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7A3" w:rsidRPr="009E7874" w:rsidRDefault="00D507A3" w:rsidP="00A7678A">
      <w:pPr>
        <w:widowControl w:val="0"/>
        <w:spacing w:line="360" w:lineRule="auto"/>
        <w:ind w:left="426"/>
        <w:jc w:val="center"/>
        <w:rPr>
          <w:rFonts w:ascii="Arial" w:hAnsi="Arial"/>
        </w:rPr>
      </w:pPr>
      <w:bookmarkStart w:id="0" w:name="_GoBack"/>
      <w:bookmarkEnd w:id="0"/>
    </w:p>
    <w:p w:rsidR="001642B0" w:rsidRPr="008442E3" w:rsidRDefault="00D507A3" w:rsidP="00A7678A">
      <w:pPr>
        <w:widowControl w:val="0"/>
        <w:spacing w:line="360" w:lineRule="auto"/>
        <w:jc w:val="center"/>
        <w:rPr>
          <w:rFonts w:ascii="Arial" w:hAnsi="Arial"/>
          <w:b/>
          <w:lang w:val="en-ZA"/>
        </w:rPr>
      </w:pPr>
      <w:r w:rsidRPr="008442E3">
        <w:rPr>
          <w:rFonts w:ascii="Arial" w:hAnsi="Arial"/>
          <w:b/>
        </w:rPr>
        <w:t>SERVICE</w:t>
      </w:r>
      <w:r w:rsidR="00846313" w:rsidRPr="008442E3">
        <w:rPr>
          <w:rFonts w:ascii="Arial" w:hAnsi="Arial"/>
          <w:b/>
        </w:rPr>
        <w:t xml:space="preserve"> </w:t>
      </w:r>
      <w:r w:rsidRPr="008442E3">
        <w:rPr>
          <w:rFonts w:ascii="Arial" w:hAnsi="Arial"/>
          <w:b/>
        </w:rPr>
        <w:t>AGREEMENT</w:t>
      </w:r>
      <w:r w:rsidR="001642B0" w:rsidRPr="008442E3">
        <w:rPr>
          <w:rFonts w:ascii="Arial" w:hAnsi="Arial"/>
          <w:b/>
          <w:sz w:val="22"/>
          <w:lang w:val="en-ZA"/>
        </w:rPr>
        <w:t xml:space="preserve"> </w:t>
      </w:r>
      <w:r w:rsidR="001642B0" w:rsidRPr="008442E3">
        <w:rPr>
          <w:rFonts w:ascii="Arial" w:hAnsi="Arial" w:cs="Arial"/>
          <w:b/>
          <w:lang w:val="en-ZA" w:eastAsia="en-ZA"/>
        </w:rPr>
        <w:t>IN RESPECT OF THE PROVISION OF</w:t>
      </w:r>
    </w:p>
    <w:p w:rsidR="001642B0" w:rsidRPr="008442E3" w:rsidRDefault="00846313" w:rsidP="00A7678A">
      <w:pPr>
        <w:widowControl w:val="0"/>
        <w:spacing w:line="360" w:lineRule="auto"/>
        <w:jc w:val="center"/>
        <w:rPr>
          <w:rFonts w:ascii="Arial" w:hAnsi="Arial"/>
          <w:b/>
          <w:lang w:val="en-ZA"/>
        </w:rPr>
      </w:pPr>
      <w:r w:rsidRPr="008442E3">
        <w:rPr>
          <w:rFonts w:ascii="Arial" w:hAnsi="Arial"/>
          <w:b/>
          <w:lang w:val="en-ZA"/>
        </w:rPr>
        <w:t xml:space="preserve">MEDICAL AID </w:t>
      </w:r>
      <w:r w:rsidRPr="008442E3">
        <w:rPr>
          <w:rFonts w:ascii="Arial" w:hAnsi="Arial" w:cs="Arial"/>
          <w:b/>
          <w:lang w:val="en-ZA" w:eastAsia="en-ZA"/>
        </w:rPr>
        <w:t>BROK</w:t>
      </w:r>
      <w:r w:rsidR="00F344FD">
        <w:rPr>
          <w:rFonts w:ascii="Arial" w:hAnsi="Arial" w:cs="Arial"/>
          <w:b/>
          <w:lang w:val="en-ZA" w:eastAsia="en-ZA"/>
        </w:rPr>
        <w:t>ER</w:t>
      </w:r>
      <w:r w:rsidRPr="008442E3">
        <w:rPr>
          <w:rFonts w:ascii="Arial" w:hAnsi="Arial" w:cs="Arial"/>
          <w:b/>
          <w:lang w:val="en-ZA" w:eastAsia="en-ZA"/>
        </w:rPr>
        <w:t>AGE</w:t>
      </w:r>
      <w:r w:rsidRPr="008442E3">
        <w:rPr>
          <w:rFonts w:ascii="Arial" w:hAnsi="Arial"/>
          <w:b/>
          <w:lang w:val="en-ZA"/>
        </w:rPr>
        <w:t xml:space="preserve"> SERVICES</w:t>
      </w:r>
    </w:p>
    <w:p w:rsidR="00D507A3" w:rsidRPr="008442E3" w:rsidRDefault="00D507A3" w:rsidP="00A7678A">
      <w:pPr>
        <w:widowControl w:val="0"/>
        <w:spacing w:line="360" w:lineRule="auto"/>
        <w:jc w:val="center"/>
        <w:rPr>
          <w:rFonts w:ascii="Arial" w:hAnsi="Arial" w:cs="Arial"/>
          <w:b/>
        </w:rPr>
      </w:pPr>
    </w:p>
    <w:p w:rsidR="00D507A3" w:rsidRPr="008442E3" w:rsidRDefault="00D507A3" w:rsidP="00A7678A">
      <w:pPr>
        <w:widowControl w:val="0"/>
        <w:spacing w:line="360" w:lineRule="auto"/>
        <w:jc w:val="center"/>
        <w:rPr>
          <w:rFonts w:ascii="Arial" w:hAnsi="Arial"/>
        </w:rPr>
      </w:pPr>
    </w:p>
    <w:p w:rsidR="00D507A3" w:rsidRPr="008442E3" w:rsidRDefault="00D507A3" w:rsidP="00A7678A">
      <w:pPr>
        <w:widowControl w:val="0"/>
        <w:spacing w:line="360" w:lineRule="auto"/>
        <w:jc w:val="center"/>
        <w:rPr>
          <w:rFonts w:ascii="Arial" w:hAnsi="Arial"/>
        </w:rPr>
      </w:pPr>
    </w:p>
    <w:p w:rsidR="00D507A3" w:rsidRPr="008442E3" w:rsidRDefault="00D507A3" w:rsidP="00A7678A">
      <w:pPr>
        <w:widowControl w:val="0"/>
        <w:spacing w:line="360" w:lineRule="auto"/>
        <w:jc w:val="center"/>
        <w:rPr>
          <w:rFonts w:ascii="Arial" w:hAnsi="Arial"/>
        </w:rPr>
      </w:pPr>
    </w:p>
    <w:p w:rsidR="00D507A3" w:rsidRPr="008442E3" w:rsidRDefault="00D507A3" w:rsidP="00A7678A">
      <w:pPr>
        <w:widowControl w:val="0"/>
        <w:spacing w:line="360" w:lineRule="auto"/>
        <w:jc w:val="center"/>
        <w:rPr>
          <w:rFonts w:ascii="Arial" w:hAnsi="Arial"/>
        </w:rPr>
      </w:pPr>
      <w:r w:rsidRPr="008442E3">
        <w:rPr>
          <w:rFonts w:ascii="Arial" w:hAnsi="Arial"/>
        </w:rPr>
        <w:t>Between</w:t>
      </w:r>
    </w:p>
    <w:p w:rsidR="00D507A3" w:rsidRPr="008442E3" w:rsidRDefault="00D507A3" w:rsidP="00A7678A">
      <w:pPr>
        <w:widowControl w:val="0"/>
        <w:spacing w:line="360" w:lineRule="auto"/>
        <w:jc w:val="center"/>
        <w:rPr>
          <w:rFonts w:ascii="Arial" w:hAnsi="Arial"/>
        </w:rPr>
      </w:pPr>
    </w:p>
    <w:p w:rsidR="00D507A3" w:rsidRPr="008442E3" w:rsidRDefault="00D507A3" w:rsidP="00A7678A">
      <w:pPr>
        <w:widowControl w:val="0"/>
        <w:spacing w:line="360" w:lineRule="auto"/>
        <w:jc w:val="center"/>
        <w:rPr>
          <w:rFonts w:ascii="Arial" w:hAnsi="Arial"/>
          <w:b/>
          <w:sz w:val="22"/>
        </w:rPr>
      </w:pPr>
    </w:p>
    <w:p w:rsidR="00D507A3" w:rsidRPr="008442E3" w:rsidRDefault="00D507A3" w:rsidP="00A7678A">
      <w:pPr>
        <w:pStyle w:val="ListParagraph"/>
        <w:widowControl w:val="0"/>
        <w:spacing w:line="360" w:lineRule="auto"/>
        <w:ind w:left="0"/>
        <w:contextualSpacing w:val="0"/>
        <w:jc w:val="center"/>
        <w:rPr>
          <w:rFonts w:ascii="Arial" w:hAnsi="Arial"/>
          <w:sz w:val="22"/>
        </w:rPr>
      </w:pPr>
      <w:r w:rsidRPr="008442E3">
        <w:rPr>
          <w:rFonts w:ascii="Arial" w:hAnsi="Arial"/>
          <w:b/>
          <w:sz w:val="22"/>
        </w:rPr>
        <w:t>THE SOUTH AFRICAN REVENUE SERVICE</w:t>
      </w:r>
      <w:r w:rsidR="00EB23AD" w:rsidRPr="008442E3">
        <w:rPr>
          <w:rFonts w:ascii="Arial" w:hAnsi="Arial"/>
          <w:sz w:val="22"/>
        </w:rPr>
        <w:t>, an organ</w:t>
      </w:r>
      <w:r w:rsidR="00522A42" w:rsidRPr="008442E3">
        <w:rPr>
          <w:rFonts w:ascii="Arial" w:hAnsi="Arial"/>
          <w:sz w:val="22"/>
        </w:rPr>
        <w:t xml:space="preserve"> of </w:t>
      </w:r>
      <w:r w:rsidR="00EB23AD" w:rsidRPr="008442E3">
        <w:rPr>
          <w:rFonts w:ascii="Arial" w:hAnsi="Arial"/>
          <w:sz w:val="22"/>
        </w:rPr>
        <w:t xml:space="preserve">state within </w:t>
      </w:r>
      <w:r w:rsidR="00522A42" w:rsidRPr="008442E3">
        <w:rPr>
          <w:rFonts w:ascii="Arial" w:hAnsi="Arial"/>
          <w:sz w:val="22"/>
        </w:rPr>
        <w:t xml:space="preserve">the </w:t>
      </w:r>
      <w:r w:rsidR="00EB23AD" w:rsidRPr="008442E3">
        <w:rPr>
          <w:rFonts w:ascii="Arial" w:hAnsi="Arial"/>
          <w:sz w:val="22"/>
        </w:rPr>
        <w:t xml:space="preserve">public administration but outside the public service established in terms of Section 2 of the South African Revenue </w:t>
      </w:r>
      <w:r w:rsidR="00663CB5" w:rsidRPr="008442E3">
        <w:rPr>
          <w:rFonts w:ascii="Arial" w:hAnsi="Arial"/>
          <w:sz w:val="22"/>
        </w:rPr>
        <w:t>Service</w:t>
      </w:r>
      <w:r w:rsidR="00800C5E" w:rsidRPr="008442E3">
        <w:rPr>
          <w:rFonts w:ascii="Arial" w:hAnsi="Arial"/>
          <w:sz w:val="22"/>
        </w:rPr>
        <w:t xml:space="preserve"> </w:t>
      </w:r>
      <w:r w:rsidR="00185C18" w:rsidRPr="008442E3">
        <w:rPr>
          <w:rFonts w:ascii="Arial" w:hAnsi="Arial"/>
          <w:sz w:val="22"/>
        </w:rPr>
        <w:t>Act 1997</w:t>
      </w:r>
      <w:r w:rsidR="00663CB5" w:rsidRPr="008442E3">
        <w:rPr>
          <w:rFonts w:ascii="Arial" w:hAnsi="Arial"/>
          <w:sz w:val="22"/>
        </w:rPr>
        <w:t xml:space="preserve"> (</w:t>
      </w:r>
      <w:r w:rsidR="00EB23AD" w:rsidRPr="008442E3">
        <w:rPr>
          <w:rFonts w:ascii="Arial" w:hAnsi="Arial"/>
          <w:sz w:val="22"/>
        </w:rPr>
        <w:t xml:space="preserve">Act </w:t>
      </w:r>
      <w:r w:rsidR="00800C5E" w:rsidRPr="008442E3">
        <w:rPr>
          <w:rFonts w:ascii="Arial" w:hAnsi="Arial"/>
          <w:sz w:val="22"/>
        </w:rPr>
        <w:t xml:space="preserve">No. </w:t>
      </w:r>
      <w:r w:rsidR="00EB23AD" w:rsidRPr="008442E3">
        <w:rPr>
          <w:rFonts w:ascii="Arial" w:hAnsi="Arial"/>
          <w:sz w:val="22"/>
        </w:rPr>
        <w:t>34 of 1997</w:t>
      </w:r>
      <w:r w:rsidR="00663CB5" w:rsidRPr="008442E3">
        <w:rPr>
          <w:rFonts w:ascii="Arial" w:hAnsi="Arial"/>
          <w:sz w:val="22"/>
        </w:rPr>
        <w:t>)</w:t>
      </w:r>
      <w:r w:rsidR="00EB23AD" w:rsidRPr="008442E3">
        <w:rPr>
          <w:rFonts w:ascii="Arial" w:hAnsi="Arial"/>
          <w:sz w:val="22"/>
        </w:rPr>
        <w:t>.</w:t>
      </w:r>
    </w:p>
    <w:p w:rsidR="00D507A3" w:rsidRPr="008442E3" w:rsidRDefault="00D507A3" w:rsidP="00A7678A">
      <w:pPr>
        <w:pStyle w:val="ListParagraph"/>
        <w:widowControl w:val="0"/>
        <w:spacing w:line="360" w:lineRule="auto"/>
        <w:ind w:left="0"/>
        <w:contextualSpacing w:val="0"/>
        <w:jc w:val="center"/>
        <w:rPr>
          <w:rFonts w:ascii="Arial" w:hAnsi="Arial"/>
          <w:b/>
          <w:sz w:val="22"/>
        </w:rPr>
      </w:pPr>
    </w:p>
    <w:p w:rsidR="00EB23AD" w:rsidRPr="008442E3" w:rsidRDefault="005558ED" w:rsidP="00A7678A">
      <w:pPr>
        <w:pStyle w:val="ListParagraph"/>
        <w:widowControl w:val="0"/>
        <w:spacing w:line="360" w:lineRule="auto"/>
        <w:ind w:left="0"/>
        <w:contextualSpacing w:val="0"/>
        <w:jc w:val="center"/>
        <w:rPr>
          <w:rFonts w:ascii="Arial" w:hAnsi="Arial"/>
          <w:b/>
        </w:rPr>
      </w:pPr>
      <w:r w:rsidRPr="008442E3">
        <w:rPr>
          <w:rFonts w:ascii="Arial" w:hAnsi="Arial" w:cs="Arial"/>
          <w:b/>
        </w:rPr>
        <w:t>(</w:t>
      </w:r>
      <w:r w:rsidR="00EB23AD" w:rsidRPr="008442E3">
        <w:rPr>
          <w:rFonts w:ascii="Arial" w:hAnsi="Arial" w:cs="Arial"/>
          <w:b/>
        </w:rPr>
        <w:t>“</w:t>
      </w:r>
      <w:r w:rsidR="00EB23AD" w:rsidRPr="008442E3">
        <w:rPr>
          <w:rFonts w:ascii="Arial" w:hAnsi="Arial"/>
          <w:b/>
        </w:rPr>
        <w:t>S</w:t>
      </w:r>
      <w:r w:rsidRPr="008442E3">
        <w:rPr>
          <w:rFonts w:ascii="Arial" w:hAnsi="Arial"/>
          <w:b/>
        </w:rPr>
        <w:t>ARS</w:t>
      </w:r>
      <w:r w:rsidRPr="008442E3">
        <w:rPr>
          <w:rFonts w:ascii="Arial" w:hAnsi="Arial" w:cs="Arial"/>
          <w:b/>
        </w:rPr>
        <w:t>”)</w:t>
      </w:r>
    </w:p>
    <w:p w:rsidR="00D507A3" w:rsidRPr="008442E3" w:rsidRDefault="00D507A3" w:rsidP="00A7678A">
      <w:pPr>
        <w:widowControl w:val="0"/>
        <w:spacing w:line="360" w:lineRule="auto"/>
        <w:jc w:val="center"/>
        <w:rPr>
          <w:rFonts w:ascii="Arial" w:hAnsi="Arial" w:cs="Arial"/>
          <w:b/>
        </w:rPr>
      </w:pPr>
    </w:p>
    <w:p w:rsidR="00D507A3" w:rsidRPr="008442E3" w:rsidRDefault="001642B0" w:rsidP="00A7678A">
      <w:pPr>
        <w:widowControl w:val="0"/>
        <w:spacing w:line="360" w:lineRule="auto"/>
        <w:jc w:val="center"/>
        <w:rPr>
          <w:rFonts w:ascii="Arial" w:hAnsi="Arial" w:cs="Arial"/>
        </w:rPr>
      </w:pPr>
      <w:proofErr w:type="gramStart"/>
      <w:r w:rsidRPr="008442E3">
        <w:rPr>
          <w:rFonts w:ascii="Arial" w:hAnsi="Arial" w:cs="Arial"/>
        </w:rPr>
        <w:t>a</w:t>
      </w:r>
      <w:r w:rsidR="00EB23AD" w:rsidRPr="008442E3">
        <w:rPr>
          <w:rFonts w:ascii="Arial" w:hAnsi="Arial" w:cs="Arial"/>
        </w:rPr>
        <w:t>nd</w:t>
      </w:r>
      <w:proofErr w:type="gramEnd"/>
    </w:p>
    <w:p w:rsidR="001642B0" w:rsidRPr="008442E3" w:rsidRDefault="001642B0" w:rsidP="00A7678A">
      <w:pPr>
        <w:widowControl w:val="0"/>
        <w:spacing w:line="360" w:lineRule="auto"/>
        <w:jc w:val="center"/>
        <w:rPr>
          <w:rFonts w:ascii="Arial" w:hAnsi="Arial" w:cs="Arial"/>
        </w:rPr>
      </w:pPr>
    </w:p>
    <w:p w:rsidR="00D507A3" w:rsidRPr="008442E3" w:rsidRDefault="00846313" w:rsidP="00A7678A">
      <w:pPr>
        <w:widowControl w:val="0"/>
        <w:spacing w:line="360" w:lineRule="auto"/>
        <w:jc w:val="center"/>
        <w:rPr>
          <w:rFonts w:ascii="Arial" w:hAnsi="Arial"/>
        </w:rPr>
      </w:pPr>
      <w:r w:rsidRPr="008442E3">
        <w:rPr>
          <w:rFonts w:ascii="Arial" w:hAnsi="Arial" w:cs="Arial"/>
          <w:b/>
          <w:sz w:val="22"/>
          <w:szCs w:val="22"/>
        </w:rPr>
        <w:t>[</w:t>
      </w:r>
      <w:r w:rsidRPr="00DF211B">
        <w:rPr>
          <w:rFonts w:ascii="Arial" w:hAnsi="Arial" w:cs="Arial"/>
          <w:b/>
          <w:color w:val="FF0000"/>
          <w:sz w:val="22"/>
          <w:szCs w:val="22"/>
        </w:rPr>
        <w:t>TO BE ADDED</w:t>
      </w:r>
      <w:r w:rsidRPr="008442E3">
        <w:rPr>
          <w:rFonts w:ascii="Arial" w:hAnsi="Arial" w:cs="Arial"/>
          <w:b/>
          <w:sz w:val="22"/>
          <w:szCs w:val="22"/>
        </w:rPr>
        <w:t>]</w:t>
      </w:r>
      <w:r w:rsidR="00EB23AD" w:rsidRPr="008442E3">
        <w:rPr>
          <w:rFonts w:ascii="Arial" w:hAnsi="Arial" w:cs="Arial"/>
          <w:sz w:val="22"/>
          <w:szCs w:val="22"/>
        </w:rPr>
        <w:t>,</w:t>
      </w:r>
      <w:r w:rsidR="00EB23AD" w:rsidRPr="008442E3">
        <w:rPr>
          <w:rFonts w:ascii="Arial" w:hAnsi="Arial"/>
          <w:sz w:val="22"/>
        </w:rPr>
        <w:t xml:space="preserve"> a company incorporated in accordance with the Laws of South Africa</w:t>
      </w:r>
      <w:r w:rsidR="005558ED" w:rsidRPr="008442E3">
        <w:rPr>
          <w:rFonts w:ascii="Arial" w:hAnsi="Arial"/>
          <w:sz w:val="22"/>
        </w:rPr>
        <w:t xml:space="preserve"> with registration number </w:t>
      </w:r>
      <w:r w:rsidRPr="008442E3">
        <w:rPr>
          <w:rFonts w:ascii="Arial" w:hAnsi="Arial" w:cs="Arial"/>
          <w:sz w:val="22"/>
          <w:szCs w:val="22"/>
        </w:rPr>
        <w:t>[</w:t>
      </w:r>
      <w:r w:rsidRPr="008442E3">
        <w:rPr>
          <w:rFonts w:ascii="Arial" w:hAnsi="Arial" w:cs="Arial"/>
          <w:b/>
          <w:sz w:val="22"/>
          <w:szCs w:val="22"/>
        </w:rPr>
        <w:t>TO BE ADDED</w:t>
      </w:r>
      <w:r w:rsidRPr="008442E3">
        <w:rPr>
          <w:rFonts w:ascii="Arial" w:hAnsi="Arial" w:cs="Arial"/>
          <w:sz w:val="22"/>
          <w:szCs w:val="22"/>
        </w:rPr>
        <w:t>]</w:t>
      </w:r>
    </w:p>
    <w:p w:rsidR="00EB23AD" w:rsidRPr="008442E3" w:rsidRDefault="00EB23AD" w:rsidP="00A7678A">
      <w:pPr>
        <w:widowControl w:val="0"/>
        <w:spacing w:line="360" w:lineRule="auto"/>
        <w:jc w:val="center"/>
        <w:rPr>
          <w:rFonts w:ascii="Arial" w:hAnsi="Arial" w:cs="Arial"/>
        </w:rPr>
      </w:pPr>
    </w:p>
    <w:p w:rsidR="00D507A3" w:rsidRPr="008442E3" w:rsidRDefault="005558ED" w:rsidP="00A7678A">
      <w:pPr>
        <w:widowControl w:val="0"/>
        <w:spacing w:line="360" w:lineRule="auto"/>
        <w:jc w:val="center"/>
        <w:rPr>
          <w:rFonts w:ascii="Arial" w:hAnsi="Arial"/>
          <w:b/>
        </w:rPr>
      </w:pPr>
      <w:r w:rsidRPr="008442E3">
        <w:rPr>
          <w:rFonts w:ascii="Arial" w:hAnsi="Arial" w:cs="Arial"/>
          <w:b/>
        </w:rPr>
        <w:t>(“</w:t>
      </w:r>
      <w:r w:rsidR="00003D20" w:rsidRPr="008442E3">
        <w:rPr>
          <w:rFonts w:ascii="Arial" w:hAnsi="Arial" w:cs="Arial"/>
          <w:b/>
        </w:rPr>
        <w:t xml:space="preserve">The </w:t>
      </w:r>
      <w:r w:rsidR="00003D20" w:rsidRPr="008442E3">
        <w:rPr>
          <w:rFonts w:ascii="Arial" w:hAnsi="Arial"/>
          <w:b/>
        </w:rPr>
        <w:t>Service Provider</w:t>
      </w:r>
      <w:r w:rsidR="00003D20" w:rsidRPr="008442E3">
        <w:rPr>
          <w:rFonts w:ascii="Arial" w:hAnsi="Arial" w:cs="Arial"/>
          <w:b/>
        </w:rPr>
        <w:t>”</w:t>
      </w:r>
      <w:r w:rsidRPr="008442E3">
        <w:rPr>
          <w:rFonts w:ascii="Arial" w:hAnsi="Arial" w:cs="Arial"/>
          <w:b/>
        </w:rPr>
        <w:t>)</w:t>
      </w:r>
    </w:p>
    <w:p w:rsidR="00D507A3" w:rsidRPr="008442E3" w:rsidRDefault="00D507A3" w:rsidP="00A7678A">
      <w:pPr>
        <w:widowControl w:val="0"/>
        <w:spacing w:line="360" w:lineRule="auto"/>
        <w:rPr>
          <w:rFonts w:ascii="Arial" w:hAnsi="Arial" w:cs="Arial"/>
        </w:rPr>
      </w:pPr>
    </w:p>
    <w:p w:rsidR="00D507A3" w:rsidRPr="008442E3" w:rsidRDefault="00D507A3" w:rsidP="00A7678A">
      <w:pPr>
        <w:widowControl w:val="0"/>
        <w:spacing w:line="360" w:lineRule="auto"/>
        <w:rPr>
          <w:rFonts w:ascii="Arial" w:hAnsi="Arial" w:cs="Arial"/>
        </w:rPr>
      </w:pPr>
    </w:p>
    <w:p w:rsidR="00D507A3" w:rsidRPr="008442E3" w:rsidRDefault="00D507A3" w:rsidP="00A7678A">
      <w:pPr>
        <w:widowControl w:val="0"/>
        <w:spacing w:line="360" w:lineRule="auto"/>
        <w:rPr>
          <w:rFonts w:ascii="Arial" w:hAnsi="Arial" w:cs="Arial"/>
        </w:rPr>
      </w:pPr>
    </w:p>
    <w:p w:rsidR="00D507A3" w:rsidRPr="008442E3" w:rsidRDefault="00D507A3" w:rsidP="00A7678A">
      <w:pPr>
        <w:widowControl w:val="0"/>
        <w:spacing w:line="360" w:lineRule="auto"/>
        <w:rPr>
          <w:rFonts w:ascii="Arial" w:hAnsi="Arial" w:cs="Arial"/>
        </w:rPr>
      </w:pPr>
    </w:p>
    <w:p w:rsidR="00D507A3" w:rsidRPr="008442E3" w:rsidRDefault="00D507A3" w:rsidP="00A7678A">
      <w:pPr>
        <w:widowControl w:val="0"/>
        <w:spacing w:line="360" w:lineRule="auto"/>
        <w:rPr>
          <w:rFonts w:ascii="Arial" w:hAnsi="Arial"/>
          <w:lang w:val="en-US"/>
        </w:rPr>
      </w:pPr>
    </w:p>
    <w:p w:rsidR="002D4E5F" w:rsidRPr="008442E3" w:rsidRDefault="002D4E5F" w:rsidP="00A7678A">
      <w:pPr>
        <w:widowControl w:val="0"/>
        <w:spacing w:line="360" w:lineRule="auto"/>
        <w:rPr>
          <w:rFonts w:ascii="Arial" w:hAnsi="Arial"/>
          <w:lang w:val="en-US"/>
        </w:rPr>
      </w:pPr>
    </w:p>
    <w:p w:rsidR="00EB23AD" w:rsidRPr="008442E3" w:rsidRDefault="00EB23AD" w:rsidP="00A7678A">
      <w:pPr>
        <w:widowControl w:val="0"/>
        <w:spacing w:line="360" w:lineRule="auto"/>
        <w:rPr>
          <w:rFonts w:ascii="Arial" w:hAnsi="Arial"/>
          <w:lang w:val="en-US"/>
        </w:rPr>
      </w:pPr>
    </w:p>
    <w:p w:rsidR="00D507A3" w:rsidRPr="008442E3" w:rsidRDefault="00D507A3" w:rsidP="00A7678A">
      <w:pPr>
        <w:widowControl w:val="0"/>
        <w:spacing w:line="360" w:lineRule="auto"/>
        <w:rPr>
          <w:rFonts w:ascii="Arial" w:hAnsi="Arial" w:cs="Arial"/>
          <w:lang w:val="en-US"/>
        </w:rPr>
      </w:pPr>
      <w:r w:rsidRPr="008442E3">
        <w:rPr>
          <w:rFonts w:ascii="Arial" w:hAnsi="Arial"/>
          <w:lang w:val="en-US"/>
        </w:rPr>
        <w:tab/>
      </w:r>
      <w:r w:rsidRPr="008442E3">
        <w:rPr>
          <w:rFonts w:ascii="Arial" w:hAnsi="Arial"/>
          <w:lang w:val="en-US"/>
        </w:rPr>
        <w:tab/>
      </w:r>
      <w:r w:rsidRPr="008442E3">
        <w:rPr>
          <w:rFonts w:ascii="Arial" w:hAnsi="Arial" w:cs="Arial"/>
          <w:lang w:val="en-US"/>
        </w:rPr>
        <w:tab/>
      </w:r>
    </w:p>
    <w:p w:rsidR="00EB23AD" w:rsidRPr="008442E3" w:rsidRDefault="00EB23AD" w:rsidP="00A7678A">
      <w:pPr>
        <w:widowControl w:val="0"/>
        <w:spacing w:line="360" w:lineRule="auto"/>
        <w:rPr>
          <w:rFonts w:ascii="Arial" w:hAnsi="Arial" w:cs="Arial"/>
          <w:lang w:val="en-US"/>
        </w:rPr>
      </w:pPr>
    </w:p>
    <w:p w:rsidR="005558ED" w:rsidRPr="008442E3" w:rsidRDefault="005558ED" w:rsidP="00A7678A">
      <w:pPr>
        <w:widowControl w:val="0"/>
        <w:spacing w:line="360" w:lineRule="auto"/>
        <w:rPr>
          <w:rFonts w:ascii="Arial" w:hAnsi="Arial" w:cs="Arial"/>
          <w:lang w:val="en-US"/>
        </w:rPr>
      </w:pPr>
    </w:p>
    <w:p w:rsidR="00EB23AD" w:rsidRPr="008442E3" w:rsidRDefault="00EB23AD" w:rsidP="00A7678A">
      <w:pPr>
        <w:widowControl w:val="0"/>
        <w:spacing w:line="360" w:lineRule="auto"/>
        <w:rPr>
          <w:rFonts w:ascii="Arial" w:hAnsi="Arial" w:cs="Arial"/>
          <w:lang w:val="en-US"/>
        </w:rPr>
      </w:pPr>
    </w:p>
    <w:p w:rsidR="00185C18" w:rsidRPr="008442E3" w:rsidRDefault="00185C18" w:rsidP="00A7678A">
      <w:pPr>
        <w:widowControl w:val="0"/>
        <w:spacing w:line="360" w:lineRule="auto"/>
        <w:rPr>
          <w:rFonts w:ascii="Arial" w:hAnsi="Arial" w:cs="Arial"/>
          <w:lang w:val="en-US"/>
        </w:rPr>
      </w:pPr>
    </w:p>
    <w:p w:rsidR="002326C1" w:rsidRPr="008442E3" w:rsidRDefault="002326C1" w:rsidP="00A7678A">
      <w:pPr>
        <w:widowControl w:val="0"/>
        <w:spacing w:line="360" w:lineRule="auto"/>
        <w:rPr>
          <w:rFonts w:ascii="Arial" w:hAnsi="Arial" w:cs="Arial"/>
          <w:lang w:val="en-US"/>
        </w:rPr>
      </w:pPr>
    </w:p>
    <w:p w:rsidR="00D2239D" w:rsidRDefault="00D2239D" w:rsidP="00A7678A">
      <w:pPr>
        <w:widowControl w:val="0"/>
        <w:spacing w:line="360" w:lineRule="auto"/>
        <w:rPr>
          <w:rFonts w:ascii="Arial" w:hAnsi="Arial" w:cs="Arial"/>
          <w:b/>
          <w:lang w:val="en-US"/>
        </w:rPr>
      </w:pPr>
    </w:p>
    <w:p w:rsidR="0039526A" w:rsidRPr="0039526A" w:rsidRDefault="0039526A" w:rsidP="0039526A">
      <w:pPr>
        <w:widowControl w:val="0"/>
        <w:spacing w:line="360" w:lineRule="auto"/>
        <w:jc w:val="center"/>
        <w:rPr>
          <w:rFonts w:ascii="Arial" w:hAnsi="Arial" w:cs="Arial"/>
          <w:b/>
          <w:sz w:val="22"/>
          <w:szCs w:val="22"/>
          <w:lang w:val="en-US"/>
        </w:rPr>
      </w:pPr>
      <w:r w:rsidRPr="0039526A">
        <w:rPr>
          <w:rFonts w:ascii="Arial" w:hAnsi="Arial" w:cs="Arial"/>
          <w:b/>
          <w:sz w:val="22"/>
          <w:szCs w:val="22"/>
          <w:lang w:val="en-US"/>
        </w:rPr>
        <w:lastRenderedPageBreak/>
        <w:t>TABLE OF CONTENTS</w:t>
      </w:r>
    </w:p>
    <w:p w:rsidR="0039526A" w:rsidRPr="008442E3" w:rsidRDefault="0039526A" w:rsidP="00A7678A">
      <w:pPr>
        <w:widowControl w:val="0"/>
        <w:spacing w:line="360" w:lineRule="auto"/>
        <w:rPr>
          <w:rFonts w:ascii="Arial" w:hAnsi="Arial" w:cs="Arial"/>
          <w:b/>
          <w:lang w:val="en-US"/>
        </w:rPr>
      </w:pPr>
    </w:p>
    <w:bookmarkStart w:id="1" w:name="_Toc179617252"/>
    <w:bookmarkStart w:id="2" w:name="_Toc519590956"/>
    <w:bookmarkStart w:id="3" w:name="_Ref41476917"/>
    <w:bookmarkStart w:id="4" w:name="_Ref41477295"/>
    <w:bookmarkStart w:id="5" w:name="_Ref179339982"/>
    <w:p w:rsidR="0039526A" w:rsidRPr="0039526A" w:rsidRDefault="00A228E9" w:rsidP="00B419A7">
      <w:pPr>
        <w:pStyle w:val="TOC1"/>
        <w:rPr>
          <w:rFonts w:asciiTheme="minorHAnsi" w:eastAsiaTheme="minorEastAsia" w:hAnsiTheme="minorHAnsi" w:cstheme="minorBidi"/>
          <w:noProof/>
          <w:szCs w:val="22"/>
          <w:lang w:val="en-ZA" w:eastAsia="en-ZA"/>
        </w:rPr>
      </w:pPr>
      <w:r w:rsidRPr="0039526A">
        <w:fldChar w:fldCharType="begin"/>
      </w:r>
      <w:r w:rsidRPr="0039526A">
        <w:instrText xml:space="preserve"> TOC \o "1-1" \f \h \z </w:instrText>
      </w:r>
      <w:r w:rsidRPr="0039526A">
        <w:fldChar w:fldCharType="separate"/>
      </w:r>
      <w:hyperlink w:anchor="_Toc459797445" w:history="1">
        <w:r w:rsidR="0039526A" w:rsidRPr="0039526A">
          <w:rPr>
            <w:rStyle w:val="Hyperlink"/>
            <w:rFonts w:cs="Arial"/>
            <w:caps w:val="0"/>
            <w:noProof/>
          </w:rPr>
          <w:t xml:space="preserve">1.   </w:t>
        </w:r>
        <w:r w:rsidR="0039526A">
          <w:rPr>
            <w:rStyle w:val="Hyperlink"/>
            <w:rFonts w:cs="Arial"/>
            <w:caps w:val="0"/>
            <w:noProof/>
          </w:rPr>
          <w:tab/>
        </w:r>
        <w:r w:rsidR="0039526A" w:rsidRPr="0039526A">
          <w:rPr>
            <w:rStyle w:val="Hyperlink"/>
            <w:rFonts w:cs="Arial"/>
            <w:caps w:val="0"/>
            <w:noProof/>
          </w:rPr>
          <w:t>Interpretation</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_Toc459797445 \h </w:instrText>
        </w:r>
        <w:r w:rsidR="0039526A" w:rsidRPr="0039526A">
          <w:rPr>
            <w:noProof/>
            <w:webHidden/>
          </w:rPr>
        </w:r>
        <w:r w:rsidR="0039526A" w:rsidRPr="0039526A">
          <w:rPr>
            <w:noProof/>
            <w:webHidden/>
          </w:rPr>
          <w:fldChar w:fldCharType="separate"/>
        </w:r>
        <w:r w:rsidR="00DC3126">
          <w:rPr>
            <w:noProof/>
            <w:webHidden/>
          </w:rPr>
          <w:t>3</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46" w:history="1">
        <w:r w:rsidR="0039526A" w:rsidRPr="0039526A">
          <w:rPr>
            <w:rStyle w:val="Hyperlink"/>
            <w:caps w:val="0"/>
            <w:noProof/>
          </w:rPr>
          <w:t xml:space="preserve">2.   </w:t>
        </w:r>
        <w:r w:rsidR="0039526A">
          <w:rPr>
            <w:rStyle w:val="Hyperlink"/>
            <w:caps w:val="0"/>
            <w:noProof/>
          </w:rPr>
          <w:tab/>
        </w:r>
        <w:r w:rsidR="0039526A" w:rsidRPr="0039526A">
          <w:rPr>
            <w:rStyle w:val="Hyperlink"/>
            <w:caps w:val="0"/>
            <w:noProof/>
          </w:rPr>
          <w:t>Appointment</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_Toc459797446 \h </w:instrText>
        </w:r>
        <w:r w:rsidR="0039526A" w:rsidRPr="0039526A">
          <w:rPr>
            <w:noProof/>
            <w:webHidden/>
          </w:rPr>
        </w:r>
        <w:r w:rsidR="0039526A" w:rsidRPr="0039526A">
          <w:rPr>
            <w:noProof/>
            <w:webHidden/>
          </w:rPr>
          <w:fldChar w:fldCharType="separate"/>
        </w:r>
        <w:r w:rsidR="00DC3126">
          <w:rPr>
            <w:noProof/>
            <w:webHidden/>
          </w:rPr>
          <w:t>7</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47" w:history="1">
        <w:r w:rsidR="0039526A" w:rsidRPr="0039526A">
          <w:rPr>
            <w:rStyle w:val="Hyperlink"/>
            <w:caps w:val="0"/>
            <w:noProof/>
          </w:rPr>
          <w:t xml:space="preserve">3.   </w:t>
        </w:r>
        <w:r w:rsidR="0039526A">
          <w:rPr>
            <w:rStyle w:val="Hyperlink"/>
            <w:caps w:val="0"/>
            <w:noProof/>
          </w:rPr>
          <w:tab/>
        </w:r>
        <w:r w:rsidR="0039526A" w:rsidRPr="0039526A">
          <w:rPr>
            <w:rStyle w:val="Hyperlink"/>
            <w:caps w:val="0"/>
            <w:noProof/>
          </w:rPr>
          <w:t>Duration</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_Toc459797447 \h </w:instrText>
        </w:r>
        <w:r w:rsidR="0039526A" w:rsidRPr="0039526A">
          <w:rPr>
            <w:noProof/>
            <w:webHidden/>
          </w:rPr>
        </w:r>
        <w:r w:rsidR="0039526A" w:rsidRPr="0039526A">
          <w:rPr>
            <w:noProof/>
            <w:webHidden/>
          </w:rPr>
          <w:fldChar w:fldCharType="separate"/>
        </w:r>
        <w:r w:rsidR="00DC3126">
          <w:rPr>
            <w:noProof/>
            <w:webHidden/>
          </w:rPr>
          <w:t>7</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48" w:history="1">
        <w:r w:rsidR="0039526A" w:rsidRPr="0039526A">
          <w:rPr>
            <w:rStyle w:val="Hyperlink"/>
            <w:rFonts w:cs="Arial"/>
            <w:caps w:val="0"/>
            <w:noProof/>
          </w:rPr>
          <w:t xml:space="preserve">4.   </w:t>
        </w:r>
        <w:r w:rsidR="0039526A">
          <w:rPr>
            <w:rStyle w:val="Hyperlink"/>
            <w:rFonts w:cs="Arial"/>
            <w:caps w:val="0"/>
            <w:noProof/>
          </w:rPr>
          <w:tab/>
        </w:r>
        <w:r w:rsidR="0039526A" w:rsidRPr="0039526A">
          <w:rPr>
            <w:rStyle w:val="Hyperlink"/>
            <w:rFonts w:cs="Arial"/>
            <w:caps w:val="0"/>
            <w:noProof/>
          </w:rPr>
          <w:t>Fees</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_Toc459797448 \h </w:instrText>
        </w:r>
        <w:r w:rsidR="0039526A" w:rsidRPr="0039526A">
          <w:rPr>
            <w:noProof/>
            <w:webHidden/>
          </w:rPr>
        </w:r>
        <w:r w:rsidR="0039526A" w:rsidRPr="0039526A">
          <w:rPr>
            <w:noProof/>
            <w:webHidden/>
          </w:rPr>
          <w:fldChar w:fldCharType="separate"/>
        </w:r>
        <w:r w:rsidR="00DC3126">
          <w:rPr>
            <w:noProof/>
            <w:webHidden/>
          </w:rPr>
          <w:t>7</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49" w:history="1">
        <w:r w:rsidR="0039526A" w:rsidRPr="0039526A">
          <w:rPr>
            <w:rStyle w:val="Hyperlink"/>
            <w:rFonts w:cs="Arial"/>
            <w:caps w:val="0"/>
            <w:noProof/>
          </w:rPr>
          <w:t xml:space="preserve">5.   </w:t>
        </w:r>
        <w:r w:rsidR="0039526A">
          <w:rPr>
            <w:rStyle w:val="Hyperlink"/>
            <w:rFonts w:cs="Arial"/>
            <w:caps w:val="0"/>
            <w:noProof/>
          </w:rPr>
          <w:tab/>
          <w:t>SARS’s</w:t>
        </w:r>
        <w:r w:rsidR="0039526A" w:rsidRPr="0039526A">
          <w:rPr>
            <w:rStyle w:val="Hyperlink"/>
            <w:caps w:val="0"/>
            <w:noProof/>
          </w:rPr>
          <w:t xml:space="preserve"> Obligations</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_Toc459797449 \h </w:instrText>
        </w:r>
        <w:r w:rsidR="0039526A" w:rsidRPr="0039526A">
          <w:rPr>
            <w:noProof/>
            <w:webHidden/>
          </w:rPr>
        </w:r>
        <w:r w:rsidR="0039526A" w:rsidRPr="0039526A">
          <w:rPr>
            <w:noProof/>
            <w:webHidden/>
          </w:rPr>
          <w:fldChar w:fldCharType="separate"/>
        </w:r>
        <w:r w:rsidR="00DC3126">
          <w:rPr>
            <w:noProof/>
            <w:webHidden/>
          </w:rPr>
          <w:t>8</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50" w:history="1">
        <w:r w:rsidR="0039526A" w:rsidRPr="0039526A">
          <w:rPr>
            <w:rStyle w:val="Hyperlink"/>
            <w:rFonts w:cs="Arial"/>
            <w:caps w:val="0"/>
            <w:noProof/>
            <w:lang w:val="en-ZA"/>
          </w:rPr>
          <w:t xml:space="preserve">6.   </w:t>
        </w:r>
        <w:r w:rsidR="0039526A">
          <w:rPr>
            <w:rStyle w:val="Hyperlink"/>
            <w:rFonts w:cs="Arial"/>
            <w:caps w:val="0"/>
            <w:noProof/>
            <w:lang w:val="en-ZA"/>
          </w:rPr>
          <w:tab/>
        </w:r>
        <w:r w:rsidR="0039526A" w:rsidRPr="0039526A">
          <w:rPr>
            <w:rStyle w:val="Hyperlink"/>
            <w:rFonts w:cs="Arial"/>
            <w:caps w:val="0"/>
            <w:noProof/>
            <w:lang w:val="en-ZA"/>
          </w:rPr>
          <w:t>The Service Provider’s</w:t>
        </w:r>
        <w:r w:rsidR="0039526A" w:rsidRPr="0039526A">
          <w:rPr>
            <w:rStyle w:val="Hyperlink"/>
            <w:rFonts w:cs="Arial"/>
            <w:caps w:val="0"/>
            <w:noProof/>
          </w:rPr>
          <w:t xml:space="preserve"> Obligations</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_Toc459797450 \h </w:instrText>
        </w:r>
        <w:r w:rsidR="0039526A" w:rsidRPr="0039526A">
          <w:rPr>
            <w:noProof/>
            <w:webHidden/>
          </w:rPr>
        </w:r>
        <w:r w:rsidR="0039526A" w:rsidRPr="0039526A">
          <w:rPr>
            <w:noProof/>
            <w:webHidden/>
          </w:rPr>
          <w:fldChar w:fldCharType="separate"/>
        </w:r>
        <w:r w:rsidR="00DC3126">
          <w:rPr>
            <w:noProof/>
            <w:webHidden/>
          </w:rPr>
          <w:t>8</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51" w:history="1">
        <w:r w:rsidR="0039526A" w:rsidRPr="0039526A">
          <w:rPr>
            <w:rStyle w:val="Hyperlink"/>
            <w:caps w:val="0"/>
            <w:noProof/>
          </w:rPr>
          <w:t xml:space="preserve">7.  </w:t>
        </w:r>
        <w:r w:rsidR="0039526A">
          <w:rPr>
            <w:rStyle w:val="Hyperlink"/>
            <w:caps w:val="0"/>
            <w:noProof/>
          </w:rPr>
          <w:tab/>
        </w:r>
        <w:r w:rsidR="0039526A" w:rsidRPr="0039526A">
          <w:rPr>
            <w:rStyle w:val="Hyperlink"/>
            <w:caps w:val="0"/>
            <w:noProof/>
          </w:rPr>
          <w:t xml:space="preserve"> Intellectual Property Rights</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_Toc459797451 \h </w:instrText>
        </w:r>
        <w:r w:rsidR="0039526A" w:rsidRPr="0039526A">
          <w:rPr>
            <w:noProof/>
            <w:webHidden/>
          </w:rPr>
        </w:r>
        <w:r w:rsidR="0039526A" w:rsidRPr="0039526A">
          <w:rPr>
            <w:noProof/>
            <w:webHidden/>
          </w:rPr>
          <w:fldChar w:fldCharType="separate"/>
        </w:r>
        <w:r w:rsidR="00DC3126">
          <w:rPr>
            <w:noProof/>
            <w:webHidden/>
          </w:rPr>
          <w:t>9</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52" w:history="1">
        <w:r w:rsidR="0039526A" w:rsidRPr="0039526A">
          <w:rPr>
            <w:rStyle w:val="Hyperlink"/>
            <w:rFonts w:cs="Arial"/>
            <w:caps w:val="0"/>
            <w:noProof/>
            <w:lang w:val="en-ZA"/>
          </w:rPr>
          <w:t xml:space="preserve">8.   </w:t>
        </w:r>
        <w:r w:rsidR="0039526A">
          <w:rPr>
            <w:rStyle w:val="Hyperlink"/>
            <w:rFonts w:cs="Arial"/>
            <w:caps w:val="0"/>
            <w:noProof/>
            <w:lang w:val="en-ZA"/>
          </w:rPr>
          <w:tab/>
        </w:r>
        <w:r w:rsidR="0039526A" w:rsidRPr="0039526A">
          <w:rPr>
            <w:rStyle w:val="Hyperlink"/>
            <w:rFonts w:cs="Arial"/>
            <w:caps w:val="0"/>
            <w:noProof/>
            <w:lang w:val="en-ZA"/>
          </w:rPr>
          <w:t>Copyright In Material</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_Toc459797452 \h </w:instrText>
        </w:r>
        <w:r w:rsidR="0039526A" w:rsidRPr="0039526A">
          <w:rPr>
            <w:noProof/>
            <w:webHidden/>
          </w:rPr>
        </w:r>
        <w:r w:rsidR="0039526A" w:rsidRPr="0039526A">
          <w:rPr>
            <w:noProof/>
            <w:webHidden/>
          </w:rPr>
          <w:fldChar w:fldCharType="separate"/>
        </w:r>
        <w:r w:rsidR="00DC3126">
          <w:rPr>
            <w:noProof/>
            <w:webHidden/>
          </w:rPr>
          <w:t>9</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53" w:history="1">
        <w:r w:rsidR="0039526A" w:rsidRPr="0039526A">
          <w:rPr>
            <w:rStyle w:val="Hyperlink"/>
            <w:rFonts w:cs="Arial"/>
            <w:caps w:val="0"/>
            <w:noProof/>
          </w:rPr>
          <w:t xml:space="preserve">9.   </w:t>
        </w:r>
        <w:r w:rsidR="0039526A">
          <w:rPr>
            <w:rStyle w:val="Hyperlink"/>
            <w:rFonts w:cs="Arial"/>
            <w:caps w:val="0"/>
            <w:noProof/>
          </w:rPr>
          <w:tab/>
        </w:r>
        <w:r w:rsidR="0039526A" w:rsidRPr="0039526A">
          <w:rPr>
            <w:rStyle w:val="Hyperlink"/>
            <w:rFonts w:cs="Arial"/>
            <w:caps w:val="0"/>
            <w:noProof/>
          </w:rPr>
          <w:t>Confidential</w:t>
        </w:r>
        <w:r w:rsidR="0039526A" w:rsidRPr="0039526A">
          <w:rPr>
            <w:rStyle w:val="Hyperlink"/>
            <w:rFonts w:cs="Arial"/>
            <w:caps w:val="0"/>
            <w:noProof/>
            <w:lang w:val="en-ZA"/>
          </w:rPr>
          <w:t xml:space="preserve"> Information</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_Toc459797453 \h </w:instrText>
        </w:r>
        <w:r w:rsidR="0039526A" w:rsidRPr="0039526A">
          <w:rPr>
            <w:noProof/>
            <w:webHidden/>
          </w:rPr>
        </w:r>
        <w:r w:rsidR="0039526A" w:rsidRPr="0039526A">
          <w:rPr>
            <w:noProof/>
            <w:webHidden/>
          </w:rPr>
          <w:fldChar w:fldCharType="separate"/>
        </w:r>
        <w:r w:rsidR="00DC3126">
          <w:rPr>
            <w:noProof/>
            <w:webHidden/>
          </w:rPr>
          <w:t>9</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54" w:history="1">
        <w:r w:rsidR="0039526A" w:rsidRPr="0039526A">
          <w:rPr>
            <w:rStyle w:val="Hyperlink"/>
            <w:caps w:val="0"/>
            <w:noProof/>
          </w:rPr>
          <w:t xml:space="preserve">10.   </w:t>
        </w:r>
        <w:r w:rsidR="0039526A">
          <w:rPr>
            <w:rStyle w:val="Hyperlink"/>
            <w:caps w:val="0"/>
            <w:noProof/>
          </w:rPr>
          <w:tab/>
          <w:t>Security Vetting o</w:t>
        </w:r>
        <w:r w:rsidR="0039526A" w:rsidRPr="0039526A">
          <w:rPr>
            <w:rStyle w:val="Hyperlink"/>
            <w:caps w:val="0"/>
            <w:noProof/>
          </w:rPr>
          <w:t xml:space="preserve">f </w:t>
        </w:r>
        <w:r w:rsidR="0039526A">
          <w:rPr>
            <w:rStyle w:val="Hyperlink"/>
            <w:rFonts w:cs="Arial"/>
            <w:caps w:val="0"/>
            <w:noProof/>
          </w:rPr>
          <w:t>t</w:t>
        </w:r>
        <w:r w:rsidR="0039526A" w:rsidRPr="0039526A">
          <w:rPr>
            <w:rStyle w:val="Hyperlink"/>
            <w:rFonts w:cs="Arial"/>
            <w:caps w:val="0"/>
            <w:noProof/>
          </w:rPr>
          <w:t xml:space="preserve">he </w:t>
        </w:r>
        <w:r w:rsidR="0039526A" w:rsidRPr="0039526A">
          <w:rPr>
            <w:rStyle w:val="Hyperlink"/>
            <w:caps w:val="0"/>
            <w:noProof/>
          </w:rPr>
          <w:t xml:space="preserve">Service </w:t>
        </w:r>
        <w:r w:rsidR="0039526A" w:rsidRPr="0039526A">
          <w:rPr>
            <w:rStyle w:val="Hyperlink"/>
            <w:rFonts w:cs="Arial"/>
            <w:caps w:val="0"/>
            <w:noProof/>
          </w:rPr>
          <w:t>Provider’s</w:t>
        </w:r>
        <w:r w:rsidR="0039526A" w:rsidRPr="0039526A">
          <w:rPr>
            <w:rStyle w:val="Hyperlink"/>
            <w:caps w:val="0"/>
            <w:noProof/>
          </w:rPr>
          <w:t xml:space="preserve"> Resources</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_Toc459797454 \h </w:instrText>
        </w:r>
        <w:r w:rsidR="0039526A" w:rsidRPr="0039526A">
          <w:rPr>
            <w:noProof/>
            <w:webHidden/>
          </w:rPr>
        </w:r>
        <w:r w:rsidR="0039526A" w:rsidRPr="0039526A">
          <w:rPr>
            <w:noProof/>
            <w:webHidden/>
          </w:rPr>
          <w:fldChar w:fldCharType="separate"/>
        </w:r>
        <w:r w:rsidR="00DC3126">
          <w:rPr>
            <w:noProof/>
            <w:webHidden/>
          </w:rPr>
          <w:t>11</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55" w:history="1">
        <w:r w:rsidR="0039526A" w:rsidRPr="0039526A">
          <w:rPr>
            <w:rStyle w:val="Hyperlink"/>
            <w:caps w:val="0"/>
            <w:noProof/>
          </w:rPr>
          <w:t xml:space="preserve">11.   </w:t>
        </w:r>
        <w:r w:rsidR="0039526A">
          <w:rPr>
            <w:rStyle w:val="Hyperlink"/>
            <w:caps w:val="0"/>
            <w:noProof/>
          </w:rPr>
          <w:tab/>
          <w:t>Liability o</w:t>
        </w:r>
        <w:r w:rsidR="0039526A" w:rsidRPr="0039526A">
          <w:rPr>
            <w:rStyle w:val="Hyperlink"/>
            <w:caps w:val="0"/>
            <w:noProof/>
          </w:rPr>
          <w:t>f The Parties</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_Toc459797455 \h </w:instrText>
        </w:r>
        <w:r w:rsidR="0039526A" w:rsidRPr="0039526A">
          <w:rPr>
            <w:noProof/>
            <w:webHidden/>
          </w:rPr>
        </w:r>
        <w:r w:rsidR="0039526A" w:rsidRPr="0039526A">
          <w:rPr>
            <w:noProof/>
            <w:webHidden/>
          </w:rPr>
          <w:fldChar w:fldCharType="separate"/>
        </w:r>
        <w:r w:rsidR="00DC3126">
          <w:rPr>
            <w:noProof/>
            <w:webHidden/>
          </w:rPr>
          <w:t>11</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56" w:history="1">
        <w:r w:rsidR="0039526A" w:rsidRPr="0039526A">
          <w:rPr>
            <w:rStyle w:val="Hyperlink"/>
            <w:caps w:val="0"/>
            <w:noProof/>
          </w:rPr>
          <w:t xml:space="preserve">12.   </w:t>
        </w:r>
        <w:r w:rsidR="0039526A">
          <w:rPr>
            <w:rStyle w:val="Hyperlink"/>
            <w:caps w:val="0"/>
            <w:noProof/>
          </w:rPr>
          <w:tab/>
        </w:r>
        <w:r w:rsidR="0039526A" w:rsidRPr="0039526A">
          <w:rPr>
            <w:rStyle w:val="Hyperlink"/>
            <w:caps w:val="0"/>
            <w:noProof/>
          </w:rPr>
          <w:t>Warranties</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_Toc459797456 \h </w:instrText>
        </w:r>
        <w:r w:rsidR="0039526A" w:rsidRPr="0039526A">
          <w:rPr>
            <w:noProof/>
            <w:webHidden/>
          </w:rPr>
        </w:r>
        <w:r w:rsidR="0039526A" w:rsidRPr="0039526A">
          <w:rPr>
            <w:noProof/>
            <w:webHidden/>
          </w:rPr>
          <w:fldChar w:fldCharType="separate"/>
        </w:r>
        <w:r w:rsidR="00DC3126">
          <w:rPr>
            <w:noProof/>
            <w:webHidden/>
          </w:rPr>
          <w:t>11</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57" w:history="1">
        <w:r w:rsidR="0039526A" w:rsidRPr="0039526A">
          <w:rPr>
            <w:rStyle w:val="Hyperlink"/>
            <w:caps w:val="0"/>
            <w:noProof/>
          </w:rPr>
          <w:t xml:space="preserve">13.  </w:t>
        </w:r>
        <w:r w:rsidR="0039526A">
          <w:rPr>
            <w:rStyle w:val="Hyperlink"/>
            <w:caps w:val="0"/>
            <w:noProof/>
          </w:rPr>
          <w:tab/>
        </w:r>
        <w:r w:rsidR="0039526A" w:rsidRPr="0039526A">
          <w:rPr>
            <w:rStyle w:val="Hyperlink"/>
            <w:caps w:val="0"/>
            <w:noProof/>
          </w:rPr>
          <w:t>Indemnities</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_Toc459797457 \h </w:instrText>
        </w:r>
        <w:r w:rsidR="0039526A" w:rsidRPr="0039526A">
          <w:rPr>
            <w:noProof/>
            <w:webHidden/>
          </w:rPr>
        </w:r>
        <w:r w:rsidR="0039526A" w:rsidRPr="0039526A">
          <w:rPr>
            <w:noProof/>
            <w:webHidden/>
          </w:rPr>
          <w:fldChar w:fldCharType="separate"/>
        </w:r>
        <w:r w:rsidR="00DC3126">
          <w:rPr>
            <w:noProof/>
            <w:webHidden/>
          </w:rPr>
          <w:t>12</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58" w:history="1">
        <w:r w:rsidR="0039526A" w:rsidRPr="0039526A">
          <w:rPr>
            <w:rStyle w:val="Hyperlink"/>
            <w:rFonts w:cs="Arial"/>
            <w:caps w:val="0"/>
            <w:noProof/>
          </w:rPr>
          <w:t xml:space="preserve">14.   </w:t>
        </w:r>
        <w:r w:rsidR="0039526A">
          <w:rPr>
            <w:rStyle w:val="Hyperlink"/>
            <w:rFonts w:cs="Arial"/>
            <w:caps w:val="0"/>
            <w:noProof/>
          </w:rPr>
          <w:tab/>
        </w:r>
        <w:r w:rsidR="0039526A" w:rsidRPr="0039526A">
          <w:rPr>
            <w:rStyle w:val="Hyperlink"/>
            <w:rFonts w:cs="Arial"/>
            <w:caps w:val="0"/>
            <w:noProof/>
          </w:rPr>
          <w:t>Breach</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_Toc459797458 \h </w:instrText>
        </w:r>
        <w:r w:rsidR="0039526A" w:rsidRPr="0039526A">
          <w:rPr>
            <w:noProof/>
            <w:webHidden/>
          </w:rPr>
        </w:r>
        <w:r w:rsidR="0039526A" w:rsidRPr="0039526A">
          <w:rPr>
            <w:noProof/>
            <w:webHidden/>
          </w:rPr>
          <w:fldChar w:fldCharType="separate"/>
        </w:r>
        <w:r w:rsidR="00DC3126">
          <w:rPr>
            <w:noProof/>
            <w:webHidden/>
          </w:rPr>
          <w:t>13</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59" w:history="1">
        <w:r w:rsidR="0039526A" w:rsidRPr="0039526A">
          <w:rPr>
            <w:rStyle w:val="Hyperlink"/>
            <w:caps w:val="0"/>
            <w:noProof/>
          </w:rPr>
          <w:t xml:space="preserve">15.   </w:t>
        </w:r>
        <w:r w:rsidR="0039526A">
          <w:rPr>
            <w:rStyle w:val="Hyperlink"/>
            <w:caps w:val="0"/>
            <w:noProof/>
          </w:rPr>
          <w:tab/>
        </w:r>
        <w:r w:rsidR="0039526A" w:rsidRPr="0039526A">
          <w:rPr>
            <w:rStyle w:val="Hyperlink"/>
            <w:caps w:val="0"/>
            <w:noProof/>
          </w:rPr>
          <w:t>Termination</w:t>
        </w:r>
        <w:r w:rsidR="0039526A">
          <w:rPr>
            <w:rStyle w:val="Hyperlink"/>
            <w:rFonts w:cs="Arial"/>
            <w:caps w:val="0"/>
            <w:noProof/>
          </w:rPr>
          <w:t xml:space="preserve"> f</w:t>
        </w:r>
        <w:r w:rsidR="0039526A" w:rsidRPr="0039526A">
          <w:rPr>
            <w:rStyle w:val="Hyperlink"/>
            <w:rFonts w:cs="Arial"/>
            <w:caps w:val="0"/>
            <w:noProof/>
          </w:rPr>
          <w:t>or Cause</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_Toc459797459 \h </w:instrText>
        </w:r>
        <w:r w:rsidR="0039526A" w:rsidRPr="0039526A">
          <w:rPr>
            <w:noProof/>
            <w:webHidden/>
          </w:rPr>
        </w:r>
        <w:r w:rsidR="0039526A" w:rsidRPr="0039526A">
          <w:rPr>
            <w:noProof/>
            <w:webHidden/>
          </w:rPr>
          <w:fldChar w:fldCharType="separate"/>
        </w:r>
        <w:r w:rsidR="00DC3126">
          <w:rPr>
            <w:noProof/>
            <w:webHidden/>
          </w:rPr>
          <w:t>13</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60" w:history="1">
        <w:r w:rsidR="0039526A" w:rsidRPr="0039526A">
          <w:rPr>
            <w:rStyle w:val="Hyperlink"/>
            <w:rFonts w:cs="Arial"/>
            <w:caps w:val="0"/>
            <w:noProof/>
          </w:rPr>
          <w:t xml:space="preserve">16.   </w:t>
        </w:r>
        <w:r w:rsidR="0039526A">
          <w:rPr>
            <w:rStyle w:val="Hyperlink"/>
            <w:rFonts w:cs="Arial"/>
            <w:caps w:val="0"/>
            <w:noProof/>
          </w:rPr>
          <w:tab/>
        </w:r>
        <w:r w:rsidR="0039526A" w:rsidRPr="0039526A">
          <w:rPr>
            <w:rStyle w:val="Hyperlink"/>
            <w:rFonts w:cs="Arial"/>
            <w:caps w:val="0"/>
            <w:noProof/>
          </w:rPr>
          <w:t>Force Majeure</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_Toc459797460 \h </w:instrText>
        </w:r>
        <w:r w:rsidR="0039526A" w:rsidRPr="0039526A">
          <w:rPr>
            <w:noProof/>
            <w:webHidden/>
          </w:rPr>
        </w:r>
        <w:r w:rsidR="0039526A" w:rsidRPr="0039526A">
          <w:rPr>
            <w:noProof/>
            <w:webHidden/>
          </w:rPr>
          <w:fldChar w:fldCharType="separate"/>
        </w:r>
        <w:r w:rsidR="00DC3126">
          <w:rPr>
            <w:noProof/>
            <w:webHidden/>
          </w:rPr>
          <w:t>14</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61" w:history="1">
        <w:r w:rsidR="0039526A" w:rsidRPr="0039526A">
          <w:rPr>
            <w:rStyle w:val="Hyperlink"/>
            <w:caps w:val="0"/>
            <w:noProof/>
          </w:rPr>
          <w:t xml:space="preserve">17.   </w:t>
        </w:r>
        <w:r w:rsidR="0039526A">
          <w:rPr>
            <w:rStyle w:val="Hyperlink"/>
            <w:caps w:val="0"/>
            <w:noProof/>
          </w:rPr>
          <w:tab/>
          <w:t>Relationship b</w:t>
        </w:r>
        <w:r w:rsidR="0039526A" w:rsidRPr="0039526A">
          <w:rPr>
            <w:rStyle w:val="Hyperlink"/>
            <w:caps w:val="0"/>
            <w:noProof/>
          </w:rPr>
          <w:t>etween The Parties</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_Toc459797461 \h </w:instrText>
        </w:r>
        <w:r w:rsidR="0039526A" w:rsidRPr="0039526A">
          <w:rPr>
            <w:noProof/>
            <w:webHidden/>
          </w:rPr>
        </w:r>
        <w:r w:rsidR="0039526A" w:rsidRPr="0039526A">
          <w:rPr>
            <w:noProof/>
            <w:webHidden/>
          </w:rPr>
          <w:fldChar w:fldCharType="separate"/>
        </w:r>
        <w:r w:rsidR="00DC3126">
          <w:rPr>
            <w:noProof/>
            <w:webHidden/>
          </w:rPr>
          <w:t>15</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62" w:history="1">
        <w:r w:rsidR="0039526A" w:rsidRPr="0039526A">
          <w:rPr>
            <w:rStyle w:val="Hyperlink"/>
            <w:caps w:val="0"/>
            <w:noProof/>
          </w:rPr>
          <w:t xml:space="preserve">18.   </w:t>
        </w:r>
        <w:r w:rsidR="0039526A">
          <w:rPr>
            <w:rStyle w:val="Hyperlink"/>
            <w:caps w:val="0"/>
            <w:noProof/>
          </w:rPr>
          <w:tab/>
        </w:r>
        <w:r w:rsidR="0039526A" w:rsidRPr="0039526A">
          <w:rPr>
            <w:rStyle w:val="Hyperlink"/>
            <w:caps w:val="0"/>
            <w:noProof/>
          </w:rPr>
          <w:t>Dispute Resolution</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_Toc459797462 \h </w:instrText>
        </w:r>
        <w:r w:rsidR="0039526A" w:rsidRPr="0039526A">
          <w:rPr>
            <w:noProof/>
            <w:webHidden/>
          </w:rPr>
        </w:r>
        <w:r w:rsidR="0039526A" w:rsidRPr="0039526A">
          <w:rPr>
            <w:noProof/>
            <w:webHidden/>
          </w:rPr>
          <w:fldChar w:fldCharType="separate"/>
        </w:r>
        <w:r w:rsidR="00DC3126">
          <w:rPr>
            <w:noProof/>
            <w:webHidden/>
          </w:rPr>
          <w:t>15</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63" w:history="1">
        <w:r w:rsidR="0039526A" w:rsidRPr="0039526A">
          <w:rPr>
            <w:rStyle w:val="Hyperlink"/>
            <w:caps w:val="0"/>
            <w:noProof/>
          </w:rPr>
          <w:t xml:space="preserve">19.   </w:t>
        </w:r>
        <w:r w:rsidR="0039526A">
          <w:rPr>
            <w:rStyle w:val="Hyperlink"/>
            <w:caps w:val="0"/>
            <w:noProof/>
          </w:rPr>
          <w:tab/>
        </w:r>
        <w:r w:rsidR="0039526A" w:rsidRPr="0039526A">
          <w:rPr>
            <w:rStyle w:val="Hyperlink"/>
            <w:caps w:val="0"/>
            <w:noProof/>
          </w:rPr>
          <w:t>Addresses</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_Toc459797463 \h </w:instrText>
        </w:r>
        <w:r w:rsidR="0039526A" w:rsidRPr="0039526A">
          <w:rPr>
            <w:noProof/>
            <w:webHidden/>
          </w:rPr>
        </w:r>
        <w:r w:rsidR="0039526A" w:rsidRPr="0039526A">
          <w:rPr>
            <w:noProof/>
            <w:webHidden/>
          </w:rPr>
          <w:fldChar w:fldCharType="separate"/>
        </w:r>
        <w:r w:rsidR="00DC3126">
          <w:rPr>
            <w:noProof/>
            <w:webHidden/>
          </w:rPr>
          <w:t>16</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64" w:history="1">
        <w:r w:rsidR="0039526A" w:rsidRPr="0039526A">
          <w:rPr>
            <w:rStyle w:val="Hyperlink"/>
            <w:caps w:val="0"/>
            <w:noProof/>
          </w:rPr>
          <w:t xml:space="preserve">20.   </w:t>
        </w:r>
        <w:r w:rsidR="0039526A">
          <w:rPr>
            <w:rStyle w:val="Hyperlink"/>
            <w:caps w:val="0"/>
            <w:noProof/>
          </w:rPr>
          <w:tab/>
        </w:r>
        <w:r w:rsidR="0039526A" w:rsidRPr="0039526A">
          <w:rPr>
            <w:rStyle w:val="Hyperlink"/>
            <w:caps w:val="0"/>
            <w:noProof/>
          </w:rPr>
          <w:t>General</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_Toc459797464 \h </w:instrText>
        </w:r>
        <w:r w:rsidR="0039526A" w:rsidRPr="0039526A">
          <w:rPr>
            <w:noProof/>
            <w:webHidden/>
          </w:rPr>
        </w:r>
        <w:r w:rsidR="0039526A" w:rsidRPr="0039526A">
          <w:rPr>
            <w:noProof/>
            <w:webHidden/>
          </w:rPr>
          <w:fldChar w:fldCharType="separate"/>
        </w:r>
        <w:r w:rsidR="00DC3126">
          <w:rPr>
            <w:noProof/>
            <w:webHidden/>
          </w:rPr>
          <w:t>17</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65" w:history="1">
        <w:r w:rsidR="0039526A" w:rsidRPr="0039526A">
          <w:rPr>
            <w:rStyle w:val="Hyperlink"/>
            <w:caps w:val="0"/>
            <w:noProof/>
          </w:rPr>
          <w:t xml:space="preserve">22.   </w:t>
        </w:r>
        <w:r w:rsidR="0039526A">
          <w:rPr>
            <w:rStyle w:val="Hyperlink"/>
            <w:caps w:val="0"/>
            <w:noProof/>
          </w:rPr>
          <w:tab/>
        </w:r>
        <w:r w:rsidR="0039526A" w:rsidRPr="0039526A">
          <w:rPr>
            <w:rStyle w:val="Hyperlink"/>
            <w:caps w:val="0"/>
            <w:noProof/>
          </w:rPr>
          <w:t>Jurisdiction</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_Toc459797465 \h </w:instrText>
        </w:r>
        <w:r w:rsidR="0039526A" w:rsidRPr="0039526A">
          <w:rPr>
            <w:noProof/>
            <w:webHidden/>
          </w:rPr>
        </w:r>
        <w:r w:rsidR="0039526A" w:rsidRPr="0039526A">
          <w:rPr>
            <w:noProof/>
            <w:webHidden/>
          </w:rPr>
          <w:fldChar w:fldCharType="separate"/>
        </w:r>
        <w:r w:rsidR="00DC3126">
          <w:rPr>
            <w:noProof/>
            <w:webHidden/>
          </w:rPr>
          <w:t>22</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66" w:history="1">
        <w:r w:rsidR="0039526A" w:rsidRPr="0039526A">
          <w:rPr>
            <w:rStyle w:val="Hyperlink"/>
            <w:caps w:val="0"/>
            <w:noProof/>
            <w:lang w:val="en-ZA"/>
          </w:rPr>
          <w:t xml:space="preserve">22.   </w:t>
        </w:r>
        <w:r w:rsidR="0039526A">
          <w:rPr>
            <w:rStyle w:val="Hyperlink"/>
            <w:caps w:val="0"/>
            <w:noProof/>
            <w:lang w:val="en-ZA"/>
          </w:rPr>
          <w:tab/>
        </w:r>
        <w:r w:rsidR="0039526A" w:rsidRPr="0039526A">
          <w:rPr>
            <w:rStyle w:val="Hyperlink"/>
            <w:caps w:val="0"/>
            <w:noProof/>
            <w:lang w:val="en-ZA"/>
          </w:rPr>
          <w:t>Tax Compliance</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_Toc459797466 \h </w:instrText>
        </w:r>
        <w:r w:rsidR="0039526A" w:rsidRPr="0039526A">
          <w:rPr>
            <w:noProof/>
            <w:webHidden/>
          </w:rPr>
        </w:r>
        <w:r w:rsidR="0039526A" w:rsidRPr="0039526A">
          <w:rPr>
            <w:noProof/>
            <w:webHidden/>
          </w:rPr>
          <w:fldChar w:fldCharType="separate"/>
        </w:r>
        <w:r w:rsidR="00DC3126">
          <w:rPr>
            <w:noProof/>
            <w:webHidden/>
          </w:rPr>
          <w:t>22</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67" w:history="1">
        <w:r w:rsidR="0039526A" w:rsidRPr="0039526A">
          <w:rPr>
            <w:rStyle w:val="Hyperlink"/>
            <w:caps w:val="0"/>
            <w:noProof/>
          </w:rPr>
          <w:t xml:space="preserve">23.   </w:t>
        </w:r>
        <w:r w:rsidR="0039526A">
          <w:rPr>
            <w:rStyle w:val="Hyperlink"/>
            <w:caps w:val="0"/>
            <w:noProof/>
          </w:rPr>
          <w:tab/>
        </w:r>
        <w:r w:rsidR="0039526A" w:rsidRPr="0039526A">
          <w:rPr>
            <w:rStyle w:val="Hyperlink"/>
            <w:caps w:val="0"/>
            <w:noProof/>
          </w:rPr>
          <w:t>Broad-Based Black Economic Empowerment</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_Toc459797467 \h </w:instrText>
        </w:r>
        <w:r w:rsidR="0039526A" w:rsidRPr="0039526A">
          <w:rPr>
            <w:noProof/>
            <w:webHidden/>
          </w:rPr>
        </w:r>
        <w:r w:rsidR="0039526A" w:rsidRPr="0039526A">
          <w:rPr>
            <w:noProof/>
            <w:webHidden/>
          </w:rPr>
          <w:fldChar w:fldCharType="separate"/>
        </w:r>
        <w:r w:rsidR="00DC3126">
          <w:rPr>
            <w:noProof/>
            <w:webHidden/>
          </w:rPr>
          <w:t>22</w:t>
        </w:r>
        <w:r w:rsidR="0039526A" w:rsidRPr="0039526A">
          <w:rPr>
            <w:noProof/>
            <w:webHidden/>
          </w:rPr>
          <w:fldChar w:fldCharType="end"/>
        </w:r>
      </w:hyperlink>
    </w:p>
    <w:p w:rsidR="0039526A" w:rsidRPr="0039526A" w:rsidRDefault="002A54EC" w:rsidP="00B419A7">
      <w:pPr>
        <w:pStyle w:val="TOC1"/>
        <w:rPr>
          <w:rFonts w:asciiTheme="minorHAnsi" w:eastAsiaTheme="minorEastAsia" w:hAnsiTheme="minorHAnsi" w:cstheme="minorBidi"/>
          <w:noProof/>
          <w:szCs w:val="22"/>
          <w:lang w:val="en-ZA" w:eastAsia="en-ZA"/>
        </w:rPr>
      </w:pPr>
      <w:hyperlink w:anchor="_Toc459797468" w:history="1">
        <w:r w:rsidR="0039526A" w:rsidRPr="0039526A">
          <w:rPr>
            <w:rStyle w:val="Hyperlink"/>
            <w:rFonts w:cs="Arial"/>
            <w:caps w:val="0"/>
            <w:noProof/>
          </w:rPr>
          <w:t xml:space="preserve">24.   </w:t>
        </w:r>
        <w:r w:rsidR="0039526A">
          <w:rPr>
            <w:rStyle w:val="Hyperlink"/>
            <w:rFonts w:cs="Arial"/>
            <w:caps w:val="0"/>
            <w:noProof/>
          </w:rPr>
          <w:tab/>
        </w:r>
        <w:r w:rsidR="0039526A" w:rsidRPr="0039526A">
          <w:rPr>
            <w:rStyle w:val="Hyperlink"/>
            <w:rFonts w:cs="Arial"/>
            <w:caps w:val="0"/>
            <w:noProof/>
          </w:rPr>
          <w:t>Conflict Of Interest</w:t>
        </w:r>
        <w:r w:rsidR="0039526A" w:rsidRPr="0039526A">
          <w:rPr>
            <w:noProof/>
            <w:webHidden/>
          </w:rPr>
          <w:tab/>
        </w:r>
        <w:r w:rsidR="0039526A" w:rsidRPr="0039526A">
          <w:rPr>
            <w:noProof/>
            <w:webHidden/>
          </w:rPr>
          <w:fldChar w:fldCharType="begin"/>
        </w:r>
        <w:r w:rsidR="0039526A" w:rsidRPr="0039526A">
          <w:rPr>
            <w:noProof/>
            <w:webHidden/>
          </w:rPr>
          <w:instrText xml:space="preserve"> PAGEREF _Toc459797468 \h </w:instrText>
        </w:r>
        <w:r w:rsidR="0039526A" w:rsidRPr="0039526A">
          <w:rPr>
            <w:noProof/>
            <w:webHidden/>
          </w:rPr>
        </w:r>
        <w:r w:rsidR="0039526A" w:rsidRPr="0039526A">
          <w:rPr>
            <w:noProof/>
            <w:webHidden/>
          </w:rPr>
          <w:fldChar w:fldCharType="separate"/>
        </w:r>
        <w:r w:rsidR="00DC3126">
          <w:rPr>
            <w:noProof/>
            <w:webHidden/>
          </w:rPr>
          <w:t>23</w:t>
        </w:r>
        <w:r w:rsidR="0039526A" w:rsidRPr="0039526A">
          <w:rPr>
            <w:noProof/>
            <w:webHidden/>
          </w:rPr>
          <w:fldChar w:fldCharType="end"/>
        </w:r>
      </w:hyperlink>
    </w:p>
    <w:p w:rsidR="002218F1" w:rsidRPr="008442E3" w:rsidRDefault="00A228E9" w:rsidP="0039526A">
      <w:pPr>
        <w:pStyle w:val="ListParagraph"/>
        <w:widowControl w:val="0"/>
        <w:tabs>
          <w:tab w:val="left" w:pos="993"/>
        </w:tabs>
        <w:spacing w:before="120" w:after="120" w:line="360" w:lineRule="auto"/>
        <w:ind w:left="992" w:hanging="992"/>
        <w:contextualSpacing w:val="0"/>
        <w:jc w:val="both"/>
        <w:rPr>
          <w:rFonts w:ascii="Arial" w:hAnsi="Arial"/>
          <w:b/>
          <w:sz w:val="22"/>
        </w:rPr>
      </w:pPr>
      <w:r w:rsidRPr="0039526A">
        <w:rPr>
          <w:rFonts w:ascii="Arial" w:hAnsi="Arial"/>
          <w:sz w:val="22"/>
        </w:rPr>
        <w:fldChar w:fldCharType="end"/>
      </w:r>
    </w:p>
    <w:p w:rsidR="00A228E9" w:rsidRPr="008442E3" w:rsidRDefault="00A228E9" w:rsidP="002218F1">
      <w:pPr>
        <w:pStyle w:val="ListParagraph"/>
        <w:widowControl w:val="0"/>
        <w:tabs>
          <w:tab w:val="left" w:pos="993"/>
        </w:tabs>
        <w:spacing w:line="360" w:lineRule="auto"/>
        <w:ind w:left="993"/>
        <w:contextualSpacing w:val="0"/>
        <w:jc w:val="both"/>
        <w:rPr>
          <w:rFonts w:ascii="Arial" w:hAnsi="Arial"/>
          <w:b/>
          <w:sz w:val="22"/>
        </w:rPr>
      </w:pPr>
    </w:p>
    <w:p w:rsidR="00A228E9" w:rsidRPr="008442E3" w:rsidRDefault="00A228E9" w:rsidP="002218F1">
      <w:pPr>
        <w:pStyle w:val="ListParagraph"/>
        <w:widowControl w:val="0"/>
        <w:tabs>
          <w:tab w:val="left" w:pos="993"/>
        </w:tabs>
        <w:spacing w:line="360" w:lineRule="auto"/>
        <w:ind w:left="993"/>
        <w:contextualSpacing w:val="0"/>
        <w:jc w:val="both"/>
        <w:rPr>
          <w:rFonts w:ascii="Arial" w:hAnsi="Arial"/>
          <w:b/>
          <w:sz w:val="22"/>
        </w:rPr>
      </w:pPr>
    </w:p>
    <w:p w:rsidR="00A228E9" w:rsidRPr="008442E3" w:rsidRDefault="00A228E9" w:rsidP="00A228E9">
      <w:pPr>
        <w:pStyle w:val="ListParagraph"/>
        <w:widowControl w:val="0"/>
        <w:tabs>
          <w:tab w:val="left" w:pos="993"/>
        </w:tabs>
        <w:spacing w:line="360" w:lineRule="auto"/>
        <w:ind w:left="0"/>
        <w:contextualSpacing w:val="0"/>
        <w:jc w:val="both"/>
        <w:rPr>
          <w:rFonts w:ascii="Arial" w:hAnsi="Arial"/>
          <w:b/>
          <w:sz w:val="22"/>
        </w:rPr>
      </w:pPr>
    </w:p>
    <w:p w:rsidR="00D507A3" w:rsidRPr="008442E3" w:rsidRDefault="00D507A3" w:rsidP="00DA1BB0">
      <w:pPr>
        <w:pStyle w:val="ListParagraph"/>
        <w:widowControl w:val="0"/>
        <w:numPr>
          <w:ilvl w:val="0"/>
          <w:numId w:val="3"/>
        </w:numPr>
        <w:tabs>
          <w:tab w:val="left" w:pos="993"/>
        </w:tabs>
        <w:spacing w:line="360" w:lineRule="auto"/>
        <w:ind w:left="993" w:hanging="993"/>
        <w:contextualSpacing w:val="0"/>
        <w:jc w:val="both"/>
        <w:rPr>
          <w:rFonts w:ascii="Arial" w:hAnsi="Arial"/>
          <w:b/>
          <w:sz w:val="22"/>
        </w:rPr>
      </w:pPr>
      <w:r w:rsidRPr="008442E3">
        <w:rPr>
          <w:rFonts w:ascii="Arial" w:hAnsi="Arial" w:cs="Arial"/>
          <w:b/>
          <w:sz w:val="22"/>
          <w:szCs w:val="22"/>
        </w:rPr>
        <w:lastRenderedPageBreak/>
        <w:t>INTERPRETATION</w:t>
      </w:r>
      <w:bookmarkEnd w:id="1"/>
      <w:r w:rsidR="009E7874" w:rsidRPr="008442E3">
        <w:rPr>
          <w:rFonts w:ascii="Arial" w:hAnsi="Arial" w:cs="Arial"/>
          <w:b/>
          <w:sz w:val="22"/>
          <w:szCs w:val="22"/>
        </w:rPr>
        <w:fldChar w:fldCharType="begin"/>
      </w:r>
      <w:r w:rsidR="009E7874" w:rsidRPr="008442E3">
        <w:instrText xml:space="preserve"> TC "</w:instrText>
      </w:r>
      <w:bookmarkStart w:id="6" w:name="_Toc459797445"/>
      <w:r w:rsidR="009E7874" w:rsidRPr="008442E3">
        <w:rPr>
          <w:rFonts w:ascii="Arial" w:hAnsi="Arial" w:cs="Arial"/>
          <w:b/>
          <w:sz w:val="22"/>
          <w:szCs w:val="22"/>
        </w:rPr>
        <w:instrText>1.   INTERPRETATION</w:instrText>
      </w:r>
      <w:bookmarkEnd w:id="6"/>
      <w:r w:rsidR="009E7874" w:rsidRPr="008442E3">
        <w:instrText xml:space="preserve">" \f C \l "1" </w:instrText>
      </w:r>
      <w:r w:rsidR="009E7874" w:rsidRPr="008442E3">
        <w:rPr>
          <w:rFonts w:ascii="Arial" w:hAnsi="Arial" w:cs="Arial"/>
          <w:b/>
          <w:sz w:val="22"/>
          <w:szCs w:val="22"/>
        </w:rPr>
        <w:fldChar w:fldCharType="end"/>
      </w:r>
    </w:p>
    <w:p w:rsidR="00D02675" w:rsidRPr="008442E3" w:rsidRDefault="00D02675" w:rsidP="00A7678A">
      <w:pPr>
        <w:pStyle w:val="ListParagraph"/>
        <w:widowControl w:val="0"/>
        <w:spacing w:line="360" w:lineRule="auto"/>
        <w:ind w:left="1276"/>
        <w:contextualSpacing w:val="0"/>
        <w:jc w:val="both"/>
        <w:rPr>
          <w:rFonts w:ascii="Arial" w:hAnsi="Arial"/>
          <w:b/>
          <w:sz w:val="22"/>
        </w:rPr>
      </w:pPr>
    </w:p>
    <w:p w:rsidR="00E90C1B" w:rsidRPr="008442E3" w:rsidRDefault="00D507A3" w:rsidP="00DA1BB0">
      <w:pPr>
        <w:pStyle w:val="ListParagraph"/>
        <w:widowControl w:val="0"/>
        <w:numPr>
          <w:ilvl w:val="1"/>
          <w:numId w:val="4"/>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The head notes to the </w:t>
      </w:r>
      <w:r w:rsidRPr="008442E3">
        <w:rPr>
          <w:rFonts w:ascii="Arial" w:hAnsi="Arial" w:cs="Arial"/>
          <w:sz w:val="22"/>
          <w:szCs w:val="22"/>
        </w:rPr>
        <w:t>Clauses</w:t>
      </w:r>
      <w:r w:rsidRPr="008442E3">
        <w:rPr>
          <w:rFonts w:ascii="Arial" w:hAnsi="Arial"/>
          <w:sz w:val="22"/>
        </w:rPr>
        <w:t xml:space="preserve"> of this Agreement are for reference purposes only and will not </w:t>
      </w:r>
      <w:r w:rsidRPr="008442E3">
        <w:rPr>
          <w:rFonts w:ascii="Arial" w:hAnsi="Arial"/>
          <w:sz w:val="22"/>
          <w:lang w:val="en-ZA"/>
        </w:rPr>
        <w:t>govern or</w:t>
      </w:r>
      <w:r w:rsidRPr="008442E3">
        <w:rPr>
          <w:rFonts w:ascii="Arial" w:hAnsi="Arial"/>
          <w:sz w:val="22"/>
        </w:rPr>
        <w:t xml:space="preserve"> affect the interpretation of nor modify nor amplify the terms of this Agreement.</w:t>
      </w:r>
    </w:p>
    <w:p w:rsidR="00EC723E" w:rsidRPr="008442E3" w:rsidRDefault="00EC723E" w:rsidP="00A7678A">
      <w:pPr>
        <w:pStyle w:val="ListParagraph"/>
        <w:widowControl w:val="0"/>
        <w:spacing w:line="360" w:lineRule="auto"/>
        <w:ind w:left="1276"/>
        <w:contextualSpacing w:val="0"/>
        <w:jc w:val="both"/>
        <w:rPr>
          <w:rFonts w:ascii="Arial" w:hAnsi="Arial"/>
          <w:sz w:val="22"/>
        </w:rPr>
      </w:pPr>
    </w:p>
    <w:p w:rsidR="00EC723E" w:rsidRPr="008442E3" w:rsidRDefault="00D507A3" w:rsidP="00DA1BB0">
      <w:pPr>
        <w:pStyle w:val="ListParagraph"/>
        <w:widowControl w:val="0"/>
        <w:numPr>
          <w:ilvl w:val="1"/>
          <w:numId w:val="4"/>
        </w:numPr>
        <w:tabs>
          <w:tab w:val="left" w:pos="993"/>
        </w:tabs>
        <w:spacing w:line="360" w:lineRule="auto"/>
        <w:ind w:left="993" w:hanging="993"/>
        <w:contextualSpacing w:val="0"/>
        <w:jc w:val="both"/>
        <w:rPr>
          <w:rFonts w:ascii="Arial" w:hAnsi="Arial"/>
          <w:sz w:val="22"/>
        </w:rPr>
      </w:pPr>
      <w:r w:rsidRPr="008442E3">
        <w:rPr>
          <w:rFonts w:ascii="Arial" w:hAnsi="Arial"/>
          <w:sz w:val="22"/>
        </w:rPr>
        <w:t>Unless inconsistent with the context, the words and expressions have the following meanings</w:t>
      </w:r>
      <w:r w:rsidR="00F344FD">
        <w:rPr>
          <w:rFonts w:ascii="Arial" w:hAnsi="Arial"/>
          <w:sz w:val="22"/>
        </w:rPr>
        <w:t xml:space="preserve"> </w:t>
      </w:r>
      <w:r w:rsidRPr="008442E3">
        <w:rPr>
          <w:rFonts w:ascii="Arial" w:hAnsi="Arial"/>
          <w:sz w:val="22"/>
        </w:rPr>
        <w:t>and similar expressions will have corresponding meanings</w:t>
      </w:r>
      <w:r w:rsidRPr="008442E3">
        <w:rPr>
          <w:rFonts w:ascii="Arial" w:hAnsi="Arial" w:cs="Arial"/>
          <w:sz w:val="22"/>
          <w:szCs w:val="22"/>
        </w:rPr>
        <w:t>:</w:t>
      </w:r>
    </w:p>
    <w:p w:rsidR="00EC723E" w:rsidRPr="008442E3" w:rsidRDefault="00EC723E" w:rsidP="00DA1BB0">
      <w:pPr>
        <w:pStyle w:val="ListParagraph"/>
        <w:widowControl w:val="0"/>
        <w:tabs>
          <w:tab w:val="left" w:pos="1843"/>
          <w:tab w:val="left" w:pos="2127"/>
        </w:tabs>
        <w:spacing w:line="360" w:lineRule="auto"/>
        <w:ind w:left="1843" w:hanging="850"/>
        <w:contextualSpacing w:val="0"/>
        <w:jc w:val="both"/>
        <w:rPr>
          <w:rFonts w:ascii="Arial" w:hAnsi="Arial"/>
          <w:sz w:val="22"/>
        </w:rPr>
      </w:pPr>
    </w:p>
    <w:p w:rsidR="00D507A3" w:rsidRDefault="00D507A3" w:rsidP="00DA1BB0">
      <w:pPr>
        <w:pStyle w:val="ListParagraph"/>
        <w:widowControl w:val="0"/>
        <w:numPr>
          <w:ilvl w:val="2"/>
          <w:numId w:val="4"/>
        </w:numPr>
        <w:tabs>
          <w:tab w:val="left" w:pos="1843"/>
          <w:tab w:val="left" w:pos="2127"/>
        </w:tabs>
        <w:spacing w:line="360" w:lineRule="auto"/>
        <w:ind w:left="1843" w:hanging="850"/>
        <w:contextualSpacing w:val="0"/>
        <w:jc w:val="both"/>
        <w:rPr>
          <w:rFonts w:ascii="Arial" w:hAnsi="Arial"/>
          <w:sz w:val="22"/>
        </w:rPr>
      </w:pPr>
      <w:r w:rsidRPr="008442E3">
        <w:rPr>
          <w:rFonts w:ascii="Arial" w:hAnsi="Arial"/>
          <w:sz w:val="22"/>
        </w:rPr>
        <w:t>“</w:t>
      </w:r>
      <w:r w:rsidRPr="008442E3">
        <w:rPr>
          <w:rFonts w:ascii="Arial" w:hAnsi="Arial"/>
          <w:b/>
          <w:sz w:val="22"/>
        </w:rPr>
        <w:t>Agreement</w:t>
      </w:r>
      <w:r w:rsidRPr="008442E3">
        <w:rPr>
          <w:rFonts w:ascii="Arial" w:hAnsi="Arial"/>
          <w:sz w:val="22"/>
        </w:rPr>
        <w:t xml:space="preserve">” means this Agreement and </w:t>
      </w:r>
      <w:r w:rsidR="00494154" w:rsidRPr="008442E3">
        <w:rPr>
          <w:rFonts w:ascii="Arial" w:hAnsi="Arial"/>
          <w:sz w:val="22"/>
        </w:rPr>
        <w:t xml:space="preserve">the </w:t>
      </w:r>
      <w:r w:rsidRPr="008442E3">
        <w:rPr>
          <w:rFonts w:ascii="Arial" w:hAnsi="Arial"/>
          <w:sz w:val="22"/>
        </w:rPr>
        <w:t>annexures hereto;</w:t>
      </w:r>
    </w:p>
    <w:p w:rsidR="00DE322B" w:rsidRPr="00B419A7" w:rsidRDefault="00DE322B" w:rsidP="00B419A7">
      <w:pPr>
        <w:pStyle w:val="ListParagraph"/>
        <w:widowControl w:val="0"/>
        <w:tabs>
          <w:tab w:val="left" w:pos="1843"/>
          <w:tab w:val="left" w:pos="2127"/>
        </w:tabs>
        <w:spacing w:line="360" w:lineRule="auto"/>
        <w:ind w:left="1843"/>
        <w:contextualSpacing w:val="0"/>
        <w:jc w:val="both"/>
        <w:rPr>
          <w:rFonts w:ascii="Arial" w:hAnsi="Arial" w:cs="Arial"/>
          <w:sz w:val="22"/>
          <w:szCs w:val="22"/>
          <w:lang w:val="en-ZA" w:eastAsia="en-ZA"/>
        </w:rPr>
      </w:pPr>
    </w:p>
    <w:p w:rsidR="00DE322B" w:rsidRPr="00DE322B" w:rsidRDefault="00DE322B" w:rsidP="00B419A7">
      <w:pPr>
        <w:pStyle w:val="ListParagraph"/>
        <w:widowControl w:val="0"/>
        <w:numPr>
          <w:ilvl w:val="2"/>
          <w:numId w:val="4"/>
        </w:numPr>
        <w:tabs>
          <w:tab w:val="left" w:pos="1843"/>
          <w:tab w:val="left" w:pos="2127"/>
        </w:tabs>
        <w:spacing w:line="360" w:lineRule="auto"/>
        <w:ind w:left="1843" w:hanging="850"/>
        <w:contextualSpacing w:val="0"/>
        <w:jc w:val="both"/>
        <w:rPr>
          <w:rFonts w:ascii="Arial" w:hAnsi="Arial" w:cs="Arial"/>
          <w:sz w:val="22"/>
          <w:szCs w:val="22"/>
          <w:lang w:val="en-ZA" w:eastAsia="en-ZA"/>
        </w:rPr>
      </w:pPr>
      <w:r w:rsidRPr="00DE322B">
        <w:rPr>
          <w:rFonts w:ascii="Arial" w:hAnsi="Arial" w:cs="Arial"/>
          <w:b/>
          <w:sz w:val="22"/>
          <w:szCs w:val="22"/>
          <w:lang w:val="en-ZA" w:eastAsia="en-ZA"/>
        </w:rPr>
        <w:t xml:space="preserve">“Applicable Law” </w:t>
      </w:r>
      <w:r w:rsidRPr="00DE322B">
        <w:rPr>
          <w:rFonts w:ascii="Arial" w:hAnsi="Arial" w:cs="Arial"/>
          <w:sz w:val="22"/>
          <w:szCs w:val="22"/>
          <w:lang w:val="en-ZA" w:eastAsia="en-ZA"/>
        </w:rPr>
        <w:t xml:space="preserve">means any of the following to the extent applicable to the Service Provider </w:t>
      </w:r>
      <w:r>
        <w:rPr>
          <w:rFonts w:ascii="Arial" w:hAnsi="Arial" w:cs="Arial"/>
          <w:sz w:val="22"/>
          <w:szCs w:val="22"/>
          <w:lang w:val="en-ZA" w:eastAsia="en-ZA"/>
        </w:rPr>
        <w:t xml:space="preserve">, </w:t>
      </w:r>
      <w:r w:rsidRPr="00DE322B">
        <w:rPr>
          <w:rFonts w:ascii="Arial" w:hAnsi="Arial" w:cs="Arial"/>
          <w:sz w:val="22"/>
          <w:szCs w:val="22"/>
          <w:lang w:val="en-ZA" w:eastAsia="en-ZA"/>
        </w:rPr>
        <w:t>and where applicable, to SARS or the Services-</w:t>
      </w:r>
    </w:p>
    <w:p w:rsidR="00DE322B" w:rsidRPr="00DE322B" w:rsidRDefault="00DE322B" w:rsidP="00DE322B">
      <w:pPr>
        <w:widowControl w:val="0"/>
        <w:tabs>
          <w:tab w:val="left" w:pos="900"/>
          <w:tab w:val="left" w:pos="2268"/>
        </w:tabs>
        <w:spacing w:line="360" w:lineRule="auto"/>
        <w:ind w:right="641"/>
        <w:jc w:val="both"/>
        <w:rPr>
          <w:rFonts w:ascii="Arial" w:hAnsi="Arial" w:cs="Arial"/>
          <w:sz w:val="22"/>
          <w:szCs w:val="22"/>
          <w:lang w:val="en-ZA" w:eastAsia="en-ZA"/>
        </w:rPr>
      </w:pPr>
    </w:p>
    <w:p w:rsidR="00DE322B" w:rsidRPr="00DE322B" w:rsidRDefault="00DE322B" w:rsidP="00DE322B">
      <w:pPr>
        <w:widowControl w:val="0"/>
        <w:numPr>
          <w:ilvl w:val="0"/>
          <w:numId w:val="38"/>
        </w:numPr>
        <w:tabs>
          <w:tab w:val="left" w:pos="900"/>
          <w:tab w:val="left" w:pos="2268"/>
          <w:tab w:val="left" w:pos="2977"/>
        </w:tabs>
        <w:spacing w:after="200" w:line="360" w:lineRule="auto"/>
        <w:ind w:left="2977" w:right="641" w:hanging="709"/>
        <w:jc w:val="both"/>
        <w:rPr>
          <w:rFonts w:ascii="Arial" w:hAnsi="Arial" w:cs="Arial"/>
          <w:sz w:val="22"/>
          <w:szCs w:val="22"/>
          <w:lang w:val="en-ZA" w:eastAsia="en-ZA"/>
        </w:rPr>
      </w:pPr>
      <w:r w:rsidRPr="00DE322B">
        <w:rPr>
          <w:rFonts w:ascii="Arial" w:hAnsi="Arial" w:cs="Arial"/>
          <w:sz w:val="22"/>
          <w:szCs w:val="22"/>
          <w:lang w:val="en-ZA" w:eastAsia="en-ZA"/>
        </w:rPr>
        <w:t>Any statute, regulation, policy, by-law, ordinance or subordinate legislation;</w:t>
      </w:r>
    </w:p>
    <w:p w:rsidR="00DE322B" w:rsidRPr="00DE322B" w:rsidRDefault="00DE322B" w:rsidP="00DE322B">
      <w:pPr>
        <w:widowControl w:val="0"/>
        <w:numPr>
          <w:ilvl w:val="0"/>
          <w:numId w:val="39"/>
        </w:numPr>
        <w:tabs>
          <w:tab w:val="left" w:pos="900"/>
          <w:tab w:val="left" w:pos="2268"/>
          <w:tab w:val="left" w:pos="2977"/>
        </w:tabs>
        <w:spacing w:after="200" w:line="360" w:lineRule="auto"/>
        <w:ind w:left="2977" w:right="641" w:hanging="709"/>
        <w:jc w:val="both"/>
        <w:rPr>
          <w:rFonts w:ascii="Arial" w:hAnsi="Arial" w:cs="Arial"/>
          <w:sz w:val="22"/>
          <w:szCs w:val="22"/>
          <w:lang w:val="en-ZA" w:eastAsia="en-ZA"/>
        </w:rPr>
      </w:pPr>
      <w:r w:rsidRPr="00DE322B">
        <w:rPr>
          <w:rFonts w:ascii="Arial" w:hAnsi="Arial" w:cs="Arial"/>
          <w:sz w:val="22"/>
          <w:szCs w:val="22"/>
          <w:lang w:val="en-ZA" w:eastAsia="en-ZA"/>
        </w:rPr>
        <w:t xml:space="preserve">The common law; </w:t>
      </w:r>
    </w:p>
    <w:p w:rsidR="00DE322B" w:rsidRPr="00DE322B" w:rsidRDefault="00DE322B" w:rsidP="00DE322B">
      <w:pPr>
        <w:widowControl w:val="0"/>
        <w:numPr>
          <w:ilvl w:val="0"/>
          <w:numId w:val="40"/>
        </w:numPr>
        <w:tabs>
          <w:tab w:val="left" w:pos="900"/>
          <w:tab w:val="left" w:pos="2268"/>
          <w:tab w:val="left" w:pos="2977"/>
        </w:tabs>
        <w:spacing w:after="200" w:line="360" w:lineRule="auto"/>
        <w:ind w:left="2977" w:right="641" w:hanging="709"/>
        <w:jc w:val="both"/>
        <w:rPr>
          <w:rFonts w:ascii="Arial" w:hAnsi="Arial" w:cs="Arial"/>
          <w:sz w:val="22"/>
          <w:szCs w:val="22"/>
          <w:lang w:val="en-ZA" w:eastAsia="en-ZA"/>
        </w:rPr>
      </w:pPr>
      <w:r w:rsidRPr="00DE322B">
        <w:rPr>
          <w:rFonts w:ascii="Arial" w:hAnsi="Arial" w:cs="Arial"/>
          <w:sz w:val="22"/>
          <w:szCs w:val="22"/>
          <w:lang w:val="en-ZA" w:eastAsia="en-ZA"/>
        </w:rPr>
        <w:t xml:space="preserve">Any binding court order, judgment or decree; </w:t>
      </w:r>
    </w:p>
    <w:p w:rsidR="00DE322B" w:rsidRPr="00DE322B" w:rsidRDefault="00DE322B" w:rsidP="00DE322B">
      <w:pPr>
        <w:widowControl w:val="0"/>
        <w:numPr>
          <w:ilvl w:val="0"/>
          <w:numId w:val="41"/>
        </w:numPr>
        <w:tabs>
          <w:tab w:val="left" w:pos="900"/>
          <w:tab w:val="left" w:pos="2268"/>
          <w:tab w:val="left" w:pos="2977"/>
        </w:tabs>
        <w:spacing w:after="200" w:line="360" w:lineRule="auto"/>
        <w:ind w:left="2977" w:right="641" w:hanging="709"/>
        <w:jc w:val="both"/>
        <w:rPr>
          <w:rFonts w:ascii="Arial" w:hAnsi="Arial" w:cs="Arial"/>
          <w:sz w:val="22"/>
          <w:szCs w:val="22"/>
          <w:lang w:val="en-ZA" w:eastAsia="en-ZA"/>
        </w:rPr>
      </w:pPr>
      <w:r w:rsidRPr="00DE322B">
        <w:rPr>
          <w:rFonts w:ascii="Arial" w:hAnsi="Arial" w:cs="Arial"/>
          <w:sz w:val="22"/>
          <w:szCs w:val="22"/>
          <w:lang w:val="en-ZA" w:eastAsia="en-ZA"/>
        </w:rPr>
        <w:t>Any applicable industry code of conduct, policy or</w:t>
      </w:r>
      <w:r>
        <w:rPr>
          <w:rFonts w:ascii="Arial" w:hAnsi="Arial" w:cs="Arial"/>
          <w:sz w:val="22"/>
          <w:szCs w:val="22"/>
          <w:lang w:val="en-ZA" w:eastAsia="en-ZA"/>
        </w:rPr>
        <w:t xml:space="preserve"> standard enforceable by law; </w:t>
      </w:r>
    </w:p>
    <w:p w:rsidR="00DE322B" w:rsidRPr="006A3746" w:rsidRDefault="00DE322B" w:rsidP="006A3746">
      <w:pPr>
        <w:widowControl w:val="0"/>
        <w:numPr>
          <w:ilvl w:val="0"/>
          <w:numId w:val="41"/>
        </w:numPr>
        <w:tabs>
          <w:tab w:val="left" w:pos="900"/>
          <w:tab w:val="left" w:pos="2268"/>
          <w:tab w:val="left" w:pos="2977"/>
        </w:tabs>
        <w:spacing w:after="200" w:line="360" w:lineRule="auto"/>
        <w:ind w:left="2977" w:right="641" w:hanging="709"/>
        <w:jc w:val="both"/>
        <w:rPr>
          <w:rFonts w:ascii="Arial" w:hAnsi="Arial" w:cs="Arial"/>
          <w:sz w:val="22"/>
          <w:szCs w:val="22"/>
          <w:lang w:val="en-ZA" w:eastAsia="en-ZA"/>
        </w:rPr>
      </w:pPr>
      <w:r w:rsidRPr="006A3746">
        <w:rPr>
          <w:rFonts w:ascii="Arial" w:hAnsi="Arial" w:cs="Arial"/>
          <w:sz w:val="22"/>
          <w:szCs w:val="22"/>
          <w:lang w:val="en-ZA" w:eastAsia="en-ZA"/>
        </w:rPr>
        <w:t xml:space="preserve">Any applicable direction, policy or order that is given by a regulatory authority; </w:t>
      </w:r>
      <w:r w:rsidR="001257CD">
        <w:rPr>
          <w:rFonts w:ascii="Arial" w:hAnsi="Arial" w:cs="Arial"/>
          <w:sz w:val="22"/>
          <w:szCs w:val="22"/>
          <w:lang w:val="en-ZA" w:eastAsia="en-ZA"/>
        </w:rPr>
        <w:t>and</w:t>
      </w:r>
      <w:r w:rsidR="001257CD" w:rsidRPr="006A3746">
        <w:rPr>
          <w:rFonts w:ascii="Arial" w:hAnsi="Arial" w:cs="Arial"/>
          <w:sz w:val="22"/>
          <w:szCs w:val="22"/>
          <w:lang w:val="en-ZA" w:eastAsia="en-ZA"/>
        </w:rPr>
        <w:t xml:space="preserve"> Service</w:t>
      </w:r>
      <w:r w:rsidR="006153BA" w:rsidRPr="006A3746">
        <w:rPr>
          <w:rFonts w:ascii="Arial" w:hAnsi="Arial" w:cs="Arial"/>
          <w:sz w:val="22"/>
          <w:szCs w:val="22"/>
          <w:lang w:val="en-ZA" w:eastAsia="en-ZA"/>
        </w:rPr>
        <w:t xml:space="preserve"> level agreements between the service provider </w:t>
      </w:r>
      <w:r w:rsidRPr="006A3746">
        <w:rPr>
          <w:rFonts w:ascii="Arial" w:hAnsi="Arial" w:cs="Arial"/>
          <w:sz w:val="22"/>
          <w:szCs w:val="22"/>
          <w:lang w:val="en-ZA" w:eastAsia="en-ZA"/>
        </w:rPr>
        <w:t xml:space="preserve">and </w:t>
      </w:r>
      <w:r w:rsidR="006A3746">
        <w:rPr>
          <w:rFonts w:ascii="Arial" w:hAnsi="Arial" w:cs="Arial"/>
          <w:sz w:val="22"/>
          <w:szCs w:val="22"/>
          <w:lang w:val="en-ZA" w:eastAsia="en-ZA"/>
        </w:rPr>
        <w:t xml:space="preserve">relevant </w:t>
      </w:r>
      <w:r w:rsidRPr="006A3746">
        <w:rPr>
          <w:rFonts w:ascii="Arial" w:hAnsi="Arial" w:cs="Arial"/>
          <w:sz w:val="22"/>
          <w:szCs w:val="22"/>
          <w:lang w:val="en-ZA" w:eastAsia="en-ZA"/>
        </w:rPr>
        <w:t>medical aid schemes</w:t>
      </w:r>
      <w:r w:rsidR="006153BA" w:rsidRPr="006A3746">
        <w:rPr>
          <w:rFonts w:ascii="Arial" w:hAnsi="Arial" w:cs="Arial"/>
          <w:sz w:val="22"/>
          <w:szCs w:val="22"/>
          <w:lang w:val="en-ZA" w:eastAsia="en-ZA"/>
        </w:rPr>
        <w:t>.</w:t>
      </w:r>
    </w:p>
    <w:p w:rsidR="00D507A3" w:rsidRDefault="00D507A3" w:rsidP="00DA1BB0">
      <w:pPr>
        <w:pStyle w:val="ListParagraph"/>
        <w:widowControl w:val="0"/>
        <w:numPr>
          <w:ilvl w:val="2"/>
          <w:numId w:val="4"/>
        </w:numPr>
        <w:tabs>
          <w:tab w:val="left" w:pos="1843"/>
          <w:tab w:val="left" w:pos="2127"/>
        </w:tabs>
        <w:spacing w:line="360" w:lineRule="auto"/>
        <w:ind w:left="1843" w:hanging="850"/>
        <w:contextualSpacing w:val="0"/>
        <w:jc w:val="both"/>
        <w:rPr>
          <w:rFonts w:ascii="Arial" w:hAnsi="Arial"/>
          <w:sz w:val="22"/>
        </w:rPr>
      </w:pPr>
      <w:r w:rsidRPr="008442E3">
        <w:rPr>
          <w:rFonts w:ascii="Arial" w:hAnsi="Arial"/>
          <w:sz w:val="22"/>
        </w:rPr>
        <w:t>“</w:t>
      </w:r>
      <w:r w:rsidRPr="008442E3">
        <w:rPr>
          <w:rFonts w:ascii="Arial" w:hAnsi="Arial" w:cs="Arial"/>
          <w:b/>
          <w:sz w:val="22"/>
          <w:szCs w:val="22"/>
        </w:rPr>
        <w:t>Authorised Representative</w:t>
      </w:r>
      <w:r w:rsidRPr="008442E3">
        <w:rPr>
          <w:rFonts w:ascii="Arial" w:hAnsi="Arial" w:cs="Arial"/>
          <w:sz w:val="22"/>
          <w:szCs w:val="22"/>
        </w:rPr>
        <w:t xml:space="preserve">” mean signatories authorised by SARS and </w:t>
      </w:r>
      <w:r w:rsidR="00003D20" w:rsidRPr="008442E3">
        <w:rPr>
          <w:rFonts w:ascii="Arial" w:hAnsi="Arial" w:cs="Arial"/>
          <w:sz w:val="22"/>
          <w:szCs w:val="22"/>
        </w:rPr>
        <w:t>the Service Provider</w:t>
      </w:r>
      <w:r w:rsidR="003551A5" w:rsidRPr="008442E3">
        <w:rPr>
          <w:rFonts w:ascii="Arial" w:hAnsi="Arial" w:cs="Arial"/>
          <w:sz w:val="22"/>
          <w:szCs w:val="22"/>
        </w:rPr>
        <w:t xml:space="preserve"> </w:t>
      </w:r>
      <w:r w:rsidRPr="008442E3">
        <w:rPr>
          <w:rFonts w:ascii="Arial" w:hAnsi="Arial" w:cs="Arial"/>
          <w:sz w:val="22"/>
          <w:szCs w:val="22"/>
        </w:rPr>
        <w:t>to sign the Agreement</w:t>
      </w:r>
      <w:r w:rsidRPr="008442E3">
        <w:rPr>
          <w:rFonts w:ascii="Arial" w:hAnsi="Arial"/>
          <w:sz w:val="22"/>
        </w:rPr>
        <w:t>;</w:t>
      </w:r>
    </w:p>
    <w:p w:rsidR="00FB1505" w:rsidRPr="008442E3" w:rsidRDefault="00FB1505" w:rsidP="00B419A7">
      <w:pPr>
        <w:pStyle w:val="ListParagraph"/>
        <w:widowControl w:val="0"/>
        <w:tabs>
          <w:tab w:val="left" w:pos="1843"/>
          <w:tab w:val="left" w:pos="2127"/>
        </w:tabs>
        <w:spacing w:line="360" w:lineRule="auto"/>
        <w:ind w:left="1843"/>
        <w:contextualSpacing w:val="0"/>
        <w:jc w:val="both"/>
        <w:rPr>
          <w:rFonts w:ascii="Arial" w:hAnsi="Arial"/>
          <w:sz w:val="22"/>
        </w:rPr>
      </w:pPr>
    </w:p>
    <w:p w:rsidR="00EC723E" w:rsidRPr="008442E3" w:rsidRDefault="00FB1505" w:rsidP="00DA1BB0">
      <w:pPr>
        <w:pStyle w:val="ListParagraph"/>
        <w:widowControl w:val="0"/>
        <w:numPr>
          <w:ilvl w:val="2"/>
          <w:numId w:val="4"/>
        </w:numPr>
        <w:tabs>
          <w:tab w:val="left" w:pos="1843"/>
          <w:tab w:val="left" w:pos="2127"/>
        </w:tabs>
        <w:spacing w:line="360" w:lineRule="auto"/>
        <w:ind w:left="1843" w:hanging="850"/>
        <w:contextualSpacing w:val="0"/>
        <w:jc w:val="both"/>
        <w:rPr>
          <w:rFonts w:ascii="Arial" w:hAnsi="Arial"/>
          <w:sz w:val="22"/>
        </w:rPr>
      </w:pPr>
      <w:r w:rsidRPr="008442E3" w:rsidDel="00FB1505">
        <w:rPr>
          <w:rFonts w:ascii="Arial" w:hAnsi="Arial"/>
          <w:sz w:val="22"/>
        </w:rPr>
        <w:t xml:space="preserve"> </w:t>
      </w:r>
      <w:r w:rsidR="00D507A3" w:rsidRPr="008442E3">
        <w:rPr>
          <w:rFonts w:ascii="Arial" w:hAnsi="Arial"/>
          <w:sz w:val="22"/>
        </w:rPr>
        <w:t>“</w:t>
      </w:r>
      <w:r w:rsidR="00D507A3" w:rsidRPr="008442E3">
        <w:rPr>
          <w:rFonts w:ascii="Arial" w:hAnsi="Arial"/>
          <w:b/>
          <w:sz w:val="22"/>
        </w:rPr>
        <w:t>Business Day</w:t>
      </w:r>
      <w:r w:rsidR="00D507A3" w:rsidRPr="008442E3">
        <w:rPr>
          <w:rFonts w:ascii="Arial" w:hAnsi="Arial"/>
          <w:sz w:val="22"/>
        </w:rPr>
        <w:t>” means any day other than a Saturday, Sunday or public holiday in South Africa;</w:t>
      </w:r>
    </w:p>
    <w:p w:rsidR="00EC723E" w:rsidRPr="008442E3" w:rsidRDefault="00EC723E" w:rsidP="00DA1BB0">
      <w:pPr>
        <w:pStyle w:val="ListParagraph"/>
        <w:widowControl w:val="0"/>
        <w:tabs>
          <w:tab w:val="left" w:pos="1418"/>
          <w:tab w:val="left" w:pos="1843"/>
          <w:tab w:val="left" w:pos="2127"/>
        </w:tabs>
        <w:spacing w:line="360" w:lineRule="auto"/>
        <w:ind w:left="1843" w:hanging="850"/>
        <w:contextualSpacing w:val="0"/>
        <w:jc w:val="both"/>
        <w:rPr>
          <w:rFonts w:ascii="Arial" w:hAnsi="Arial"/>
          <w:sz w:val="22"/>
        </w:rPr>
      </w:pPr>
    </w:p>
    <w:p w:rsidR="00D507A3" w:rsidRPr="008442E3" w:rsidRDefault="00D507A3" w:rsidP="00DA1BB0">
      <w:pPr>
        <w:pStyle w:val="ListParagraph"/>
        <w:widowControl w:val="0"/>
        <w:numPr>
          <w:ilvl w:val="2"/>
          <w:numId w:val="4"/>
        </w:numPr>
        <w:tabs>
          <w:tab w:val="left" w:pos="1843"/>
          <w:tab w:val="left" w:pos="2127"/>
        </w:tabs>
        <w:spacing w:line="360" w:lineRule="auto"/>
        <w:ind w:left="1843" w:hanging="850"/>
        <w:contextualSpacing w:val="0"/>
        <w:jc w:val="both"/>
        <w:rPr>
          <w:rFonts w:ascii="Arial" w:hAnsi="Arial"/>
          <w:sz w:val="22"/>
        </w:rPr>
      </w:pPr>
      <w:r w:rsidRPr="008442E3">
        <w:rPr>
          <w:rFonts w:ascii="Arial" w:hAnsi="Arial"/>
          <w:sz w:val="22"/>
        </w:rPr>
        <w:t>“</w:t>
      </w:r>
      <w:r w:rsidRPr="008442E3">
        <w:rPr>
          <w:rFonts w:ascii="Arial" w:hAnsi="Arial"/>
          <w:b/>
          <w:sz w:val="22"/>
        </w:rPr>
        <w:t>Commencement Date</w:t>
      </w:r>
      <w:r w:rsidRPr="008442E3">
        <w:rPr>
          <w:rFonts w:ascii="Arial" w:hAnsi="Arial"/>
          <w:sz w:val="22"/>
        </w:rPr>
        <w:t>” means</w:t>
      </w:r>
      <w:r w:rsidR="00791BCF" w:rsidRPr="008442E3">
        <w:rPr>
          <w:rFonts w:ascii="Arial" w:hAnsi="Arial"/>
          <w:sz w:val="22"/>
        </w:rPr>
        <w:t xml:space="preserve"> </w:t>
      </w:r>
      <w:r w:rsidR="00846313" w:rsidRPr="008442E3">
        <w:rPr>
          <w:rFonts w:ascii="Arial" w:hAnsi="Arial"/>
          <w:b/>
          <w:sz w:val="22"/>
        </w:rPr>
        <w:t>[</w:t>
      </w:r>
      <w:r w:rsidR="00846313" w:rsidRPr="00DF211B">
        <w:rPr>
          <w:rFonts w:ascii="Arial" w:hAnsi="Arial"/>
          <w:b/>
          <w:color w:val="FF0000"/>
          <w:sz w:val="22"/>
        </w:rPr>
        <w:t>TO BE ADDED</w:t>
      </w:r>
      <w:r w:rsidR="00846313" w:rsidRPr="008442E3">
        <w:rPr>
          <w:rFonts w:ascii="Arial" w:hAnsi="Arial"/>
          <w:b/>
          <w:sz w:val="22"/>
        </w:rPr>
        <w:t>]</w:t>
      </w:r>
      <w:r w:rsidR="005558ED" w:rsidRPr="008442E3">
        <w:rPr>
          <w:rFonts w:ascii="Arial" w:hAnsi="Arial"/>
          <w:b/>
          <w:sz w:val="22"/>
        </w:rPr>
        <w:t xml:space="preserve"> </w:t>
      </w:r>
      <w:r w:rsidRPr="008442E3">
        <w:rPr>
          <w:rFonts w:ascii="Arial" w:hAnsi="Arial" w:cs="Arial"/>
          <w:sz w:val="22"/>
          <w:szCs w:val="22"/>
        </w:rPr>
        <w:t xml:space="preserve"> </w:t>
      </w:r>
      <w:r w:rsidR="00683893" w:rsidRPr="008442E3">
        <w:rPr>
          <w:rFonts w:ascii="Arial" w:hAnsi="Arial" w:cs="Arial"/>
          <w:sz w:val="22"/>
          <w:szCs w:val="22"/>
        </w:rPr>
        <w:t xml:space="preserve">notwithstanding </w:t>
      </w:r>
      <w:r w:rsidRPr="008442E3">
        <w:rPr>
          <w:rFonts w:ascii="Arial" w:hAnsi="Arial" w:cs="Arial"/>
          <w:sz w:val="22"/>
          <w:szCs w:val="22"/>
        </w:rPr>
        <w:t>the</w:t>
      </w:r>
      <w:r w:rsidR="008353AF" w:rsidRPr="008442E3">
        <w:rPr>
          <w:rFonts w:ascii="Arial" w:hAnsi="Arial" w:cs="Arial"/>
          <w:sz w:val="22"/>
          <w:szCs w:val="22"/>
        </w:rPr>
        <w:t xml:space="preserve"> </w:t>
      </w:r>
      <w:r w:rsidR="00D03693" w:rsidRPr="008442E3">
        <w:rPr>
          <w:rFonts w:ascii="Arial" w:hAnsi="Arial" w:cs="Arial"/>
          <w:sz w:val="22"/>
          <w:szCs w:val="22"/>
        </w:rPr>
        <w:t xml:space="preserve">date </w:t>
      </w:r>
      <w:r w:rsidRPr="008442E3">
        <w:rPr>
          <w:rFonts w:ascii="Arial" w:hAnsi="Arial" w:cs="Arial"/>
          <w:sz w:val="22"/>
          <w:szCs w:val="22"/>
        </w:rPr>
        <w:t xml:space="preserve">of </w:t>
      </w:r>
      <w:r w:rsidR="00357276" w:rsidRPr="008442E3">
        <w:rPr>
          <w:rFonts w:ascii="Arial" w:hAnsi="Arial" w:cs="Arial"/>
          <w:sz w:val="22"/>
          <w:szCs w:val="22"/>
        </w:rPr>
        <w:t>the signing</w:t>
      </w:r>
      <w:r w:rsidR="00D03693" w:rsidRPr="008442E3">
        <w:rPr>
          <w:rFonts w:ascii="Arial" w:hAnsi="Arial" w:cs="Arial"/>
          <w:sz w:val="22"/>
          <w:szCs w:val="22"/>
        </w:rPr>
        <w:t xml:space="preserve"> of this </w:t>
      </w:r>
      <w:r w:rsidR="00357276" w:rsidRPr="008442E3">
        <w:rPr>
          <w:rFonts w:ascii="Arial" w:hAnsi="Arial" w:cs="Arial"/>
          <w:sz w:val="22"/>
          <w:szCs w:val="22"/>
        </w:rPr>
        <w:t>Agreement</w:t>
      </w:r>
      <w:r w:rsidRPr="008442E3">
        <w:rPr>
          <w:rFonts w:ascii="Arial" w:hAnsi="Arial"/>
          <w:sz w:val="22"/>
        </w:rPr>
        <w:t>;</w:t>
      </w:r>
    </w:p>
    <w:p w:rsidR="00EC723E" w:rsidRPr="008442E3" w:rsidRDefault="00EC723E" w:rsidP="00DA1BB0">
      <w:pPr>
        <w:pStyle w:val="ListParagraph"/>
        <w:widowControl w:val="0"/>
        <w:tabs>
          <w:tab w:val="left" w:pos="1418"/>
          <w:tab w:val="left" w:pos="1843"/>
          <w:tab w:val="left" w:pos="2127"/>
        </w:tabs>
        <w:spacing w:line="360" w:lineRule="auto"/>
        <w:ind w:left="1843" w:hanging="850"/>
        <w:contextualSpacing w:val="0"/>
        <w:jc w:val="both"/>
        <w:rPr>
          <w:rFonts w:ascii="Arial" w:hAnsi="Arial"/>
          <w:sz w:val="22"/>
        </w:rPr>
      </w:pPr>
    </w:p>
    <w:p w:rsidR="00392C24" w:rsidRPr="008442E3" w:rsidRDefault="00392C24" w:rsidP="00DA1BB0">
      <w:pPr>
        <w:pStyle w:val="ListParagraph"/>
        <w:widowControl w:val="0"/>
        <w:numPr>
          <w:ilvl w:val="2"/>
          <w:numId w:val="4"/>
        </w:numPr>
        <w:tabs>
          <w:tab w:val="left" w:pos="1843"/>
          <w:tab w:val="left" w:pos="2127"/>
        </w:tabs>
        <w:spacing w:line="360" w:lineRule="auto"/>
        <w:ind w:left="1843" w:hanging="850"/>
        <w:contextualSpacing w:val="0"/>
        <w:jc w:val="both"/>
        <w:rPr>
          <w:rFonts w:ascii="Arial" w:hAnsi="Arial" w:cs="Arial"/>
          <w:sz w:val="22"/>
          <w:szCs w:val="22"/>
        </w:rPr>
      </w:pPr>
      <w:r w:rsidRPr="008442E3">
        <w:rPr>
          <w:rFonts w:ascii="Arial" w:hAnsi="Arial" w:cs="Arial"/>
          <w:sz w:val="22"/>
          <w:szCs w:val="22"/>
        </w:rPr>
        <w:t>“</w:t>
      </w:r>
      <w:r w:rsidRPr="008442E3">
        <w:rPr>
          <w:rFonts w:ascii="Arial" w:hAnsi="Arial" w:cs="Arial"/>
          <w:b/>
          <w:sz w:val="22"/>
          <w:szCs w:val="22"/>
        </w:rPr>
        <w:t>Commercially Reasonable Efforts</w:t>
      </w:r>
      <w:r w:rsidRPr="008442E3">
        <w:rPr>
          <w:rFonts w:ascii="Arial" w:hAnsi="Arial" w:cs="Arial"/>
          <w:sz w:val="22"/>
          <w:szCs w:val="22"/>
        </w:rPr>
        <w:t xml:space="preserve">” means taking such steps and </w:t>
      </w:r>
      <w:r w:rsidRPr="008442E3">
        <w:rPr>
          <w:rFonts w:ascii="Arial" w:hAnsi="Arial" w:cs="Arial"/>
          <w:sz w:val="22"/>
          <w:szCs w:val="22"/>
        </w:rPr>
        <w:lastRenderedPageBreak/>
        <w:t>performing in such a manner as a well-managed company would where such company was acting in a prudent and reasonable manner to achieve the particular result for its own benefit, provided always that such steps are within the reasonable control of the Party;</w:t>
      </w:r>
    </w:p>
    <w:p w:rsidR="002365BE" w:rsidRPr="008442E3" w:rsidRDefault="002365BE" w:rsidP="009F4431">
      <w:pPr>
        <w:pStyle w:val="ListParagraph"/>
        <w:widowControl w:val="0"/>
        <w:tabs>
          <w:tab w:val="left" w:pos="1418"/>
          <w:tab w:val="left" w:pos="1843"/>
          <w:tab w:val="left" w:pos="2127"/>
        </w:tabs>
        <w:spacing w:line="360" w:lineRule="auto"/>
        <w:ind w:left="0"/>
        <w:contextualSpacing w:val="0"/>
        <w:jc w:val="both"/>
        <w:rPr>
          <w:rFonts w:ascii="Arial" w:hAnsi="Arial"/>
          <w:sz w:val="22"/>
        </w:rPr>
      </w:pPr>
    </w:p>
    <w:p w:rsidR="00EC723E" w:rsidRPr="008442E3" w:rsidRDefault="00D507A3" w:rsidP="00DA1BB0">
      <w:pPr>
        <w:pStyle w:val="ListParagraph"/>
        <w:widowControl w:val="0"/>
        <w:numPr>
          <w:ilvl w:val="2"/>
          <w:numId w:val="4"/>
        </w:numPr>
        <w:tabs>
          <w:tab w:val="left" w:pos="1843"/>
          <w:tab w:val="left" w:pos="2127"/>
        </w:tabs>
        <w:spacing w:line="360" w:lineRule="auto"/>
        <w:ind w:left="1843" w:hanging="850"/>
        <w:contextualSpacing w:val="0"/>
        <w:jc w:val="both"/>
        <w:rPr>
          <w:rFonts w:ascii="Arial" w:hAnsi="Arial"/>
          <w:sz w:val="22"/>
        </w:rPr>
      </w:pPr>
      <w:r w:rsidRPr="008442E3">
        <w:rPr>
          <w:rFonts w:ascii="Arial" w:hAnsi="Arial"/>
          <w:sz w:val="22"/>
        </w:rPr>
        <w:t>“</w:t>
      </w:r>
      <w:r w:rsidRPr="008442E3">
        <w:rPr>
          <w:rFonts w:ascii="Arial" w:hAnsi="Arial"/>
          <w:b/>
          <w:sz w:val="22"/>
        </w:rPr>
        <w:t>Parties</w:t>
      </w:r>
      <w:r w:rsidRPr="008442E3">
        <w:rPr>
          <w:rFonts w:ascii="Arial" w:hAnsi="Arial"/>
          <w:sz w:val="22"/>
        </w:rPr>
        <w:t>” means SARS and the</w:t>
      </w:r>
      <w:r w:rsidR="005558ED" w:rsidRPr="008442E3">
        <w:rPr>
          <w:rFonts w:ascii="Arial" w:hAnsi="Arial"/>
          <w:sz w:val="22"/>
        </w:rPr>
        <w:t xml:space="preserve"> Service Provider </w:t>
      </w:r>
      <w:r w:rsidR="00791BCF" w:rsidRPr="008442E3">
        <w:rPr>
          <w:rFonts w:ascii="Arial" w:hAnsi="Arial"/>
          <w:sz w:val="22"/>
        </w:rPr>
        <w:t xml:space="preserve">and </w:t>
      </w:r>
      <w:r w:rsidR="00357276" w:rsidRPr="008442E3">
        <w:rPr>
          <w:rFonts w:ascii="Arial" w:hAnsi="Arial"/>
          <w:sz w:val="22"/>
        </w:rPr>
        <w:t>“</w:t>
      </w:r>
      <w:r w:rsidR="00357276" w:rsidRPr="008442E3">
        <w:rPr>
          <w:rFonts w:ascii="Arial" w:hAnsi="Arial" w:cs="Arial"/>
          <w:sz w:val="22"/>
          <w:szCs w:val="22"/>
        </w:rPr>
        <w:t>p</w:t>
      </w:r>
      <w:r w:rsidRPr="008442E3">
        <w:rPr>
          <w:rFonts w:ascii="Arial" w:hAnsi="Arial" w:cs="Arial"/>
          <w:sz w:val="22"/>
          <w:szCs w:val="22"/>
        </w:rPr>
        <w:t>arty” as the context requires,</w:t>
      </w:r>
      <w:r w:rsidRPr="008442E3">
        <w:rPr>
          <w:rFonts w:ascii="Arial" w:hAnsi="Arial"/>
          <w:sz w:val="22"/>
        </w:rPr>
        <w:t xml:space="preserve"> is a reference to any one of them;</w:t>
      </w:r>
    </w:p>
    <w:p w:rsidR="00EC723E" w:rsidRPr="008442E3" w:rsidRDefault="00EC723E" w:rsidP="00DA1BB0">
      <w:pPr>
        <w:pStyle w:val="ListParagraph"/>
        <w:widowControl w:val="0"/>
        <w:tabs>
          <w:tab w:val="left" w:pos="1418"/>
          <w:tab w:val="left" w:pos="1843"/>
          <w:tab w:val="left" w:pos="2127"/>
        </w:tabs>
        <w:spacing w:line="360" w:lineRule="auto"/>
        <w:ind w:left="1843" w:hanging="850"/>
        <w:contextualSpacing w:val="0"/>
        <w:jc w:val="both"/>
        <w:rPr>
          <w:rFonts w:ascii="Arial" w:hAnsi="Arial"/>
          <w:sz w:val="22"/>
        </w:rPr>
      </w:pPr>
    </w:p>
    <w:p w:rsidR="00D116F8" w:rsidRDefault="00392C24" w:rsidP="0039526A">
      <w:pPr>
        <w:pStyle w:val="ListParagraph"/>
        <w:widowControl w:val="0"/>
        <w:numPr>
          <w:ilvl w:val="2"/>
          <w:numId w:val="4"/>
        </w:numPr>
        <w:tabs>
          <w:tab w:val="left" w:pos="1843"/>
          <w:tab w:val="left" w:pos="2127"/>
        </w:tabs>
        <w:spacing w:line="360" w:lineRule="auto"/>
        <w:ind w:left="1843" w:hanging="850"/>
        <w:contextualSpacing w:val="0"/>
        <w:jc w:val="both"/>
        <w:rPr>
          <w:rFonts w:ascii="Arial" w:hAnsi="Arial" w:cs="Arial"/>
          <w:sz w:val="22"/>
          <w:szCs w:val="22"/>
        </w:rPr>
      </w:pPr>
      <w:r w:rsidRPr="008442E3">
        <w:rPr>
          <w:rFonts w:ascii="Arial" w:hAnsi="Arial"/>
          <w:sz w:val="22"/>
        </w:rPr>
        <w:t>“</w:t>
      </w:r>
      <w:r w:rsidRPr="008442E3">
        <w:rPr>
          <w:rFonts w:ascii="Arial" w:hAnsi="Arial" w:cs="Arial"/>
          <w:b/>
          <w:sz w:val="22"/>
          <w:szCs w:val="22"/>
        </w:rPr>
        <w:t xml:space="preserve">RFP </w:t>
      </w:r>
      <w:r w:rsidR="00846313" w:rsidRPr="008442E3">
        <w:rPr>
          <w:rFonts w:ascii="Arial" w:hAnsi="Arial" w:cs="Arial"/>
          <w:b/>
          <w:sz w:val="22"/>
          <w:szCs w:val="22"/>
        </w:rPr>
        <w:t>16/2016</w:t>
      </w:r>
      <w:r w:rsidRPr="008442E3">
        <w:rPr>
          <w:rFonts w:ascii="Arial" w:hAnsi="Arial" w:cs="Arial"/>
          <w:sz w:val="22"/>
          <w:szCs w:val="22"/>
        </w:rPr>
        <w:t xml:space="preserve">” subject to any contrary indication refers to SARS’s invitation to tender for the provision of </w:t>
      </w:r>
      <w:r w:rsidR="00115A8B" w:rsidRPr="008442E3">
        <w:rPr>
          <w:rFonts w:ascii="Arial" w:hAnsi="Arial" w:cs="Arial"/>
          <w:sz w:val="22"/>
          <w:szCs w:val="22"/>
        </w:rPr>
        <w:t>medical aid brok</w:t>
      </w:r>
      <w:r w:rsidR="002A129B">
        <w:rPr>
          <w:rFonts w:ascii="Arial" w:hAnsi="Arial" w:cs="Arial"/>
          <w:sz w:val="22"/>
          <w:szCs w:val="22"/>
        </w:rPr>
        <w:t>er</w:t>
      </w:r>
      <w:r w:rsidR="00115A8B" w:rsidRPr="008442E3">
        <w:rPr>
          <w:rFonts w:ascii="Arial" w:hAnsi="Arial" w:cs="Arial"/>
          <w:sz w:val="22"/>
          <w:szCs w:val="22"/>
        </w:rPr>
        <w:t xml:space="preserve">age services </w:t>
      </w:r>
      <w:r w:rsidRPr="008442E3">
        <w:rPr>
          <w:rFonts w:ascii="Arial" w:hAnsi="Arial" w:cs="Arial"/>
          <w:sz w:val="22"/>
          <w:szCs w:val="22"/>
        </w:rPr>
        <w:t xml:space="preserve">dated </w:t>
      </w:r>
      <w:r w:rsidR="00115A8B" w:rsidRPr="008442E3">
        <w:rPr>
          <w:rFonts w:ascii="Arial" w:hAnsi="Arial" w:cs="Arial"/>
          <w:b/>
          <w:sz w:val="22"/>
          <w:szCs w:val="22"/>
        </w:rPr>
        <w:t>[</w:t>
      </w:r>
      <w:r w:rsidR="00115A8B" w:rsidRPr="00DF211B">
        <w:rPr>
          <w:rFonts w:ascii="Arial" w:hAnsi="Arial" w:cs="Arial"/>
          <w:b/>
          <w:color w:val="FF0000"/>
          <w:sz w:val="22"/>
          <w:szCs w:val="22"/>
        </w:rPr>
        <w:t>TO BE ADDED</w:t>
      </w:r>
      <w:r w:rsidR="00115A8B" w:rsidRPr="008442E3">
        <w:rPr>
          <w:rFonts w:ascii="Arial" w:hAnsi="Arial" w:cs="Arial"/>
          <w:b/>
          <w:sz w:val="22"/>
          <w:szCs w:val="22"/>
        </w:rPr>
        <w:t>]</w:t>
      </w:r>
      <w:r w:rsidR="00115A8B" w:rsidRPr="008442E3">
        <w:rPr>
          <w:rFonts w:ascii="Arial" w:hAnsi="Arial" w:cs="Arial"/>
          <w:sz w:val="22"/>
          <w:szCs w:val="22"/>
        </w:rPr>
        <w:t xml:space="preserve"> </w:t>
      </w:r>
      <w:r w:rsidRPr="008442E3">
        <w:rPr>
          <w:rFonts w:ascii="Arial" w:hAnsi="Arial" w:cs="Arial"/>
          <w:sz w:val="22"/>
          <w:szCs w:val="22"/>
        </w:rPr>
        <w:t>, which is incorporated</w:t>
      </w:r>
      <w:r w:rsidRPr="008442E3">
        <w:rPr>
          <w:rFonts w:ascii="Arial" w:hAnsi="Arial" w:cs="Arial"/>
          <w:sz w:val="22"/>
          <w:szCs w:val="22"/>
          <w:lang w:val="en-ZA"/>
        </w:rPr>
        <w:t xml:space="preserve"> herein by reference thereto</w:t>
      </w:r>
      <w:r w:rsidRPr="008442E3">
        <w:rPr>
          <w:rFonts w:ascii="Arial" w:hAnsi="Arial" w:cs="Arial"/>
          <w:sz w:val="22"/>
          <w:szCs w:val="22"/>
        </w:rPr>
        <w:t>;</w:t>
      </w:r>
    </w:p>
    <w:p w:rsidR="0039526A" w:rsidRDefault="0039526A" w:rsidP="00C6528C">
      <w:pPr>
        <w:pStyle w:val="ListParagraph"/>
        <w:ind w:left="0"/>
        <w:rPr>
          <w:rFonts w:ascii="Arial" w:hAnsi="Arial" w:cs="Arial"/>
          <w:sz w:val="22"/>
          <w:szCs w:val="22"/>
        </w:rPr>
      </w:pPr>
    </w:p>
    <w:p w:rsidR="00303035" w:rsidRPr="008442E3" w:rsidRDefault="00D507A3" w:rsidP="00DA1BB0">
      <w:pPr>
        <w:pStyle w:val="ListParagraph"/>
        <w:widowControl w:val="0"/>
        <w:numPr>
          <w:ilvl w:val="2"/>
          <w:numId w:val="4"/>
        </w:numPr>
        <w:tabs>
          <w:tab w:val="left" w:pos="1843"/>
          <w:tab w:val="left" w:pos="2127"/>
        </w:tabs>
        <w:spacing w:line="360" w:lineRule="auto"/>
        <w:ind w:left="1843" w:hanging="850"/>
        <w:contextualSpacing w:val="0"/>
        <w:jc w:val="both"/>
        <w:rPr>
          <w:rFonts w:ascii="Arial" w:hAnsi="Arial"/>
          <w:sz w:val="22"/>
        </w:rPr>
      </w:pPr>
      <w:r w:rsidRPr="008442E3">
        <w:rPr>
          <w:rFonts w:ascii="Arial" w:hAnsi="Arial"/>
          <w:sz w:val="22"/>
        </w:rPr>
        <w:t>“</w:t>
      </w:r>
      <w:r w:rsidRPr="008442E3">
        <w:rPr>
          <w:rFonts w:ascii="Arial" w:hAnsi="Arial"/>
          <w:b/>
          <w:sz w:val="22"/>
        </w:rPr>
        <w:t>SARS</w:t>
      </w:r>
      <w:r w:rsidRPr="008442E3">
        <w:rPr>
          <w:rFonts w:ascii="Arial" w:hAnsi="Arial"/>
          <w:sz w:val="22"/>
        </w:rPr>
        <w:t xml:space="preserve">” means the </w:t>
      </w:r>
      <w:r w:rsidR="00BA1DD1" w:rsidRPr="008442E3">
        <w:rPr>
          <w:rFonts w:ascii="Arial" w:hAnsi="Arial"/>
          <w:b/>
          <w:sz w:val="22"/>
        </w:rPr>
        <w:t>SOUTH AFRICAN REVENUE SERVICE</w:t>
      </w:r>
      <w:r w:rsidRPr="008442E3">
        <w:rPr>
          <w:rFonts w:ascii="Arial" w:hAnsi="Arial"/>
          <w:sz w:val="22"/>
        </w:rPr>
        <w:t>, an organ of state established in terms of the South African</w:t>
      </w:r>
      <w:r w:rsidR="00791BCF" w:rsidRPr="008442E3">
        <w:rPr>
          <w:rFonts w:ascii="Arial" w:hAnsi="Arial"/>
          <w:sz w:val="22"/>
        </w:rPr>
        <w:t xml:space="preserve"> Revenue Service</w:t>
      </w:r>
      <w:r w:rsidR="00FA52FB" w:rsidRPr="008442E3">
        <w:rPr>
          <w:rFonts w:ascii="Arial" w:hAnsi="Arial"/>
          <w:sz w:val="22"/>
        </w:rPr>
        <w:t xml:space="preserve"> Act</w:t>
      </w:r>
      <w:r w:rsidR="00663CB5" w:rsidRPr="008442E3">
        <w:rPr>
          <w:rFonts w:ascii="Arial" w:hAnsi="Arial"/>
          <w:sz w:val="22"/>
        </w:rPr>
        <w:t xml:space="preserve">, 1997 </w:t>
      </w:r>
      <w:r w:rsidR="00663CB5" w:rsidRPr="008442E3">
        <w:rPr>
          <w:rFonts w:ascii="Arial" w:hAnsi="Arial" w:cs="Arial"/>
          <w:sz w:val="22"/>
          <w:szCs w:val="22"/>
        </w:rPr>
        <w:t>(</w:t>
      </w:r>
      <w:r w:rsidR="00791BCF" w:rsidRPr="008442E3">
        <w:rPr>
          <w:rFonts w:ascii="Arial" w:hAnsi="Arial"/>
          <w:sz w:val="22"/>
        </w:rPr>
        <w:t>Act</w:t>
      </w:r>
      <w:r w:rsidR="00FA52FB" w:rsidRPr="008442E3">
        <w:rPr>
          <w:rFonts w:ascii="Arial" w:hAnsi="Arial"/>
          <w:sz w:val="22"/>
        </w:rPr>
        <w:t xml:space="preserve"> No.</w:t>
      </w:r>
      <w:r w:rsidR="00791BCF" w:rsidRPr="008442E3">
        <w:rPr>
          <w:rFonts w:ascii="Arial" w:hAnsi="Arial"/>
          <w:sz w:val="22"/>
        </w:rPr>
        <w:t xml:space="preserve"> 34 of 1997</w:t>
      </w:r>
      <w:r w:rsidR="00663CB5" w:rsidRPr="008442E3">
        <w:rPr>
          <w:rFonts w:ascii="Arial" w:hAnsi="Arial" w:cs="Arial"/>
          <w:sz w:val="22"/>
          <w:szCs w:val="22"/>
        </w:rPr>
        <w:t>)</w:t>
      </w:r>
      <w:r w:rsidR="00791BCF" w:rsidRPr="008442E3">
        <w:rPr>
          <w:rFonts w:ascii="Arial" w:hAnsi="Arial" w:cs="Arial"/>
          <w:sz w:val="22"/>
          <w:szCs w:val="22"/>
        </w:rPr>
        <w:t>,</w:t>
      </w:r>
      <w:r w:rsidR="00791BCF" w:rsidRPr="008442E3">
        <w:rPr>
          <w:rFonts w:ascii="Arial" w:hAnsi="Arial"/>
          <w:sz w:val="22"/>
        </w:rPr>
        <w:t xml:space="preserve"> with its principal address at </w:t>
      </w:r>
      <w:r w:rsidR="00791BCF" w:rsidRPr="008442E3">
        <w:rPr>
          <w:rFonts w:ascii="Arial" w:hAnsi="Arial" w:cs="Arial"/>
          <w:b/>
          <w:sz w:val="22"/>
          <w:szCs w:val="22"/>
        </w:rPr>
        <w:t xml:space="preserve">Lehae La SARS, </w:t>
      </w:r>
      <w:r w:rsidR="00791BCF" w:rsidRPr="008442E3">
        <w:rPr>
          <w:rFonts w:ascii="Arial" w:hAnsi="Arial"/>
          <w:b/>
          <w:sz w:val="22"/>
        </w:rPr>
        <w:t>2</w:t>
      </w:r>
      <w:r w:rsidR="00FA52FB" w:rsidRPr="008442E3">
        <w:rPr>
          <w:rFonts w:ascii="Arial" w:hAnsi="Arial"/>
          <w:b/>
          <w:sz w:val="22"/>
        </w:rPr>
        <w:t>99</w:t>
      </w:r>
      <w:r w:rsidR="00791BCF" w:rsidRPr="008442E3">
        <w:rPr>
          <w:rFonts w:ascii="Arial" w:hAnsi="Arial"/>
          <w:b/>
          <w:sz w:val="22"/>
        </w:rPr>
        <w:t xml:space="preserve"> Bronkhorst Street, Nieuw Muckleneuk, </w:t>
      </w:r>
      <w:r w:rsidR="00791BCF" w:rsidRPr="008442E3">
        <w:rPr>
          <w:rFonts w:ascii="Arial" w:hAnsi="Arial" w:cs="Arial"/>
          <w:b/>
          <w:sz w:val="22"/>
          <w:szCs w:val="22"/>
        </w:rPr>
        <w:t>PRETORIA</w:t>
      </w:r>
      <w:r w:rsidR="00791BCF" w:rsidRPr="008442E3">
        <w:rPr>
          <w:rFonts w:ascii="Arial" w:hAnsi="Arial"/>
          <w:sz w:val="22"/>
        </w:rPr>
        <w:t>;</w:t>
      </w:r>
    </w:p>
    <w:p w:rsidR="00303035" w:rsidRPr="008442E3" w:rsidRDefault="00303035" w:rsidP="00DA1BB0">
      <w:pPr>
        <w:pStyle w:val="ListParagraph"/>
        <w:widowControl w:val="0"/>
        <w:tabs>
          <w:tab w:val="left" w:pos="1418"/>
          <w:tab w:val="left" w:pos="1843"/>
          <w:tab w:val="left" w:pos="2127"/>
        </w:tabs>
        <w:spacing w:line="360" w:lineRule="auto"/>
        <w:ind w:left="1843" w:hanging="850"/>
        <w:contextualSpacing w:val="0"/>
        <w:jc w:val="both"/>
        <w:rPr>
          <w:rFonts w:ascii="Arial" w:hAnsi="Arial"/>
          <w:sz w:val="22"/>
        </w:rPr>
      </w:pPr>
    </w:p>
    <w:p w:rsidR="00474CE2" w:rsidRPr="008442E3" w:rsidRDefault="00442E14" w:rsidP="00DA1BB0">
      <w:pPr>
        <w:pStyle w:val="ListParagraph"/>
        <w:widowControl w:val="0"/>
        <w:numPr>
          <w:ilvl w:val="2"/>
          <w:numId w:val="4"/>
        </w:numPr>
        <w:tabs>
          <w:tab w:val="left" w:pos="1843"/>
          <w:tab w:val="left" w:pos="2127"/>
        </w:tabs>
        <w:spacing w:line="360" w:lineRule="auto"/>
        <w:ind w:left="1843" w:hanging="850"/>
        <w:contextualSpacing w:val="0"/>
        <w:jc w:val="both"/>
        <w:rPr>
          <w:rFonts w:ascii="Arial" w:hAnsi="Arial"/>
          <w:sz w:val="22"/>
        </w:rPr>
      </w:pPr>
      <w:bookmarkStart w:id="7" w:name="_Ref346520147"/>
      <w:r w:rsidRPr="008442E3">
        <w:rPr>
          <w:rFonts w:ascii="Arial" w:hAnsi="Arial"/>
          <w:sz w:val="22"/>
        </w:rPr>
        <w:t>“</w:t>
      </w:r>
      <w:r w:rsidRPr="008442E3">
        <w:rPr>
          <w:rFonts w:ascii="Arial" w:hAnsi="Arial"/>
          <w:b/>
          <w:sz w:val="22"/>
        </w:rPr>
        <w:t>Services</w:t>
      </w:r>
      <w:r w:rsidRPr="008442E3">
        <w:rPr>
          <w:rFonts w:ascii="Arial" w:hAnsi="Arial"/>
          <w:sz w:val="22"/>
        </w:rPr>
        <w:t>” means</w:t>
      </w:r>
      <w:bookmarkEnd w:id="7"/>
      <w:r w:rsidRPr="008442E3">
        <w:rPr>
          <w:rFonts w:ascii="Arial" w:hAnsi="Arial"/>
          <w:sz w:val="22"/>
        </w:rPr>
        <w:t xml:space="preserve"> the </w:t>
      </w:r>
      <w:r w:rsidR="00115A8B" w:rsidRPr="008442E3">
        <w:rPr>
          <w:rFonts w:ascii="Arial" w:hAnsi="Arial" w:cs="Arial"/>
          <w:sz w:val="22"/>
          <w:szCs w:val="22"/>
        </w:rPr>
        <w:t>medical aid</w:t>
      </w:r>
      <w:r w:rsidR="001E2567">
        <w:rPr>
          <w:rFonts w:ascii="Arial" w:hAnsi="Arial" w:cs="Arial"/>
          <w:sz w:val="22"/>
          <w:szCs w:val="22"/>
        </w:rPr>
        <w:t xml:space="preserve"> </w:t>
      </w:r>
      <w:r w:rsidR="00115A8B" w:rsidRPr="008442E3">
        <w:rPr>
          <w:rFonts w:ascii="Arial" w:hAnsi="Arial" w:cs="Arial"/>
          <w:sz w:val="22"/>
          <w:szCs w:val="22"/>
        </w:rPr>
        <w:t xml:space="preserve">brokage services </w:t>
      </w:r>
      <w:r w:rsidRPr="008442E3">
        <w:rPr>
          <w:rFonts w:ascii="Arial" w:hAnsi="Arial" w:cs="Arial"/>
          <w:sz w:val="22"/>
          <w:szCs w:val="22"/>
        </w:rPr>
        <w:t xml:space="preserve">(“the Services”) </w:t>
      </w:r>
      <w:r w:rsidRPr="008442E3">
        <w:rPr>
          <w:rFonts w:ascii="Arial" w:hAnsi="Arial"/>
          <w:sz w:val="22"/>
        </w:rPr>
        <w:t xml:space="preserve">as </w:t>
      </w:r>
      <w:r w:rsidR="00474CE2" w:rsidRPr="008442E3">
        <w:rPr>
          <w:rFonts w:ascii="Arial" w:hAnsi="Arial" w:cs="Arial"/>
          <w:sz w:val="22"/>
          <w:szCs w:val="22"/>
        </w:rPr>
        <w:t xml:space="preserve">contemplated in </w:t>
      </w:r>
      <w:r w:rsidR="00474CE2" w:rsidRPr="008442E3">
        <w:rPr>
          <w:rFonts w:ascii="Arial" w:hAnsi="Arial" w:cs="Arial"/>
          <w:b/>
          <w:sz w:val="22"/>
          <w:szCs w:val="22"/>
        </w:rPr>
        <w:t>RFP</w:t>
      </w:r>
      <w:r w:rsidR="00846313" w:rsidRPr="008442E3">
        <w:rPr>
          <w:rFonts w:ascii="Arial" w:hAnsi="Arial" w:cs="Arial"/>
          <w:b/>
          <w:sz w:val="22"/>
          <w:szCs w:val="22"/>
        </w:rPr>
        <w:t>16/2016</w:t>
      </w:r>
      <w:r w:rsidR="00846313" w:rsidRPr="008442E3">
        <w:rPr>
          <w:rFonts w:ascii="Arial" w:hAnsi="Arial" w:cs="Arial"/>
          <w:sz w:val="22"/>
          <w:szCs w:val="22"/>
        </w:rPr>
        <w:t xml:space="preserve"> </w:t>
      </w:r>
      <w:r w:rsidR="00474CE2" w:rsidRPr="008442E3">
        <w:rPr>
          <w:rFonts w:ascii="Arial" w:hAnsi="Arial" w:cs="Arial"/>
          <w:sz w:val="22"/>
          <w:szCs w:val="22"/>
        </w:rPr>
        <w:t xml:space="preserve">and </w:t>
      </w:r>
      <w:r w:rsidRPr="008442E3">
        <w:rPr>
          <w:rFonts w:ascii="Arial" w:hAnsi="Arial"/>
          <w:sz w:val="22"/>
        </w:rPr>
        <w:t xml:space="preserve">set out in </w:t>
      </w:r>
      <w:r w:rsidRPr="008442E3">
        <w:rPr>
          <w:rFonts w:ascii="Arial" w:hAnsi="Arial"/>
          <w:b/>
          <w:sz w:val="22"/>
        </w:rPr>
        <w:t>Annexure A</w:t>
      </w:r>
      <w:r w:rsidR="00474CE2" w:rsidRPr="008442E3">
        <w:rPr>
          <w:rFonts w:ascii="Arial" w:hAnsi="Arial" w:cs="Arial"/>
          <w:sz w:val="22"/>
          <w:szCs w:val="22"/>
        </w:rPr>
        <w:t>;</w:t>
      </w:r>
      <w:r w:rsidR="00474CE2" w:rsidRPr="008442E3">
        <w:rPr>
          <w:rFonts w:ascii="Arial" w:hAnsi="Arial" w:cs="Arial"/>
          <w:b/>
          <w:sz w:val="22"/>
          <w:szCs w:val="22"/>
        </w:rPr>
        <w:t xml:space="preserve"> </w:t>
      </w:r>
      <w:r w:rsidR="00474CE2" w:rsidRPr="008442E3">
        <w:rPr>
          <w:rFonts w:ascii="Arial" w:hAnsi="Arial" w:cs="Arial"/>
          <w:sz w:val="22"/>
          <w:szCs w:val="22"/>
        </w:rPr>
        <w:t>including functions or responsibilities not specifically mentioned herein but which are reasonably and necessarily required for the proper performance and provision of the Services</w:t>
      </w:r>
      <w:r w:rsidR="00474CE2" w:rsidRPr="008442E3">
        <w:rPr>
          <w:rFonts w:ascii="Arial" w:hAnsi="Arial"/>
          <w:sz w:val="22"/>
        </w:rPr>
        <w:t>;</w:t>
      </w:r>
    </w:p>
    <w:p w:rsidR="00442E14" w:rsidRPr="008442E3" w:rsidRDefault="00442E14" w:rsidP="00DA1BB0">
      <w:pPr>
        <w:pStyle w:val="ListParagraph"/>
        <w:widowControl w:val="0"/>
        <w:tabs>
          <w:tab w:val="left" w:pos="1418"/>
          <w:tab w:val="left" w:pos="1843"/>
          <w:tab w:val="left" w:pos="2127"/>
        </w:tabs>
        <w:spacing w:line="360" w:lineRule="auto"/>
        <w:ind w:left="1843" w:hanging="850"/>
        <w:contextualSpacing w:val="0"/>
        <w:jc w:val="both"/>
        <w:rPr>
          <w:rFonts w:ascii="Arial" w:hAnsi="Arial"/>
          <w:sz w:val="22"/>
        </w:rPr>
      </w:pPr>
    </w:p>
    <w:p w:rsidR="005F1785" w:rsidRPr="008442E3" w:rsidRDefault="00442E14" w:rsidP="00DA1BB0">
      <w:pPr>
        <w:pStyle w:val="ListParagraph"/>
        <w:widowControl w:val="0"/>
        <w:numPr>
          <w:ilvl w:val="2"/>
          <w:numId w:val="4"/>
        </w:numPr>
        <w:tabs>
          <w:tab w:val="left" w:pos="1843"/>
          <w:tab w:val="left" w:pos="2127"/>
        </w:tabs>
        <w:spacing w:line="360" w:lineRule="auto"/>
        <w:ind w:left="1843" w:hanging="850"/>
        <w:contextualSpacing w:val="0"/>
        <w:jc w:val="both"/>
        <w:rPr>
          <w:rFonts w:ascii="Arial" w:hAnsi="Arial" w:cs="Arial"/>
          <w:sz w:val="22"/>
          <w:szCs w:val="22"/>
        </w:rPr>
      </w:pPr>
      <w:r w:rsidRPr="008442E3">
        <w:rPr>
          <w:rFonts w:ascii="Arial" w:hAnsi="Arial" w:cs="Arial"/>
          <w:sz w:val="22"/>
          <w:szCs w:val="22"/>
        </w:rPr>
        <w:t>“</w:t>
      </w:r>
      <w:r w:rsidRPr="008442E3">
        <w:rPr>
          <w:rFonts w:ascii="Arial" w:hAnsi="Arial" w:cs="Arial"/>
          <w:b/>
          <w:sz w:val="22"/>
          <w:szCs w:val="22"/>
        </w:rPr>
        <w:t>Termination Date</w:t>
      </w:r>
      <w:r w:rsidRPr="008442E3">
        <w:rPr>
          <w:rFonts w:ascii="Arial" w:hAnsi="Arial" w:cs="Arial"/>
          <w:sz w:val="22"/>
          <w:szCs w:val="22"/>
        </w:rPr>
        <w:t xml:space="preserve">” means </w:t>
      </w:r>
      <w:r w:rsidR="00846313" w:rsidRPr="008442E3">
        <w:rPr>
          <w:rFonts w:ascii="Arial" w:hAnsi="Arial" w:cs="Arial"/>
          <w:b/>
          <w:sz w:val="22"/>
          <w:szCs w:val="22"/>
        </w:rPr>
        <w:t>[</w:t>
      </w:r>
      <w:r w:rsidR="00846313" w:rsidRPr="00DF211B">
        <w:rPr>
          <w:rFonts w:ascii="Arial" w:hAnsi="Arial" w:cs="Arial"/>
          <w:b/>
          <w:color w:val="FF0000"/>
          <w:sz w:val="22"/>
          <w:szCs w:val="22"/>
        </w:rPr>
        <w:t>TO BE ADDED</w:t>
      </w:r>
      <w:r w:rsidR="00846313" w:rsidRPr="008442E3">
        <w:rPr>
          <w:rFonts w:ascii="Arial" w:hAnsi="Arial" w:cs="Arial"/>
          <w:b/>
          <w:sz w:val="22"/>
          <w:szCs w:val="22"/>
        </w:rPr>
        <w:t>]</w:t>
      </w:r>
      <w:r w:rsidR="00DA1BB0" w:rsidRPr="008442E3">
        <w:rPr>
          <w:rFonts w:ascii="Arial" w:hAnsi="Arial" w:cs="Arial"/>
          <w:sz w:val="22"/>
          <w:szCs w:val="22"/>
        </w:rPr>
        <w:t>;</w:t>
      </w:r>
    </w:p>
    <w:p w:rsidR="00442E14" w:rsidRPr="008442E3" w:rsidRDefault="00442E14" w:rsidP="00DA1BB0">
      <w:pPr>
        <w:pStyle w:val="ListParagraph"/>
        <w:widowControl w:val="0"/>
        <w:tabs>
          <w:tab w:val="left" w:pos="1418"/>
          <w:tab w:val="left" w:pos="1843"/>
          <w:tab w:val="left" w:pos="2127"/>
        </w:tabs>
        <w:spacing w:line="360" w:lineRule="auto"/>
        <w:ind w:left="1843" w:hanging="850"/>
        <w:contextualSpacing w:val="0"/>
        <w:jc w:val="both"/>
        <w:rPr>
          <w:rFonts w:ascii="Arial" w:hAnsi="Arial" w:cs="Arial"/>
          <w:sz w:val="22"/>
          <w:szCs w:val="22"/>
        </w:rPr>
      </w:pPr>
      <w:r w:rsidRPr="008442E3">
        <w:rPr>
          <w:rFonts w:ascii="Arial" w:hAnsi="Arial" w:cs="Arial"/>
          <w:sz w:val="22"/>
          <w:szCs w:val="22"/>
        </w:rPr>
        <w:t xml:space="preserve"> </w:t>
      </w:r>
    </w:p>
    <w:p w:rsidR="00791BCF" w:rsidRPr="008442E3" w:rsidRDefault="00357276" w:rsidP="00DA1BB0">
      <w:pPr>
        <w:pStyle w:val="ListParagraph"/>
        <w:widowControl w:val="0"/>
        <w:numPr>
          <w:ilvl w:val="2"/>
          <w:numId w:val="4"/>
        </w:numPr>
        <w:tabs>
          <w:tab w:val="left" w:pos="1843"/>
          <w:tab w:val="left" w:pos="2127"/>
        </w:tabs>
        <w:spacing w:line="360" w:lineRule="auto"/>
        <w:ind w:left="1843" w:hanging="850"/>
        <w:contextualSpacing w:val="0"/>
        <w:jc w:val="both"/>
        <w:rPr>
          <w:rFonts w:ascii="Arial" w:hAnsi="Arial"/>
          <w:sz w:val="22"/>
        </w:rPr>
      </w:pPr>
      <w:r w:rsidRPr="008442E3">
        <w:rPr>
          <w:rFonts w:ascii="Arial" w:hAnsi="Arial" w:cs="Arial"/>
          <w:sz w:val="22"/>
          <w:szCs w:val="22"/>
        </w:rPr>
        <w:t>“</w:t>
      </w:r>
      <w:r w:rsidR="005128E9" w:rsidRPr="008442E3">
        <w:rPr>
          <w:rFonts w:ascii="Arial" w:hAnsi="Arial" w:cs="Arial"/>
          <w:b/>
          <w:sz w:val="22"/>
          <w:szCs w:val="22"/>
        </w:rPr>
        <w:t xml:space="preserve">The </w:t>
      </w:r>
      <w:r w:rsidR="005128E9" w:rsidRPr="008442E3">
        <w:rPr>
          <w:rFonts w:ascii="Arial" w:hAnsi="Arial"/>
          <w:b/>
          <w:sz w:val="22"/>
        </w:rPr>
        <w:t>Service Provider</w:t>
      </w:r>
      <w:r w:rsidR="007F42AC" w:rsidRPr="008442E3">
        <w:rPr>
          <w:rFonts w:ascii="Arial" w:hAnsi="Arial"/>
          <w:sz w:val="22"/>
        </w:rPr>
        <w:t>”</w:t>
      </w:r>
      <w:r w:rsidR="004368A6" w:rsidRPr="008442E3">
        <w:rPr>
          <w:rFonts w:ascii="Arial" w:hAnsi="Arial"/>
          <w:sz w:val="22"/>
        </w:rPr>
        <w:t xml:space="preserve"> means</w:t>
      </w:r>
      <w:r w:rsidR="005128E9" w:rsidRPr="008442E3">
        <w:rPr>
          <w:rFonts w:ascii="Arial" w:hAnsi="Arial"/>
          <w:sz w:val="22"/>
        </w:rPr>
        <w:t xml:space="preserve"> </w:t>
      </w:r>
      <w:r w:rsidR="00846313" w:rsidRPr="00DF211B">
        <w:rPr>
          <w:b/>
        </w:rPr>
        <w:t>[</w:t>
      </w:r>
      <w:r w:rsidR="00846313" w:rsidRPr="00DF211B">
        <w:rPr>
          <w:rFonts w:ascii="Arial" w:hAnsi="Arial" w:cs="Arial"/>
          <w:b/>
          <w:color w:val="FF0000"/>
        </w:rPr>
        <w:t>TO BE ADDED</w:t>
      </w:r>
      <w:r w:rsidR="00846313" w:rsidRPr="00DF211B">
        <w:t>]</w:t>
      </w:r>
      <w:r w:rsidR="005128E9" w:rsidRPr="008442E3">
        <w:rPr>
          <w:rFonts w:ascii="Arial" w:hAnsi="Arial"/>
          <w:sz w:val="22"/>
        </w:rPr>
        <w:t xml:space="preserve">, </w:t>
      </w:r>
      <w:r w:rsidR="00D507A3" w:rsidRPr="008442E3">
        <w:rPr>
          <w:rFonts w:ascii="Arial" w:hAnsi="Arial"/>
          <w:sz w:val="22"/>
        </w:rPr>
        <w:t>a</w:t>
      </w:r>
      <w:r w:rsidR="00303035" w:rsidRPr="008442E3">
        <w:rPr>
          <w:rFonts w:ascii="Arial" w:hAnsi="Arial"/>
          <w:sz w:val="22"/>
        </w:rPr>
        <w:t xml:space="preserve"> company incorporated in accordance with the Laws of South Africa </w:t>
      </w:r>
      <w:r w:rsidR="004368A6" w:rsidRPr="008442E3">
        <w:rPr>
          <w:rFonts w:ascii="Arial" w:hAnsi="Arial"/>
          <w:sz w:val="22"/>
        </w:rPr>
        <w:t xml:space="preserve">with </w:t>
      </w:r>
      <w:r w:rsidR="00D507A3" w:rsidRPr="008442E3">
        <w:rPr>
          <w:rFonts w:ascii="Arial" w:hAnsi="Arial"/>
          <w:sz w:val="22"/>
        </w:rPr>
        <w:t>registration number</w:t>
      </w:r>
      <w:r w:rsidR="007F42AC" w:rsidRPr="008442E3">
        <w:rPr>
          <w:rFonts w:ascii="Arial" w:hAnsi="Arial"/>
          <w:sz w:val="22"/>
        </w:rPr>
        <w:t xml:space="preserve"> </w:t>
      </w:r>
      <w:r w:rsidR="00846313" w:rsidRPr="00DF211B">
        <w:rPr>
          <w:rFonts w:ascii="Arial" w:hAnsi="Arial" w:cs="Arial"/>
          <w:b/>
          <w:sz w:val="22"/>
          <w:szCs w:val="22"/>
        </w:rPr>
        <w:t>[</w:t>
      </w:r>
      <w:r w:rsidR="00DC3126" w:rsidRPr="00DF211B">
        <w:rPr>
          <w:rFonts w:ascii="Arial" w:hAnsi="Arial"/>
          <w:b/>
          <w:color w:val="FF0000"/>
          <w:sz w:val="22"/>
        </w:rPr>
        <w:t>TO BE ADDED</w:t>
      </w:r>
      <w:r w:rsidR="00846313" w:rsidRPr="008442E3">
        <w:rPr>
          <w:rFonts w:ascii="Arial" w:hAnsi="Arial" w:cs="Arial"/>
          <w:b/>
        </w:rPr>
        <w:t>]</w:t>
      </w:r>
      <w:r w:rsidR="00DA1BB0" w:rsidRPr="008442E3">
        <w:rPr>
          <w:rFonts w:ascii="Arial" w:hAnsi="Arial" w:cs="Arial"/>
          <w:sz w:val="22"/>
          <w:szCs w:val="22"/>
        </w:rPr>
        <w:t xml:space="preserve">; </w:t>
      </w:r>
      <w:r w:rsidR="00442E14" w:rsidRPr="008442E3">
        <w:rPr>
          <w:rFonts w:ascii="Arial" w:hAnsi="Arial" w:cs="Arial"/>
          <w:sz w:val="22"/>
          <w:szCs w:val="22"/>
        </w:rPr>
        <w:t>and</w:t>
      </w:r>
    </w:p>
    <w:p w:rsidR="00303035" w:rsidRPr="008442E3" w:rsidRDefault="00303035" w:rsidP="00A7678A">
      <w:pPr>
        <w:pStyle w:val="ListParagraph"/>
        <w:widowControl w:val="0"/>
        <w:tabs>
          <w:tab w:val="left" w:pos="1418"/>
        </w:tabs>
        <w:spacing w:line="360" w:lineRule="auto"/>
        <w:ind w:left="1418" w:hanging="709"/>
        <w:contextualSpacing w:val="0"/>
        <w:jc w:val="both"/>
        <w:rPr>
          <w:rFonts w:ascii="Arial" w:hAnsi="Arial"/>
          <w:sz w:val="22"/>
        </w:rPr>
      </w:pPr>
    </w:p>
    <w:p w:rsidR="00EC723E" w:rsidRPr="008442E3" w:rsidRDefault="00D507A3" w:rsidP="00DA1BB0">
      <w:pPr>
        <w:pStyle w:val="ListParagraph"/>
        <w:widowControl w:val="0"/>
        <w:numPr>
          <w:ilvl w:val="2"/>
          <w:numId w:val="4"/>
        </w:numPr>
        <w:tabs>
          <w:tab w:val="left" w:pos="1843"/>
          <w:tab w:val="left" w:pos="2127"/>
        </w:tabs>
        <w:spacing w:line="360" w:lineRule="auto"/>
        <w:ind w:left="1843" w:hanging="850"/>
        <w:contextualSpacing w:val="0"/>
        <w:jc w:val="both"/>
        <w:rPr>
          <w:rFonts w:ascii="Arial" w:hAnsi="Arial"/>
          <w:sz w:val="22"/>
        </w:rPr>
      </w:pPr>
      <w:r w:rsidRPr="008442E3">
        <w:rPr>
          <w:rFonts w:ascii="Arial" w:hAnsi="Arial"/>
          <w:sz w:val="22"/>
        </w:rPr>
        <w:t>“</w:t>
      </w:r>
      <w:r w:rsidRPr="008442E3">
        <w:rPr>
          <w:rFonts w:ascii="Arial" w:hAnsi="Arial"/>
          <w:b/>
          <w:sz w:val="22"/>
        </w:rPr>
        <w:t>VAT</w:t>
      </w:r>
      <w:r w:rsidRPr="008442E3">
        <w:rPr>
          <w:rFonts w:ascii="Arial" w:hAnsi="Arial"/>
          <w:sz w:val="22"/>
        </w:rPr>
        <w:t>” means Value-Added Tax levied in terms of the Value-Added Tax</w:t>
      </w:r>
      <w:r w:rsidR="00B2446E" w:rsidRPr="008442E3">
        <w:rPr>
          <w:rFonts w:ascii="Arial" w:hAnsi="Arial"/>
          <w:sz w:val="22"/>
        </w:rPr>
        <w:t xml:space="preserve"> Act</w:t>
      </w:r>
      <w:r w:rsidR="00663CB5" w:rsidRPr="008442E3">
        <w:rPr>
          <w:rFonts w:ascii="Arial" w:hAnsi="Arial"/>
          <w:sz w:val="22"/>
        </w:rPr>
        <w:t xml:space="preserve">, 1991 </w:t>
      </w:r>
      <w:r w:rsidR="00663CB5" w:rsidRPr="008442E3">
        <w:rPr>
          <w:rFonts w:ascii="Arial" w:hAnsi="Arial" w:cs="Arial"/>
          <w:sz w:val="22"/>
          <w:szCs w:val="22"/>
        </w:rPr>
        <w:t>(</w:t>
      </w:r>
      <w:r w:rsidR="00BE7E39" w:rsidRPr="008442E3">
        <w:rPr>
          <w:rFonts w:ascii="Arial" w:hAnsi="Arial"/>
          <w:sz w:val="22"/>
        </w:rPr>
        <w:t xml:space="preserve">Act </w:t>
      </w:r>
      <w:r w:rsidR="00663CB5" w:rsidRPr="008442E3">
        <w:rPr>
          <w:rFonts w:ascii="Arial" w:hAnsi="Arial"/>
          <w:sz w:val="22"/>
        </w:rPr>
        <w:t>No.</w:t>
      </w:r>
      <w:r w:rsidRPr="008442E3">
        <w:rPr>
          <w:rFonts w:ascii="Arial" w:hAnsi="Arial"/>
          <w:sz w:val="22"/>
        </w:rPr>
        <w:t xml:space="preserve"> 89 of 1991</w:t>
      </w:r>
      <w:r w:rsidR="00663CB5" w:rsidRPr="008442E3">
        <w:rPr>
          <w:rFonts w:ascii="Arial" w:hAnsi="Arial" w:cs="Arial"/>
          <w:sz w:val="22"/>
          <w:szCs w:val="22"/>
        </w:rPr>
        <w:t>).</w:t>
      </w:r>
    </w:p>
    <w:p w:rsidR="00EC723E" w:rsidRDefault="00EC723E" w:rsidP="00A7678A">
      <w:pPr>
        <w:pStyle w:val="ListParagraph"/>
        <w:widowControl w:val="0"/>
        <w:tabs>
          <w:tab w:val="left" w:pos="1418"/>
        </w:tabs>
        <w:spacing w:line="360" w:lineRule="auto"/>
        <w:ind w:left="2127"/>
        <w:contextualSpacing w:val="0"/>
        <w:jc w:val="both"/>
        <w:rPr>
          <w:rFonts w:ascii="Arial" w:hAnsi="Arial"/>
          <w:sz w:val="22"/>
        </w:rPr>
      </w:pPr>
    </w:p>
    <w:p w:rsidR="008D7031" w:rsidRDefault="008D7031" w:rsidP="00A7678A">
      <w:pPr>
        <w:pStyle w:val="ListParagraph"/>
        <w:widowControl w:val="0"/>
        <w:tabs>
          <w:tab w:val="left" w:pos="1418"/>
        </w:tabs>
        <w:spacing w:line="360" w:lineRule="auto"/>
        <w:ind w:left="2127"/>
        <w:contextualSpacing w:val="0"/>
        <w:jc w:val="both"/>
        <w:rPr>
          <w:rFonts w:ascii="Arial" w:hAnsi="Arial"/>
          <w:sz w:val="22"/>
        </w:rPr>
      </w:pPr>
    </w:p>
    <w:p w:rsidR="008D7031" w:rsidRDefault="008D7031" w:rsidP="00A7678A">
      <w:pPr>
        <w:pStyle w:val="ListParagraph"/>
        <w:widowControl w:val="0"/>
        <w:tabs>
          <w:tab w:val="left" w:pos="1418"/>
        </w:tabs>
        <w:spacing w:line="360" w:lineRule="auto"/>
        <w:ind w:left="2127"/>
        <w:contextualSpacing w:val="0"/>
        <w:jc w:val="both"/>
        <w:rPr>
          <w:rFonts w:ascii="Arial" w:hAnsi="Arial"/>
          <w:sz w:val="22"/>
        </w:rPr>
      </w:pPr>
    </w:p>
    <w:p w:rsidR="008D7031" w:rsidRPr="008442E3" w:rsidRDefault="008D7031" w:rsidP="00A7678A">
      <w:pPr>
        <w:pStyle w:val="ListParagraph"/>
        <w:widowControl w:val="0"/>
        <w:tabs>
          <w:tab w:val="left" w:pos="1418"/>
        </w:tabs>
        <w:spacing w:line="360" w:lineRule="auto"/>
        <w:ind w:left="2127"/>
        <w:contextualSpacing w:val="0"/>
        <w:jc w:val="both"/>
        <w:rPr>
          <w:rFonts w:ascii="Arial" w:hAnsi="Arial"/>
          <w:sz w:val="22"/>
        </w:rPr>
      </w:pPr>
    </w:p>
    <w:p w:rsidR="00D507A3" w:rsidRPr="008442E3" w:rsidRDefault="00D507A3" w:rsidP="005231CE">
      <w:pPr>
        <w:pStyle w:val="ListParagraph"/>
        <w:widowControl w:val="0"/>
        <w:numPr>
          <w:ilvl w:val="1"/>
          <w:numId w:val="4"/>
        </w:numPr>
        <w:tabs>
          <w:tab w:val="left" w:pos="993"/>
        </w:tabs>
        <w:spacing w:line="360" w:lineRule="auto"/>
        <w:ind w:left="993" w:hanging="993"/>
        <w:contextualSpacing w:val="0"/>
        <w:jc w:val="both"/>
        <w:rPr>
          <w:rFonts w:ascii="Arial" w:hAnsi="Arial"/>
          <w:sz w:val="22"/>
        </w:rPr>
      </w:pPr>
      <w:r w:rsidRPr="008442E3">
        <w:rPr>
          <w:rFonts w:ascii="Arial" w:hAnsi="Arial"/>
          <w:sz w:val="22"/>
        </w:rPr>
        <w:t>Any reference in this Agreement to</w:t>
      </w:r>
      <w:r w:rsidRPr="008442E3">
        <w:rPr>
          <w:rFonts w:ascii="Arial" w:hAnsi="Arial" w:cs="Arial"/>
          <w:sz w:val="22"/>
          <w:szCs w:val="22"/>
        </w:rPr>
        <w:t>:</w:t>
      </w:r>
    </w:p>
    <w:p w:rsidR="00EC723E" w:rsidRPr="008442E3" w:rsidRDefault="00EC723E" w:rsidP="00A7678A">
      <w:pPr>
        <w:pStyle w:val="ListParagraph"/>
        <w:widowControl w:val="0"/>
        <w:tabs>
          <w:tab w:val="left" w:pos="1418"/>
        </w:tabs>
        <w:spacing w:line="360" w:lineRule="auto"/>
        <w:ind w:left="1276"/>
        <w:contextualSpacing w:val="0"/>
        <w:jc w:val="both"/>
        <w:rPr>
          <w:rFonts w:ascii="Arial" w:hAnsi="Arial"/>
          <w:sz w:val="22"/>
        </w:rPr>
      </w:pPr>
    </w:p>
    <w:p w:rsidR="00D507A3" w:rsidRPr="008442E3" w:rsidRDefault="00D507A3" w:rsidP="005231CE">
      <w:pPr>
        <w:pStyle w:val="ListParagraph"/>
        <w:widowControl w:val="0"/>
        <w:numPr>
          <w:ilvl w:val="2"/>
          <w:numId w:val="4"/>
        </w:numPr>
        <w:tabs>
          <w:tab w:val="left" w:pos="1985"/>
        </w:tabs>
        <w:spacing w:line="360" w:lineRule="auto"/>
        <w:ind w:left="1985" w:hanging="992"/>
        <w:contextualSpacing w:val="0"/>
        <w:jc w:val="both"/>
        <w:rPr>
          <w:rFonts w:ascii="Arial" w:hAnsi="Arial"/>
          <w:sz w:val="22"/>
        </w:rPr>
      </w:pPr>
      <w:r w:rsidRPr="008442E3">
        <w:rPr>
          <w:rFonts w:ascii="Arial" w:hAnsi="Arial"/>
          <w:sz w:val="22"/>
        </w:rPr>
        <w:t>a “</w:t>
      </w:r>
      <w:r w:rsidRPr="008442E3">
        <w:rPr>
          <w:rFonts w:ascii="Arial" w:hAnsi="Arial"/>
          <w:b/>
          <w:sz w:val="22"/>
        </w:rPr>
        <w:t>Clause</w:t>
      </w:r>
      <w:r w:rsidRPr="008442E3">
        <w:rPr>
          <w:rFonts w:ascii="Arial" w:hAnsi="Arial"/>
          <w:sz w:val="22"/>
        </w:rPr>
        <w:t>” shall, subject to any contrary indication, be construed as a reference to a Clause hereof;</w:t>
      </w:r>
    </w:p>
    <w:p w:rsidR="00D507A3" w:rsidRPr="008442E3" w:rsidRDefault="00D507A3" w:rsidP="00A7678A">
      <w:pPr>
        <w:pStyle w:val="ListParagraph"/>
        <w:widowControl w:val="0"/>
        <w:tabs>
          <w:tab w:val="left" w:pos="1418"/>
        </w:tabs>
        <w:spacing w:line="360" w:lineRule="auto"/>
        <w:ind w:left="1418" w:hanging="709"/>
        <w:contextualSpacing w:val="0"/>
        <w:jc w:val="both"/>
        <w:rPr>
          <w:rFonts w:ascii="Arial" w:hAnsi="Arial"/>
          <w:sz w:val="22"/>
        </w:rPr>
      </w:pPr>
    </w:p>
    <w:p w:rsidR="00D507A3" w:rsidRPr="008442E3" w:rsidRDefault="00D507A3" w:rsidP="005231CE">
      <w:pPr>
        <w:pStyle w:val="ListParagraph"/>
        <w:widowControl w:val="0"/>
        <w:numPr>
          <w:ilvl w:val="2"/>
          <w:numId w:val="4"/>
        </w:numPr>
        <w:tabs>
          <w:tab w:val="left" w:pos="1985"/>
        </w:tabs>
        <w:spacing w:line="360" w:lineRule="auto"/>
        <w:ind w:left="1985" w:hanging="992"/>
        <w:contextualSpacing w:val="0"/>
        <w:jc w:val="both"/>
        <w:rPr>
          <w:rFonts w:ascii="Arial" w:hAnsi="Arial"/>
          <w:sz w:val="22"/>
        </w:rPr>
      </w:pPr>
      <w:r w:rsidRPr="008442E3">
        <w:rPr>
          <w:rFonts w:ascii="Arial" w:hAnsi="Arial"/>
          <w:sz w:val="22"/>
        </w:rPr>
        <w:t>“</w:t>
      </w:r>
      <w:r w:rsidRPr="008442E3">
        <w:rPr>
          <w:rFonts w:ascii="Arial" w:hAnsi="Arial"/>
          <w:b/>
          <w:sz w:val="22"/>
        </w:rPr>
        <w:t>Law</w:t>
      </w:r>
      <w:r w:rsidRPr="008442E3">
        <w:rPr>
          <w:rFonts w:ascii="Arial" w:hAnsi="Arial"/>
          <w:sz w:val="22"/>
        </w:rPr>
        <w:t xml:space="preserve">” shall be construed as any </w:t>
      </w:r>
      <w:r w:rsidR="008D600E" w:rsidRPr="008442E3">
        <w:rPr>
          <w:rFonts w:ascii="Arial" w:hAnsi="Arial"/>
          <w:sz w:val="22"/>
        </w:rPr>
        <w:t>l</w:t>
      </w:r>
      <w:r w:rsidRPr="008442E3">
        <w:rPr>
          <w:rFonts w:ascii="Arial" w:hAnsi="Arial"/>
          <w:sz w:val="22"/>
        </w:rPr>
        <w:t xml:space="preserve">aw (including common or customary </w:t>
      </w:r>
      <w:r w:rsidR="00960BA4" w:rsidRPr="008442E3">
        <w:rPr>
          <w:rFonts w:ascii="Arial" w:hAnsi="Arial" w:cs="Arial"/>
          <w:sz w:val="22"/>
          <w:szCs w:val="22"/>
        </w:rPr>
        <w:t>L</w:t>
      </w:r>
      <w:r w:rsidRPr="008442E3">
        <w:rPr>
          <w:rFonts w:ascii="Arial" w:hAnsi="Arial" w:cs="Arial"/>
          <w:sz w:val="22"/>
          <w:szCs w:val="22"/>
        </w:rPr>
        <w:t>aw</w:t>
      </w:r>
      <w:r w:rsidRPr="008442E3">
        <w:rPr>
          <w:rFonts w:ascii="Arial" w:hAnsi="Arial"/>
          <w:sz w:val="22"/>
        </w:rPr>
        <w:t xml:space="preserve">), or statute, constitution, decree, judgment, treaty, regulation, directive, </w:t>
      </w:r>
      <w:r w:rsidR="008D600E" w:rsidRPr="008442E3">
        <w:rPr>
          <w:rFonts w:ascii="Arial" w:hAnsi="Arial"/>
          <w:sz w:val="22"/>
        </w:rPr>
        <w:t>by-l</w:t>
      </w:r>
      <w:r w:rsidRPr="008442E3">
        <w:rPr>
          <w:rFonts w:ascii="Arial" w:hAnsi="Arial"/>
          <w:sz w:val="22"/>
        </w:rPr>
        <w:t>aw, order or any other legislative measure of any government, local government, statutory or regulatory body or court;</w:t>
      </w:r>
      <w:r w:rsidR="00327C28" w:rsidRPr="008442E3">
        <w:rPr>
          <w:rFonts w:ascii="Arial" w:hAnsi="Arial" w:cs="Arial"/>
          <w:sz w:val="22"/>
          <w:szCs w:val="22"/>
        </w:rPr>
        <w:t xml:space="preserve"> and</w:t>
      </w:r>
    </w:p>
    <w:p w:rsidR="00EC723E" w:rsidRPr="008442E3" w:rsidRDefault="00EC723E" w:rsidP="00A7678A">
      <w:pPr>
        <w:pStyle w:val="ListParagraph"/>
        <w:widowControl w:val="0"/>
        <w:spacing w:line="360" w:lineRule="auto"/>
        <w:ind w:left="1418" w:hanging="709"/>
        <w:contextualSpacing w:val="0"/>
        <w:jc w:val="both"/>
        <w:rPr>
          <w:rFonts w:ascii="Arial" w:hAnsi="Arial"/>
          <w:sz w:val="22"/>
        </w:rPr>
      </w:pPr>
    </w:p>
    <w:p w:rsidR="00D507A3" w:rsidRPr="008442E3" w:rsidRDefault="00D507A3" w:rsidP="005231CE">
      <w:pPr>
        <w:pStyle w:val="ListParagraph"/>
        <w:widowControl w:val="0"/>
        <w:numPr>
          <w:ilvl w:val="2"/>
          <w:numId w:val="4"/>
        </w:numPr>
        <w:tabs>
          <w:tab w:val="left" w:pos="1985"/>
        </w:tabs>
        <w:spacing w:line="360" w:lineRule="auto"/>
        <w:ind w:left="1985" w:hanging="992"/>
        <w:contextualSpacing w:val="0"/>
        <w:jc w:val="both"/>
        <w:rPr>
          <w:rFonts w:ascii="Arial" w:hAnsi="Arial" w:cs="Arial"/>
          <w:sz w:val="22"/>
          <w:szCs w:val="22"/>
        </w:rPr>
      </w:pPr>
      <w:proofErr w:type="gramStart"/>
      <w:r w:rsidRPr="008442E3">
        <w:rPr>
          <w:rFonts w:ascii="Arial" w:hAnsi="Arial" w:cs="Arial"/>
          <w:sz w:val="22"/>
          <w:szCs w:val="22"/>
        </w:rPr>
        <w:t>a</w:t>
      </w:r>
      <w:proofErr w:type="gramEnd"/>
      <w:r w:rsidRPr="008442E3">
        <w:rPr>
          <w:rFonts w:ascii="Arial" w:hAnsi="Arial" w:cs="Arial"/>
          <w:sz w:val="22"/>
          <w:szCs w:val="22"/>
        </w:rPr>
        <w:t xml:space="preserve"> “</w:t>
      </w:r>
      <w:r w:rsidRPr="008442E3">
        <w:rPr>
          <w:rFonts w:ascii="Arial" w:hAnsi="Arial" w:cs="Arial"/>
          <w:b/>
          <w:sz w:val="22"/>
          <w:szCs w:val="22"/>
        </w:rPr>
        <w:t>Person</w:t>
      </w:r>
      <w:r w:rsidRPr="008442E3">
        <w:rPr>
          <w:rFonts w:ascii="Arial" w:hAnsi="Arial" w:cs="Arial"/>
          <w:sz w:val="22"/>
          <w:szCs w:val="22"/>
        </w:rPr>
        <w:t xml:space="preserve">” refers to any </w:t>
      </w:r>
      <w:r w:rsidR="00442E14" w:rsidRPr="008442E3">
        <w:rPr>
          <w:rFonts w:ascii="Arial" w:hAnsi="Arial" w:cs="Arial"/>
          <w:sz w:val="22"/>
          <w:szCs w:val="22"/>
        </w:rPr>
        <w:t>p</w:t>
      </w:r>
      <w:r w:rsidRPr="008442E3">
        <w:rPr>
          <w:rFonts w:ascii="Arial" w:hAnsi="Arial" w:cs="Arial"/>
          <w:sz w:val="22"/>
          <w:szCs w:val="22"/>
        </w:rPr>
        <w:t>erson, firm, company, corporation, government, state or agency of a state or any association or partnership (whethe</w:t>
      </w:r>
      <w:r w:rsidR="0003625C" w:rsidRPr="008442E3">
        <w:rPr>
          <w:rFonts w:ascii="Arial" w:hAnsi="Arial" w:cs="Arial"/>
          <w:sz w:val="22"/>
          <w:szCs w:val="22"/>
        </w:rPr>
        <w:t>r or not having separate legal p</w:t>
      </w:r>
      <w:r w:rsidRPr="008442E3">
        <w:rPr>
          <w:rFonts w:ascii="Arial" w:hAnsi="Arial" w:cs="Arial"/>
          <w:sz w:val="22"/>
          <w:szCs w:val="22"/>
        </w:rPr>
        <w:t xml:space="preserve">ersonality) </w:t>
      </w:r>
      <w:r w:rsidR="00327C28" w:rsidRPr="008442E3">
        <w:rPr>
          <w:rFonts w:ascii="Arial" w:hAnsi="Arial" w:cs="Arial"/>
          <w:sz w:val="22"/>
          <w:szCs w:val="22"/>
        </w:rPr>
        <w:t>of two or more of the foregoing.</w:t>
      </w:r>
    </w:p>
    <w:p w:rsidR="0039526A" w:rsidRDefault="0039526A" w:rsidP="00A7678A">
      <w:pPr>
        <w:pStyle w:val="ListParagraph"/>
        <w:widowControl w:val="0"/>
        <w:spacing w:line="360" w:lineRule="auto"/>
        <w:contextualSpacing w:val="0"/>
        <w:rPr>
          <w:rFonts w:ascii="Arial" w:hAnsi="Arial" w:cs="Arial"/>
          <w:sz w:val="22"/>
          <w:szCs w:val="22"/>
        </w:rPr>
      </w:pPr>
    </w:p>
    <w:p w:rsidR="00D507A3" w:rsidRPr="008442E3" w:rsidRDefault="00D507A3" w:rsidP="00DA1BB0">
      <w:pPr>
        <w:pStyle w:val="ListParagraph"/>
        <w:widowControl w:val="0"/>
        <w:numPr>
          <w:ilvl w:val="1"/>
          <w:numId w:val="4"/>
        </w:numPr>
        <w:tabs>
          <w:tab w:val="left" w:pos="993"/>
        </w:tabs>
        <w:spacing w:line="360" w:lineRule="auto"/>
        <w:ind w:left="993" w:hanging="993"/>
        <w:contextualSpacing w:val="0"/>
        <w:jc w:val="both"/>
        <w:rPr>
          <w:rFonts w:ascii="Arial" w:hAnsi="Arial"/>
          <w:sz w:val="22"/>
        </w:rPr>
      </w:pPr>
      <w:r w:rsidRPr="008442E3">
        <w:rPr>
          <w:rFonts w:ascii="Arial" w:hAnsi="Arial"/>
          <w:sz w:val="22"/>
        </w:rPr>
        <w:t>Unless inconsistent with the context or save where the contrary is expressly indicated</w:t>
      </w:r>
      <w:r w:rsidR="009F4431">
        <w:rPr>
          <w:rFonts w:ascii="Arial" w:hAnsi="Arial" w:cs="Arial"/>
          <w:sz w:val="22"/>
          <w:szCs w:val="22"/>
        </w:rPr>
        <w:t xml:space="preserve"> -</w:t>
      </w:r>
    </w:p>
    <w:p w:rsidR="00EC723E" w:rsidRDefault="00EC723E" w:rsidP="00A7678A">
      <w:pPr>
        <w:pStyle w:val="ListParagraph"/>
        <w:widowControl w:val="0"/>
        <w:spacing w:line="360" w:lineRule="auto"/>
        <w:ind w:left="1276"/>
        <w:contextualSpacing w:val="0"/>
        <w:jc w:val="both"/>
        <w:rPr>
          <w:rFonts w:ascii="Arial" w:hAnsi="Arial"/>
          <w:sz w:val="22"/>
        </w:rPr>
      </w:pPr>
    </w:p>
    <w:p w:rsidR="00D507A3" w:rsidRPr="008442E3" w:rsidRDefault="00D507A3" w:rsidP="005231CE">
      <w:pPr>
        <w:pStyle w:val="ListParagraph"/>
        <w:widowControl w:val="0"/>
        <w:numPr>
          <w:ilvl w:val="2"/>
          <w:numId w:val="4"/>
        </w:numPr>
        <w:spacing w:line="360" w:lineRule="auto"/>
        <w:ind w:left="1985" w:hanging="992"/>
        <w:contextualSpacing w:val="0"/>
        <w:jc w:val="both"/>
        <w:rPr>
          <w:rFonts w:ascii="Arial" w:hAnsi="Arial"/>
          <w:sz w:val="22"/>
        </w:rPr>
      </w:pPr>
      <w:r w:rsidRPr="008442E3">
        <w:rPr>
          <w:rFonts w:ascii="Arial" w:hAnsi="Arial"/>
          <w:sz w:val="22"/>
        </w:rPr>
        <w:t xml:space="preserve">if any provision in a definition is a substantive provision conferring rights </w:t>
      </w:r>
      <w:r w:rsidR="00683893" w:rsidRPr="008442E3">
        <w:rPr>
          <w:rFonts w:ascii="Arial" w:hAnsi="Arial"/>
          <w:sz w:val="22"/>
        </w:rPr>
        <w:t xml:space="preserve">or imposing obligations on any </w:t>
      </w:r>
      <w:r w:rsidR="00683893" w:rsidRPr="008442E3">
        <w:rPr>
          <w:rFonts w:ascii="Arial" w:hAnsi="Arial" w:cs="Arial"/>
          <w:sz w:val="22"/>
          <w:szCs w:val="22"/>
        </w:rPr>
        <w:t>P</w:t>
      </w:r>
      <w:r w:rsidRPr="008442E3">
        <w:rPr>
          <w:rFonts w:ascii="Arial" w:hAnsi="Arial" w:cs="Arial"/>
          <w:sz w:val="22"/>
          <w:szCs w:val="22"/>
        </w:rPr>
        <w:t>arty</w:t>
      </w:r>
      <w:r w:rsidRPr="008442E3">
        <w:rPr>
          <w:rFonts w:ascii="Arial" w:hAnsi="Arial"/>
          <w:sz w:val="22"/>
        </w:rPr>
        <w:t xml:space="preserve">, notwithstanding that it appears only in the </w:t>
      </w:r>
      <w:r w:rsidRPr="008442E3">
        <w:rPr>
          <w:rFonts w:ascii="Arial" w:hAnsi="Arial" w:cs="Arial"/>
          <w:sz w:val="22"/>
          <w:szCs w:val="22"/>
        </w:rPr>
        <w:t>definition</w:t>
      </w:r>
      <w:r w:rsidRPr="008442E3">
        <w:rPr>
          <w:rFonts w:ascii="Arial" w:hAnsi="Arial"/>
          <w:sz w:val="22"/>
        </w:rPr>
        <w:t xml:space="preserve"> Clause, effect shall be given to it as if it were a substantive provision of this Agreement;</w:t>
      </w:r>
    </w:p>
    <w:p w:rsidR="00EC723E" w:rsidRPr="008442E3" w:rsidRDefault="00EC723E" w:rsidP="00A7678A">
      <w:pPr>
        <w:pStyle w:val="ListParagraph"/>
        <w:widowControl w:val="0"/>
        <w:spacing w:line="360" w:lineRule="auto"/>
        <w:ind w:left="1418" w:hanging="709"/>
        <w:contextualSpacing w:val="0"/>
        <w:jc w:val="both"/>
        <w:rPr>
          <w:rFonts w:ascii="Arial" w:hAnsi="Arial"/>
          <w:sz w:val="22"/>
        </w:rPr>
      </w:pPr>
    </w:p>
    <w:p w:rsidR="00EC723E" w:rsidRPr="008442E3" w:rsidRDefault="00D507A3" w:rsidP="005231CE">
      <w:pPr>
        <w:pStyle w:val="ListParagraph"/>
        <w:widowControl w:val="0"/>
        <w:numPr>
          <w:ilvl w:val="2"/>
          <w:numId w:val="4"/>
        </w:numPr>
        <w:spacing w:line="360" w:lineRule="auto"/>
        <w:ind w:left="1985" w:hanging="992"/>
        <w:contextualSpacing w:val="0"/>
        <w:jc w:val="both"/>
        <w:rPr>
          <w:rFonts w:ascii="Arial" w:hAnsi="Arial"/>
          <w:sz w:val="22"/>
        </w:rPr>
      </w:pPr>
      <w:r w:rsidRPr="008442E3">
        <w:rPr>
          <w:rFonts w:ascii="Arial" w:hAnsi="Arial"/>
          <w:sz w:val="22"/>
        </w:rPr>
        <w:t>when any number of days is prescribed in this Agreement, same shall be reckoned exclusively of the first and inclusively of the last day unless the last day falls on a day which is not a Business Day, in which case the last day shall be the next succeeding Business Day;</w:t>
      </w:r>
    </w:p>
    <w:p w:rsidR="00270DDC" w:rsidRPr="008442E3" w:rsidRDefault="00270DDC" w:rsidP="00A7678A">
      <w:pPr>
        <w:pStyle w:val="ListParagraph"/>
        <w:widowControl w:val="0"/>
        <w:spacing w:line="360" w:lineRule="auto"/>
        <w:ind w:left="0"/>
        <w:contextualSpacing w:val="0"/>
        <w:jc w:val="both"/>
        <w:rPr>
          <w:rFonts w:ascii="Arial" w:hAnsi="Arial"/>
          <w:sz w:val="22"/>
        </w:rPr>
      </w:pPr>
    </w:p>
    <w:p w:rsidR="00D507A3" w:rsidRPr="008442E3" w:rsidRDefault="00D507A3" w:rsidP="005231CE">
      <w:pPr>
        <w:pStyle w:val="ListParagraph"/>
        <w:widowControl w:val="0"/>
        <w:numPr>
          <w:ilvl w:val="2"/>
          <w:numId w:val="4"/>
        </w:numPr>
        <w:spacing w:line="360" w:lineRule="auto"/>
        <w:ind w:left="1985" w:hanging="992"/>
        <w:contextualSpacing w:val="0"/>
        <w:jc w:val="both"/>
        <w:rPr>
          <w:rFonts w:ascii="Arial" w:hAnsi="Arial"/>
          <w:sz w:val="22"/>
        </w:rPr>
      </w:pPr>
      <w:r w:rsidRPr="008442E3">
        <w:rPr>
          <w:rFonts w:ascii="Arial" w:hAnsi="Arial"/>
          <w:sz w:val="22"/>
        </w:rPr>
        <w:t>in the event that the day for payment of any amount due in terms of this Agreement should fall on a day which is not a Business Day, the relevant day for payment shall be the subsequent Business Day;</w:t>
      </w:r>
    </w:p>
    <w:p w:rsidR="00D507A3" w:rsidRPr="008442E3" w:rsidRDefault="00D507A3" w:rsidP="00A7678A">
      <w:pPr>
        <w:pStyle w:val="ListParagraph"/>
        <w:widowControl w:val="0"/>
        <w:spacing w:line="360" w:lineRule="auto"/>
        <w:ind w:left="1418" w:hanging="709"/>
        <w:contextualSpacing w:val="0"/>
        <w:jc w:val="both"/>
        <w:rPr>
          <w:rFonts w:ascii="Arial" w:hAnsi="Arial"/>
          <w:sz w:val="22"/>
        </w:rPr>
      </w:pPr>
    </w:p>
    <w:p w:rsidR="00DA1BB0" w:rsidRPr="008442E3" w:rsidRDefault="00D507A3" w:rsidP="005231CE">
      <w:pPr>
        <w:pStyle w:val="ListParagraph"/>
        <w:widowControl w:val="0"/>
        <w:numPr>
          <w:ilvl w:val="2"/>
          <w:numId w:val="4"/>
        </w:numPr>
        <w:spacing w:line="360" w:lineRule="auto"/>
        <w:ind w:left="1985" w:hanging="992"/>
        <w:contextualSpacing w:val="0"/>
        <w:jc w:val="both"/>
        <w:rPr>
          <w:rFonts w:ascii="Arial" w:hAnsi="Arial"/>
          <w:sz w:val="22"/>
        </w:rPr>
      </w:pPr>
      <w:r w:rsidRPr="008442E3">
        <w:rPr>
          <w:rFonts w:ascii="Arial" w:hAnsi="Arial"/>
          <w:sz w:val="22"/>
        </w:rPr>
        <w:t>in the event that the day for performance of any obligation to be performed in terms of this Agreement should fall on a day which is not a Business Day, the relevant day for performance shall be the subsequent Business Day;</w:t>
      </w:r>
    </w:p>
    <w:p w:rsidR="00D507A3" w:rsidRPr="008442E3" w:rsidRDefault="00D507A3" w:rsidP="005231CE">
      <w:pPr>
        <w:pStyle w:val="ListParagraph"/>
        <w:widowControl w:val="0"/>
        <w:numPr>
          <w:ilvl w:val="2"/>
          <w:numId w:val="4"/>
        </w:numPr>
        <w:spacing w:line="360" w:lineRule="auto"/>
        <w:ind w:left="1985" w:hanging="992"/>
        <w:contextualSpacing w:val="0"/>
        <w:jc w:val="both"/>
        <w:rPr>
          <w:rFonts w:ascii="Arial" w:hAnsi="Arial"/>
          <w:sz w:val="22"/>
        </w:rPr>
      </w:pPr>
      <w:r w:rsidRPr="008442E3">
        <w:rPr>
          <w:rFonts w:ascii="Arial" w:hAnsi="Arial"/>
          <w:sz w:val="22"/>
        </w:rPr>
        <w:t xml:space="preserve">any reference in this Agreement to an enactment is to that </w:t>
      </w:r>
      <w:r w:rsidRPr="008442E3">
        <w:rPr>
          <w:rFonts w:ascii="Arial" w:hAnsi="Arial"/>
          <w:sz w:val="22"/>
        </w:rPr>
        <w:lastRenderedPageBreak/>
        <w:t>enactment as at the signature date and as amended or re-enacted from time to time;</w:t>
      </w:r>
    </w:p>
    <w:p w:rsidR="002D1CB3" w:rsidRPr="008442E3" w:rsidRDefault="002D1CB3" w:rsidP="00A7678A">
      <w:pPr>
        <w:pStyle w:val="ListParagraph"/>
        <w:widowControl w:val="0"/>
        <w:spacing w:line="360" w:lineRule="auto"/>
        <w:ind w:left="1418" w:hanging="709"/>
        <w:contextualSpacing w:val="0"/>
        <w:jc w:val="both"/>
        <w:rPr>
          <w:rFonts w:ascii="Arial" w:hAnsi="Arial"/>
          <w:sz w:val="22"/>
        </w:rPr>
      </w:pPr>
    </w:p>
    <w:p w:rsidR="00DA1BB0" w:rsidRPr="008442E3" w:rsidRDefault="00D507A3" w:rsidP="005231CE">
      <w:pPr>
        <w:pStyle w:val="ListParagraph"/>
        <w:widowControl w:val="0"/>
        <w:numPr>
          <w:ilvl w:val="2"/>
          <w:numId w:val="4"/>
        </w:numPr>
        <w:spacing w:line="360" w:lineRule="auto"/>
        <w:ind w:left="1985" w:hanging="992"/>
        <w:contextualSpacing w:val="0"/>
        <w:jc w:val="both"/>
        <w:rPr>
          <w:rFonts w:ascii="Arial" w:hAnsi="Arial"/>
          <w:sz w:val="22"/>
        </w:rPr>
      </w:pPr>
      <w:r w:rsidRPr="008442E3">
        <w:rPr>
          <w:rFonts w:ascii="Arial" w:hAnsi="Arial"/>
          <w:sz w:val="22"/>
        </w:rPr>
        <w:t xml:space="preserve">any reference in this Agreement to this Agreement or any other </w:t>
      </w:r>
      <w:r w:rsidRPr="008442E3">
        <w:rPr>
          <w:rFonts w:ascii="Arial" w:hAnsi="Arial" w:cs="Arial"/>
          <w:sz w:val="22"/>
          <w:szCs w:val="22"/>
        </w:rPr>
        <w:t>Agreement</w:t>
      </w:r>
      <w:r w:rsidRPr="008442E3">
        <w:rPr>
          <w:rFonts w:ascii="Arial" w:hAnsi="Arial"/>
          <w:sz w:val="22"/>
        </w:rPr>
        <w:t xml:space="preserve"> or document shall be construed as a reference to this Agreement or, as the case may be, such other </w:t>
      </w:r>
      <w:r w:rsidRPr="008442E3">
        <w:rPr>
          <w:rFonts w:ascii="Arial" w:hAnsi="Arial" w:cs="Arial"/>
          <w:sz w:val="22"/>
          <w:szCs w:val="22"/>
        </w:rPr>
        <w:t>Agreement</w:t>
      </w:r>
      <w:r w:rsidRPr="008442E3">
        <w:rPr>
          <w:rFonts w:ascii="Arial" w:hAnsi="Arial"/>
          <w:sz w:val="22"/>
        </w:rPr>
        <w:t xml:space="preserve"> or document as same may have been, or may from time to time be, amended, varied, negotiated or supplemented;</w:t>
      </w:r>
      <w:r w:rsidR="003A1C36" w:rsidRPr="008442E3">
        <w:rPr>
          <w:rFonts w:ascii="Arial" w:hAnsi="Arial" w:cs="Arial"/>
          <w:sz w:val="22"/>
          <w:szCs w:val="22"/>
        </w:rPr>
        <w:tab/>
      </w:r>
    </w:p>
    <w:p w:rsidR="00DA1BB0" w:rsidRPr="008442E3" w:rsidRDefault="00DA1BB0" w:rsidP="00DA1BB0">
      <w:pPr>
        <w:pStyle w:val="ListParagraph"/>
        <w:rPr>
          <w:rFonts w:ascii="Arial" w:hAnsi="Arial"/>
          <w:sz w:val="22"/>
        </w:rPr>
      </w:pPr>
    </w:p>
    <w:p w:rsidR="00DA1BB0" w:rsidRPr="008442E3" w:rsidRDefault="00D507A3" w:rsidP="005231CE">
      <w:pPr>
        <w:pStyle w:val="ListParagraph"/>
        <w:widowControl w:val="0"/>
        <w:numPr>
          <w:ilvl w:val="2"/>
          <w:numId w:val="4"/>
        </w:numPr>
        <w:spacing w:line="360" w:lineRule="auto"/>
        <w:ind w:left="1985" w:hanging="992"/>
        <w:contextualSpacing w:val="0"/>
        <w:jc w:val="both"/>
        <w:rPr>
          <w:rFonts w:ascii="Arial" w:hAnsi="Arial"/>
          <w:sz w:val="22"/>
        </w:rPr>
      </w:pPr>
      <w:r w:rsidRPr="008442E3">
        <w:rPr>
          <w:rFonts w:ascii="Arial" w:hAnsi="Arial"/>
          <w:sz w:val="22"/>
        </w:rPr>
        <w:t>no provision of this Agreement constitutes a stipulation for the bene</w:t>
      </w:r>
      <w:r w:rsidR="00683893" w:rsidRPr="008442E3">
        <w:rPr>
          <w:rFonts w:ascii="Arial" w:hAnsi="Arial"/>
          <w:sz w:val="22"/>
        </w:rPr>
        <w:t xml:space="preserve">fit of any Person who is not a </w:t>
      </w:r>
      <w:r w:rsidR="00683893" w:rsidRPr="008442E3">
        <w:rPr>
          <w:rFonts w:ascii="Arial" w:hAnsi="Arial" w:cs="Arial"/>
          <w:sz w:val="22"/>
          <w:szCs w:val="22"/>
        </w:rPr>
        <w:t>P</w:t>
      </w:r>
      <w:r w:rsidRPr="008442E3">
        <w:rPr>
          <w:rFonts w:ascii="Arial" w:hAnsi="Arial" w:cs="Arial"/>
          <w:sz w:val="22"/>
          <w:szCs w:val="22"/>
        </w:rPr>
        <w:t>arty</w:t>
      </w:r>
      <w:r w:rsidRPr="008442E3">
        <w:rPr>
          <w:rFonts w:ascii="Arial" w:hAnsi="Arial"/>
          <w:sz w:val="22"/>
        </w:rPr>
        <w:t xml:space="preserve"> to this Agreement;</w:t>
      </w:r>
    </w:p>
    <w:p w:rsidR="00DA1BB0" w:rsidRPr="008442E3" w:rsidRDefault="00DA1BB0" w:rsidP="00DA1BB0">
      <w:pPr>
        <w:pStyle w:val="ListParagraph"/>
        <w:rPr>
          <w:rFonts w:ascii="Arial" w:hAnsi="Arial"/>
          <w:sz w:val="22"/>
        </w:rPr>
      </w:pPr>
    </w:p>
    <w:p w:rsidR="00DA1BB0" w:rsidRDefault="00D507A3" w:rsidP="005231CE">
      <w:pPr>
        <w:pStyle w:val="ListParagraph"/>
        <w:widowControl w:val="0"/>
        <w:numPr>
          <w:ilvl w:val="2"/>
          <w:numId w:val="4"/>
        </w:numPr>
        <w:spacing w:line="360" w:lineRule="auto"/>
        <w:ind w:left="1985" w:hanging="992"/>
        <w:contextualSpacing w:val="0"/>
        <w:jc w:val="both"/>
        <w:rPr>
          <w:rFonts w:ascii="Arial" w:hAnsi="Arial"/>
          <w:sz w:val="22"/>
        </w:rPr>
      </w:pPr>
      <w:r w:rsidRPr="008442E3">
        <w:rPr>
          <w:rFonts w:ascii="Arial" w:hAnsi="Arial"/>
          <w:sz w:val="22"/>
        </w:rPr>
        <w:t>references to day/s, month/s or year/s shall be construed as calendar day/s, month/s or year/s; and</w:t>
      </w:r>
    </w:p>
    <w:p w:rsidR="00447A06" w:rsidRPr="008442E3" w:rsidRDefault="00447A06" w:rsidP="00B419A7">
      <w:pPr>
        <w:pStyle w:val="ListParagraph"/>
        <w:widowControl w:val="0"/>
        <w:spacing w:line="360" w:lineRule="auto"/>
        <w:ind w:left="1985"/>
        <w:contextualSpacing w:val="0"/>
        <w:jc w:val="both"/>
        <w:rPr>
          <w:rFonts w:ascii="Arial" w:hAnsi="Arial"/>
          <w:sz w:val="22"/>
        </w:rPr>
      </w:pPr>
    </w:p>
    <w:p w:rsidR="00D507A3" w:rsidRPr="008442E3" w:rsidRDefault="00683893" w:rsidP="005231CE">
      <w:pPr>
        <w:pStyle w:val="ListParagraph"/>
        <w:widowControl w:val="0"/>
        <w:numPr>
          <w:ilvl w:val="2"/>
          <w:numId w:val="4"/>
        </w:numPr>
        <w:spacing w:line="360" w:lineRule="auto"/>
        <w:ind w:left="1985" w:hanging="992"/>
        <w:contextualSpacing w:val="0"/>
        <w:jc w:val="both"/>
        <w:rPr>
          <w:rFonts w:ascii="Arial" w:hAnsi="Arial"/>
          <w:sz w:val="22"/>
        </w:rPr>
      </w:pPr>
      <w:proofErr w:type="gramStart"/>
      <w:r w:rsidRPr="008442E3">
        <w:rPr>
          <w:rFonts w:ascii="Arial" w:hAnsi="Arial"/>
          <w:sz w:val="22"/>
        </w:rPr>
        <w:t>a</w:t>
      </w:r>
      <w:proofErr w:type="gramEnd"/>
      <w:r w:rsidRPr="008442E3">
        <w:rPr>
          <w:rFonts w:ascii="Arial" w:hAnsi="Arial"/>
          <w:sz w:val="22"/>
        </w:rPr>
        <w:t xml:space="preserve"> reference to a </w:t>
      </w:r>
      <w:r w:rsidRPr="008442E3">
        <w:rPr>
          <w:rFonts w:ascii="Arial" w:hAnsi="Arial" w:cs="Arial"/>
          <w:sz w:val="22"/>
          <w:szCs w:val="22"/>
        </w:rPr>
        <w:t>Party</w:t>
      </w:r>
      <w:r w:rsidRPr="008442E3">
        <w:rPr>
          <w:rFonts w:ascii="Arial" w:hAnsi="Arial"/>
          <w:sz w:val="22"/>
        </w:rPr>
        <w:t xml:space="preserve"> includes that </w:t>
      </w:r>
      <w:r w:rsidRPr="008442E3">
        <w:rPr>
          <w:rFonts w:ascii="Arial" w:hAnsi="Arial" w:cs="Arial"/>
          <w:sz w:val="22"/>
          <w:szCs w:val="22"/>
        </w:rPr>
        <w:t>P</w:t>
      </w:r>
      <w:r w:rsidR="00D507A3" w:rsidRPr="008442E3">
        <w:rPr>
          <w:rFonts w:ascii="Arial" w:hAnsi="Arial" w:cs="Arial"/>
          <w:sz w:val="22"/>
          <w:szCs w:val="22"/>
        </w:rPr>
        <w:t>arty’s</w:t>
      </w:r>
      <w:r w:rsidR="00D507A3" w:rsidRPr="008442E3">
        <w:rPr>
          <w:rFonts w:ascii="Arial" w:hAnsi="Arial"/>
          <w:sz w:val="22"/>
        </w:rPr>
        <w:t xml:space="preserve"> successors-in-title and permitted assigns.</w:t>
      </w:r>
    </w:p>
    <w:p w:rsidR="000B499C" w:rsidRPr="008442E3" w:rsidRDefault="000B499C" w:rsidP="00A7678A">
      <w:pPr>
        <w:pStyle w:val="ListParagraph"/>
        <w:widowControl w:val="0"/>
        <w:spacing w:line="360" w:lineRule="auto"/>
        <w:ind w:left="1276"/>
        <w:contextualSpacing w:val="0"/>
        <w:jc w:val="both"/>
        <w:rPr>
          <w:rFonts w:ascii="Arial" w:hAnsi="Arial"/>
          <w:sz w:val="22"/>
        </w:rPr>
      </w:pPr>
    </w:p>
    <w:p w:rsidR="00D507A3" w:rsidRPr="008442E3" w:rsidRDefault="00D507A3" w:rsidP="005231CE">
      <w:pPr>
        <w:pStyle w:val="ListParagraph"/>
        <w:widowControl w:val="0"/>
        <w:numPr>
          <w:ilvl w:val="1"/>
          <w:numId w:val="4"/>
        </w:numPr>
        <w:tabs>
          <w:tab w:val="left" w:pos="993"/>
        </w:tabs>
        <w:spacing w:line="360" w:lineRule="auto"/>
        <w:ind w:left="993" w:hanging="993"/>
        <w:contextualSpacing w:val="0"/>
        <w:jc w:val="both"/>
        <w:rPr>
          <w:rFonts w:ascii="Arial" w:hAnsi="Arial"/>
          <w:sz w:val="22"/>
        </w:rPr>
      </w:pPr>
      <w:r w:rsidRPr="008442E3">
        <w:rPr>
          <w:rFonts w:ascii="Arial" w:hAnsi="Arial"/>
          <w:sz w:val="22"/>
        </w:rPr>
        <w:t>Unless inconsistent with the context, an expression which denotes</w:t>
      </w:r>
      <w:r w:rsidR="009F4431">
        <w:rPr>
          <w:rFonts w:ascii="Arial" w:hAnsi="Arial" w:cs="Arial"/>
          <w:sz w:val="22"/>
          <w:szCs w:val="22"/>
        </w:rPr>
        <w:t>-</w:t>
      </w:r>
    </w:p>
    <w:p w:rsidR="005231CE" w:rsidRDefault="005231CE" w:rsidP="005231CE">
      <w:pPr>
        <w:pStyle w:val="ListParagraph"/>
        <w:widowControl w:val="0"/>
        <w:tabs>
          <w:tab w:val="left" w:pos="1985"/>
        </w:tabs>
        <w:spacing w:line="360" w:lineRule="auto"/>
        <w:ind w:left="1985"/>
        <w:contextualSpacing w:val="0"/>
        <w:jc w:val="both"/>
        <w:rPr>
          <w:rFonts w:ascii="Arial" w:hAnsi="Arial"/>
          <w:sz w:val="22"/>
        </w:rPr>
      </w:pPr>
    </w:p>
    <w:p w:rsidR="00D507A3" w:rsidRPr="008442E3" w:rsidRDefault="00D507A3" w:rsidP="005231CE">
      <w:pPr>
        <w:pStyle w:val="ListParagraph"/>
        <w:widowControl w:val="0"/>
        <w:numPr>
          <w:ilvl w:val="2"/>
          <w:numId w:val="4"/>
        </w:numPr>
        <w:tabs>
          <w:tab w:val="left" w:pos="1985"/>
        </w:tabs>
        <w:spacing w:line="360" w:lineRule="auto"/>
        <w:ind w:left="1985" w:hanging="992"/>
        <w:contextualSpacing w:val="0"/>
        <w:jc w:val="both"/>
        <w:rPr>
          <w:rFonts w:ascii="Arial" w:hAnsi="Arial"/>
          <w:sz w:val="22"/>
        </w:rPr>
      </w:pPr>
      <w:r w:rsidRPr="008442E3">
        <w:rPr>
          <w:rFonts w:ascii="Arial" w:hAnsi="Arial"/>
          <w:sz w:val="22"/>
        </w:rPr>
        <w:t>any one gender includes the other gender;</w:t>
      </w:r>
      <w:r w:rsidR="00327C28" w:rsidRPr="008442E3">
        <w:rPr>
          <w:rFonts w:ascii="Arial" w:hAnsi="Arial" w:cs="Arial"/>
          <w:sz w:val="22"/>
          <w:szCs w:val="22"/>
        </w:rPr>
        <w:t xml:space="preserve"> and</w:t>
      </w:r>
    </w:p>
    <w:p w:rsidR="00D507A3" w:rsidRPr="008442E3" w:rsidRDefault="00D507A3" w:rsidP="00A7678A">
      <w:pPr>
        <w:pStyle w:val="ListParagraph"/>
        <w:widowControl w:val="0"/>
        <w:spacing w:line="360" w:lineRule="auto"/>
        <w:ind w:left="1418" w:hanging="709"/>
        <w:contextualSpacing w:val="0"/>
        <w:jc w:val="both"/>
        <w:rPr>
          <w:rFonts w:ascii="Arial" w:hAnsi="Arial"/>
          <w:sz w:val="22"/>
        </w:rPr>
      </w:pPr>
    </w:p>
    <w:p w:rsidR="000B499C" w:rsidRPr="008442E3" w:rsidRDefault="00D507A3" w:rsidP="005231CE">
      <w:pPr>
        <w:pStyle w:val="ListParagraph"/>
        <w:widowControl w:val="0"/>
        <w:numPr>
          <w:ilvl w:val="2"/>
          <w:numId w:val="4"/>
        </w:numPr>
        <w:tabs>
          <w:tab w:val="left" w:pos="1985"/>
        </w:tabs>
        <w:spacing w:line="360" w:lineRule="auto"/>
        <w:ind w:hanging="579"/>
        <w:contextualSpacing w:val="0"/>
        <w:jc w:val="both"/>
        <w:rPr>
          <w:rFonts w:ascii="Arial" w:hAnsi="Arial"/>
          <w:sz w:val="22"/>
        </w:rPr>
      </w:pPr>
      <w:proofErr w:type="gramStart"/>
      <w:r w:rsidRPr="008442E3">
        <w:rPr>
          <w:rFonts w:ascii="Arial" w:hAnsi="Arial"/>
          <w:sz w:val="22"/>
        </w:rPr>
        <w:t>the</w:t>
      </w:r>
      <w:proofErr w:type="gramEnd"/>
      <w:r w:rsidRPr="008442E3">
        <w:rPr>
          <w:rFonts w:ascii="Arial" w:hAnsi="Arial"/>
          <w:sz w:val="22"/>
        </w:rPr>
        <w:t xml:space="preserve"> singular includes the plural and </w:t>
      </w:r>
      <w:r w:rsidRPr="008442E3">
        <w:rPr>
          <w:rFonts w:ascii="Arial" w:hAnsi="Arial"/>
          <w:i/>
          <w:sz w:val="22"/>
        </w:rPr>
        <w:t>vice versa</w:t>
      </w:r>
      <w:r w:rsidR="00203E45" w:rsidRPr="008442E3">
        <w:rPr>
          <w:rFonts w:ascii="Arial" w:hAnsi="Arial" w:cs="Arial"/>
          <w:sz w:val="22"/>
          <w:szCs w:val="22"/>
        </w:rPr>
        <w:t>.</w:t>
      </w:r>
    </w:p>
    <w:p w:rsidR="00A2189D" w:rsidRPr="008442E3" w:rsidRDefault="00A2189D" w:rsidP="00A7678A">
      <w:pPr>
        <w:pStyle w:val="ListParagraph"/>
        <w:widowControl w:val="0"/>
        <w:spacing w:line="360" w:lineRule="auto"/>
        <w:ind w:left="0"/>
        <w:contextualSpacing w:val="0"/>
        <w:jc w:val="both"/>
        <w:rPr>
          <w:rFonts w:ascii="Arial" w:hAnsi="Arial"/>
          <w:sz w:val="22"/>
        </w:rPr>
      </w:pPr>
    </w:p>
    <w:p w:rsidR="00D507A3" w:rsidRPr="008442E3" w:rsidRDefault="00D507A3" w:rsidP="005231CE">
      <w:pPr>
        <w:pStyle w:val="ListParagraph"/>
        <w:widowControl w:val="0"/>
        <w:numPr>
          <w:ilvl w:val="1"/>
          <w:numId w:val="4"/>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Where any term is defined within the context of any particular Clause in this Agreement, the term so defined, unless it is clear from the Clause in question that the term so defined has limited application to the relevant </w:t>
      </w:r>
      <w:r w:rsidR="002960C1" w:rsidRPr="008442E3">
        <w:rPr>
          <w:rFonts w:ascii="Arial" w:hAnsi="Arial"/>
          <w:sz w:val="22"/>
        </w:rPr>
        <w:t>C</w:t>
      </w:r>
      <w:r w:rsidRPr="008442E3">
        <w:rPr>
          <w:rFonts w:ascii="Arial" w:hAnsi="Arial"/>
          <w:sz w:val="22"/>
        </w:rPr>
        <w:t xml:space="preserve">lause, shall bear the same meaning as ascribed to it for all purposes in terms of this Agreement, notwithstanding that that term has not been defined in such </w:t>
      </w:r>
      <w:r w:rsidR="002960C1" w:rsidRPr="008442E3">
        <w:rPr>
          <w:rFonts w:ascii="Arial" w:hAnsi="Arial"/>
          <w:sz w:val="22"/>
        </w:rPr>
        <w:t>C</w:t>
      </w:r>
      <w:r w:rsidRPr="008442E3">
        <w:rPr>
          <w:rFonts w:ascii="Arial" w:hAnsi="Arial"/>
          <w:sz w:val="22"/>
        </w:rPr>
        <w:t>lause.</w:t>
      </w:r>
    </w:p>
    <w:p w:rsidR="002602E4" w:rsidRPr="008442E3" w:rsidRDefault="002602E4" w:rsidP="00A7678A">
      <w:pPr>
        <w:pStyle w:val="ListParagraph"/>
        <w:widowControl w:val="0"/>
        <w:spacing w:line="360" w:lineRule="auto"/>
        <w:ind w:left="709"/>
        <w:contextualSpacing w:val="0"/>
        <w:jc w:val="both"/>
        <w:rPr>
          <w:rFonts w:ascii="Arial" w:hAnsi="Arial"/>
          <w:sz w:val="22"/>
        </w:rPr>
      </w:pPr>
    </w:p>
    <w:p w:rsidR="00D507A3" w:rsidRPr="008442E3" w:rsidRDefault="00D507A3" w:rsidP="00DA1BB0">
      <w:pPr>
        <w:pStyle w:val="ListParagraph"/>
        <w:widowControl w:val="0"/>
        <w:numPr>
          <w:ilvl w:val="1"/>
          <w:numId w:val="4"/>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The termination of this Agreement will not affect the provisions of this Agreement which operate after any such termination or which of necessity must continue to have effect after such </w:t>
      </w:r>
      <w:r w:rsidRPr="008442E3">
        <w:rPr>
          <w:rFonts w:ascii="Arial" w:hAnsi="Arial" w:cs="Arial"/>
          <w:sz w:val="22"/>
          <w:szCs w:val="22"/>
        </w:rPr>
        <w:t xml:space="preserve">expiration or </w:t>
      </w:r>
      <w:r w:rsidRPr="008442E3">
        <w:rPr>
          <w:rFonts w:ascii="Arial" w:hAnsi="Arial"/>
          <w:sz w:val="22"/>
        </w:rPr>
        <w:t xml:space="preserve">termination, notwithstanding that the </w:t>
      </w:r>
      <w:r w:rsidR="002960C1" w:rsidRPr="008442E3">
        <w:rPr>
          <w:rFonts w:ascii="Arial" w:hAnsi="Arial" w:cs="Arial"/>
          <w:sz w:val="22"/>
          <w:szCs w:val="22"/>
        </w:rPr>
        <w:t>C</w:t>
      </w:r>
      <w:r w:rsidRPr="008442E3">
        <w:rPr>
          <w:rFonts w:ascii="Arial" w:hAnsi="Arial" w:cs="Arial"/>
          <w:sz w:val="22"/>
          <w:szCs w:val="22"/>
        </w:rPr>
        <w:t>lauses</w:t>
      </w:r>
      <w:r w:rsidRPr="008442E3">
        <w:rPr>
          <w:rFonts w:ascii="Arial" w:hAnsi="Arial"/>
          <w:sz w:val="22"/>
        </w:rPr>
        <w:t xml:space="preserve"> themselves do not expressly provide for this.</w:t>
      </w:r>
    </w:p>
    <w:p w:rsidR="006E7F5A" w:rsidRDefault="006E7F5A" w:rsidP="00A7678A">
      <w:pPr>
        <w:pStyle w:val="ListParagraph"/>
        <w:widowControl w:val="0"/>
        <w:spacing w:line="360" w:lineRule="auto"/>
        <w:ind w:left="0"/>
        <w:contextualSpacing w:val="0"/>
        <w:jc w:val="both"/>
        <w:rPr>
          <w:rFonts w:ascii="Arial" w:hAnsi="Arial"/>
          <w:sz w:val="22"/>
        </w:rPr>
      </w:pPr>
    </w:p>
    <w:p w:rsidR="008D7031" w:rsidRDefault="008D7031" w:rsidP="00A7678A">
      <w:pPr>
        <w:pStyle w:val="ListParagraph"/>
        <w:widowControl w:val="0"/>
        <w:spacing w:line="360" w:lineRule="auto"/>
        <w:ind w:left="0"/>
        <w:contextualSpacing w:val="0"/>
        <w:jc w:val="both"/>
        <w:rPr>
          <w:rFonts w:ascii="Arial" w:hAnsi="Arial"/>
          <w:sz w:val="22"/>
        </w:rPr>
      </w:pPr>
    </w:p>
    <w:p w:rsidR="00A26E86" w:rsidRPr="008442E3" w:rsidRDefault="00A26E86" w:rsidP="00A7678A">
      <w:pPr>
        <w:pStyle w:val="ListParagraph"/>
        <w:widowControl w:val="0"/>
        <w:spacing w:line="360" w:lineRule="auto"/>
        <w:ind w:left="0"/>
        <w:contextualSpacing w:val="0"/>
        <w:jc w:val="both"/>
        <w:rPr>
          <w:rFonts w:ascii="Arial" w:hAnsi="Arial"/>
          <w:sz w:val="22"/>
        </w:rPr>
      </w:pPr>
    </w:p>
    <w:p w:rsidR="00D507A3" w:rsidRPr="008442E3" w:rsidRDefault="00D507A3" w:rsidP="00DA1BB0">
      <w:pPr>
        <w:pStyle w:val="ListParagraph"/>
        <w:widowControl w:val="0"/>
        <w:numPr>
          <w:ilvl w:val="1"/>
          <w:numId w:val="4"/>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This Agreement is binding on the executors, administrators, trustees, </w:t>
      </w:r>
      <w:r w:rsidRPr="008442E3">
        <w:rPr>
          <w:rFonts w:ascii="Arial" w:hAnsi="Arial"/>
          <w:sz w:val="22"/>
        </w:rPr>
        <w:lastRenderedPageBreak/>
        <w:t>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rsidR="000B499C" w:rsidRPr="008442E3" w:rsidRDefault="000B499C" w:rsidP="00A7678A">
      <w:pPr>
        <w:pStyle w:val="ListParagraph"/>
        <w:widowControl w:val="0"/>
        <w:spacing w:line="360" w:lineRule="auto"/>
        <w:ind w:left="1276"/>
        <w:contextualSpacing w:val="0"/>
        <w:jc w:val="both"/>
        <w:rPr>
          <w:rFonts w:ascii="Arial" w:hAnsi="Arial"/>
          <w:sz w:val="22"/>
        </w:rPr>
      </w:pPr>
    </w:p>
    <w:p w:rsidR="00D03693" w:rsidRPr="008442E3" w:rsidRDefault="00D507A3" w:rsidP="00DA1BB0">
      <w:pPr>
        <w:pStyle w:val="ListParagraph"/>
        <w:widowControl w:val="0"/>
        <w:numPr>
          <w:ilvl w:val="1"/>
          <w:numId w:val="4"/>
        </w:numPr>
        <w:tabs>
          <w:tab w:val="left" w:pos="993"/>
        </w:tabs>
        <w:spacing w:line="360" w:lineRule="auto"/>
        <w:ind w:left="993" w:hanging="993"/>
        <w:contextualSpacing w:val="0"/>
        <w:jc w:val="both"/>
        <w:rPr>
          <w:rFonts w:ascii="Arial" w:hAnsi="Arial"/>
          <w:sz w:val="22"/>
        </w:rPr>
      </w:pPr>
      <w:r w:rsidRPr="008442E3">
        <w:rPr>
          <w:rFonts w:ascii="Arial" w:hAnsi="Arial"/>
          <w:sz w:val="22"/>
        </w:rPr>
        <w:t>Where figures are referred to in numerals and in words, if there is any conflict between t</w:t>
      </w:r>
      <w:r w:rsidR="00D03693" w:rsidRPr="008442E3">
        <w:rPr>
          <w:rFonts w:ascii="Arial" w:hAnsi="Arial"/>
          <w:sz w:val="22"/>
        </w:rPr>
        <w:t>he two, the words shall prevail</w:t>
      </w:r>
      <w:r w:rsidRPr="008442E3">
        <w:rPr>
          <w:rFonts w:ascii="Arial" w:hAnsi="Arial"/>
          <w:sz w:val="22"/>
        </w:rPr>
        <w:t>.</w:t>
      </w:r>
    </w:p>
    <w:p w:rsidR="00C63B68" w:rsidRPr="008442E3" w:rsidRDefault="00C63B68" w:rsidP="00A7678A">
      <w:pPr>
        <w:pStyle w:val="ListParagraph"/>
        <w:widowControl w:val="0"/>
        <w:spacing w:line="360" w:lineRule="auto"/>
        <w:contextualSpacing w:val="0"/>
        <w:rPr>
          <w:rFonts w:ascii="Arial" w:hAnsi="Arial"/>
          <w:sz w:val="22"/>
        </w:rPr>
      </w:pPr>
      <w:bookmarkStart w:id="8" w:name="_Ref103489035"/>
      <w:bookmarkStart w:id="9" w:name="_Toc519590959"/>
    </w:p>
    <w:p w:rsidR="00A92143" w:rsidRPr="00C6528C" w:rsidRDefault="00C63B68" w:rsidP="00C6528C">
      <w:pPr>
        <w:pStyle w:val="ListParagraph"/>
        <w:widowControl w:val="0"/>
        <w:numPr>
          <w:ilvl w:val="1"/>
          <w:numId w:val="4"/>
        </w:numPr>
        <w:tabs>
          <w:tab w:val="left" w:pos="993"/>
        </w:tabs>
        <w:spacing w:line="360" w:lineRule="auto"/>
        <w:ind w:left="993" w:hanging="993"/>
        <w:contextualSpacing w:val="0"/>
        <w:jc w:val="both"/>
        <w:rPr>
          <w:rFonts w:ascii="Arial" w:hAnsi="Arial"/>
          <w:sz w:val="22"/>
        </w:rPr>
      </w:pPr>
      <w:r w:rsidRPr="008442E3">
        <w:rPr>
          <w:rFonts w:ascii="Arial" w:hAnsi="Arial"/>
          <w:sz w:val="22"/>
        </w:rPr>
        <w:t>None of the provisions hereof shall be construed against or interpreted to the disadvantage of the Party responsible for the drafting or</w:t>
      </w:r>
      <w:r w:rsidR="0033516F" w:rsidRPr="008442E3">
        <w:rPr>
          <w:rFonts w:ascii="Arial" w:hAnsi="Arial"/>
          <w:sz w:val="22"/>
        </w:rPr>
        <w:t xml:space="preserve"> preparation of such provision.</w:t>
      </w:r>
    </w:p>
    <w:p w:rsidR="00A92143" w:rsidRPr="008442E3" w:rsidRDefault="00A92143" w:rsidP="00115A8B">
      <w:pPr>
        <w:pStyle w:val="ListParagraph"/>
        <w:widowControl w:val="0"/>
        <w:spacing w:line="360" w:lineRule="auto"/>
        <w:ind w:left="709"/>
        <w:contextualSpacing w:val="0"/>
        <w:jc w:val="both"/>
        <w:rPr>
          <w:rFonts w:ascii="Arial" w:hAnsi="Arial"/>
          <w:sz w:val="22"/>
        </w:rPr>
      </w:pPr>
    </w:p>
    <w:p w:rsidR="00C40007" w:rsidRPr="008442E3" w:rsidRDefault="00D507A3" w:rsidP="00DA1BB0">
      <w:pPr>
        <w:pStyle w:val="ListParagraph"/>
        <w:widowControl w:val="0"/>
        <w:numPr>
          <w:ilvl w:val="0"/>
          <w:numId w:val="3"/>
        </w:numPr>
        <w:tabs>
          <w:tab w:val="left" w:pos="993"/>
        </w:tabs>
        <w:spacing w:line="360" w:lineRule="auto"/>
        <w:ind w:left="993" w:hanging="993"/>
        <w:contextualSpacing w:val="0"/>
        <w:jc w:val="both"/>
        <w:rPr>
          <w:rFonts w:ascii="Arial" w:hAnsi="Arial" w:cs="Arial"/>
          <w:b/>
          <w:sz w:val="22"/>
          <w:szCs w:val="22"/>
        </w:rPr>
      </w:pPr>
      <w:r w:rsidRPr="008442E3">
        <w:rPr>
          <w:rFonts w:ascii="Arial" w:hAnsi="Arial"/>
          <w:b/>
          <w:sz w:val="22"/>
        </w:rPr>
        <w:t>APPOINTMENT</w:t>
      </w:r>
      <w:bookmarkEnd w:id="8"/>
      <w:r w:rsidR="009E7874" w:rsidRPr="008442E3">
        <w:rPr>
          <w:rFonts w:ascii="Arial" w:hAnsi="Arial"/>
          <w:b/>
          <w:sz w:val="22"/>
        </w:rPr>
        <w:fldChar w:fldCharType="begin"/>
      </w:r>
      <w:r w:rsidR="009E7874" w:rsidRPr="008442E3">
        <w:instrText xml:space="preserve"> TC "</w:instrText>
      </w:r>
      <w:bookmarkStart w:id="10" w:name="_Toc459797446"/>
      <w:r w:rsidR="009E7874" w:rsidRPr="008442E3">
        <w:rPr>
          <w:rFonts w:ascii="Arial" w:hAnsi="Arial"/>
          <w:b/>
          <w:sz w:val="22"/>
        </w:rPr>
        <w:instrText>2.   APPOINTMENT</w:instrText>
      </w:r>
      <w:bookmarkEnd w:id="10"/>
      <w:r w:rsidR="009E7874" w:rsidRPr="008442E3">
        <w:instrText xml:space="preserve">" \f C \l "1" </w:instrText>
      </w:r>
      <w:r w:rsidR="009E7874" w:rsidRPr="008442E3">
        <w:rPr>
          <w:rFonts w:ascii="Arial" w:hAnsi="Arial"/>
          <w:b/>
          <w:sz w:val="22"/>
        </w:rPr>
        <w:fldChar w:fldCharType="end"/>
      </w:r>
    </w:p>
    <w:p w:rsidR="007A15C6" w:rsidRPr="008442E3" w:rsidRDefault="002A6F25" w:rsidP="007A15C6">
      <w:pPr>
        <w:pStyle w:val="ListParagraph"/>
        <w:widowControl w:val="0"/>
        <w:spacing w:line="360" w:lineRule="auto"/>
        <w:ind w:left="993"/>
        <w:contextualSpacing w:val="0"/>
        <w:jc w:val="both"/>
        <w:rPr>
          <w:rFonts w:ascii="Arial" w:hAnsi="Arial" w:cs="Arial"/>
          <w:sz w:val="22"/>
          <w:szCs w:val="22"/>
        </w:rPr>
      </w:pPr>
      <w:r w:rsidRPr="008442E3">
        <w:rPr>
          <w:rFonts w:ascii="Arial" w:hAnsi="Arial" w:cs="Arial"/>
          <w:sz w:val="22"/>
          <w:szCs w:val="22"/>
        </w:rPr>
        <w:tab/>
      </w:r>
    </w:p>
    <w:p w:rsidR="002A6F25" w:rsidRPr="008442E3" w:rsidRDefault="007A15C6" w:rsidP="002A6F25">
      <w:pPr>
        <w:pStyle w:val="ListParagraph"/>
        <w:widowControl w:val="0"/>
        <w:numPr>
          <w:ilvl w:val="1"/>
          <w:numId w:val="5"/>
        </w:numPr>
        <w:spacing w:line="360" w:lineRule="auto"/>
        <w:ind w:left="993" w:hanging="993"/>
        <w:contextualSpacing w:val="0"/>
        <w:jc w:val="both"/>
        <w:rPr>
          <w:rFonts w:ascii="Arial" w:hAnsi="Arial" w:cs="Arial"/>
          <w:sz w:val="22"/>
          <w:szCs w:val="22"/>
        </w:rPr>
      </w:pPr>
      <w:r w:rsidRPr="008442E3">
        <w:rPr>
          <w:rFonts w:ascii="Arial" w:hAnsi="Arial" w:cs="Arial"/>
          <w:sz w:val="22"/>
          <w:szCs w:val="22"/>
        </w:rPr>
        <w:t xml:space="preserve"> </w:t>
      </w:r>
      <w:r w:rsidRPr="008442E3">
        <w:rPr>
          <w:rFonts w:ascii="Arial" w:hAnsi="Arial" w:cs="Arial"/>
          <w:sz w:val="22"/>
          <w:szCs w:val="22"/>
        </w:rPr>
        <w:tab/>
      </w:r>
      <w:r w:rsidR="00C94F5D" w:rsidRPr="008442E3">
        <w:rPr>
          <w:rFonts w:ascii="Arial" w:hAnsi="Arial" w:cs="Arial"/>
          <w:sz w:val="22"/>
          <w:szCs w:val="22"/>
        </w:rPr>
        <w:t xml:space="preserve">SARS </w:t>
      </w:r>
      <w:r w:rsidR="006E7F5A" w:rsidRPr="008442E3">
        <w:rPr>
          <w:rFonts w:ascii="Arial" w:hAnsi="Arial" w:cs="Arial"/>
          <w:sz w:val="22"/>
          <w:szCs w:val="22"/>
        </w:rPr>
        <w:t xml:space="preserve">issued a tender for the provision of </w:t>
      </w:r>
      <w:r w:rsidR="00474CE2" w:rsidRPr="008442E3">
        <w:rPr>
          <w:rFonts w:ascii="Arial" w:hAnsi="Arial" w:cs="Arial"/>
          <w:sz w:val="22"/>
          <w:szCs w:val="22"/>
        </w:rPr>
        <w:t>the Services.</w:t>
      </w:r>
    </w:p>
    <w:p w:rsidR="002A6F25" w:rsidRPr="008442E3" w:rsidRDefault="002A6F25" w:rsidP="002A6F25">
      <w:pPr>
        <w:pStyle w:val="ListParagraph"/>
        <w:widowControl w:val="0"/>
        <w:spacing w:line="360" w:lineRule="auto"/>
        <w:ind w:left="993"/>
        <w:contextualSpacing w:val="0"/>
        <w:jc w:val="both"/>
        <w:rPr>
          <w:rFonts w:ascii="Arial" w:hAnsi="Arial" w:cs="Arial"/>
          <w:sz w:val="22"/>
          <w:szCs w:val="22"/>
        </w:rPr>
      </w:pPr>
    </w:p>
    <w:p w:rsidR="00A21850" w:rsidRPr="008442E3" w:rsidRDefault="006E7F5A" w:rsidP="002A6F25">
      <w:pPr>
        <w:pStyle w:val="ListParagraph"/>
        <w:widowControl w:val="0"/>
        <w:numPr>
          <w:ilvl w:val="1"/>
          <w:numId w:val="5"/>
        </w:numPr>
        <w:tabs>
          <w:tab w:val="left" w:pos="993"/>
        </w:tabs>
        <w:spacing w:line="360" w:lineRule="auto"/>
        <w:ind w:left="993" w:hanging="993"/>
        <w:contextualSpacing w:val="0"/>
        <w:jc w:val="both"/>
        <w:rPr>
          <w:rFonts w:ascii="Arial" w:hAnsi="Arial" w:cs="Arial"/>
          <w:sz w:val="22"/>
          <w:szCs w:val="22"/>
        </w:rPr>
      </w:pPr>
      <w:r w:rsidRPr="008442E3">
        <w:rPr>
          <w:rFonts w:ascii="Arial" w:hAnsi="Arial"/>
          <w:sz w:val="22"/>
        </w:rPr>
        <w:t xml:space="preserve">SARS </w:t>
      </w:r>
      <w:r w:rsidR="00C94F5D" w:rsidRPr="008442E3">
        <w:rPr>
          <w:rFonts w:ascii="Arial" w:hAnsi="Arial"/>
          <w:sz w:val="22"/>
        </w:rPr>
        <w:t xml:space="preserve">hereby appoints </w:t>
      </w:r>
      <w:r w:rsidR="00622722" w:rsidRPr="008442E3">
        <w:rPr>
          <w:rFonts w:ascii="Arial" w:hAnsi="Arial"/>
          <w:sz w:val="22"/>
        </w:rPr>
        <w:t xml:space="preserve">the </w:t>
      </w:r>
      <w:r w:rsidR="005128E9" w:rsidRPr="008442E3">
        <w:rPr>
          <w:rFonts w:ascii="Arial" w:hAnsi="Arial"/>
          <w:sz w:val="22"/>
        </w:rPr>
        <w:t>Service Provider</w:t>
      </w:r>
      <w:r w:rsidR="005128E9" w:rsidRPr="008442E3">
        <w:rPr>
          <w:rFonts w:ascii="Arial" w:hAnsi="Arial"/>
          <w:sz w:val="22"/>
          <w:lang w:val="en-ZA"/>
        </w:rPr>
        <w:t xml:space="preserve"> </w:t>
      </w:r>
      <w:r w:rsidR="00303035" w:rsidRPr="008442E3">
        <w:rPr>
          <w:rFonts w:ascii="Arial" w:hAnsi="Arial"/>
          <w:sz w:val="22"/>
        </w:rPr>
        <w:t xml:space="preserve">to </w:t>
      </w:r>
      <w:r w:rsidR="00FC0827" w:rsidRPr="008442E3">
        <w:rPr>
          <w:rFonts w:ascii="Arial" w:hAnsi="Arial"/>
          <w:sz w:val="22"/>
        </w:rPr>
        <w:t xml:space="preserve">render </w:t>
      </w:r>
      <w:r w:rsidR="00303035" w:rsidRPr="008442E3">
        <w:rPr>
          <w:rFonts w:ascii="Arial" w:hAnsi="Arial"/>
          <w:sz w:val="22"/>
        </w:rPr>
        <w:t>the Services</w:t>
      </w:r>
      <w:r w:rsidR="008B5B0F" w:rsidRPr="008442E3">
        <w:rPr>
          <w:rFonts w:ascii="Arial" w:hAnsi="Arial" w:cs="Arial"/>
          <w:sz w:val="22"/>
          <w:szCs w:val="22"/>
        </w:rPr>
        <w:t>,</w:t>
      </w:r>
      <w:r w:rsidR="00211F17" w:rsidRPr="008442E3">
        <w:rPr>
          <w:rFonts w:ascii="Arial" w:hAnsi="Arial"/>
          <w:sz w:val="22"/>
        </w:rPr>
        <w:t xml:space="preserve"> </w:t>
      </w:r>
      <w:r w:rsidR="00FC0827" w:rsidRPr="008442E3">
        <w:rPr>
          <w:rFonts w:ascii="Arial" w:hAnsi="Arial"/>
          <w:sz w:val="22"/>
        </w:rPr>
        <w:t>which appoint</w:t>
      </w:r>
      <w:r w:rsidR="000A4058" w:rsidRPr="008442E3">
        <w:rPr>
          <w:rFonts w:ascii="Arial" w:hAnsi="Arial"/>
          <w:sz w:val="22"/>
        </w:rPr>
        <w:t>ment</w:t>
      </w:r>
      <w:r w:rsidR="00FC0827" w:rsidRPr="008442E3">
        <w:rPr>
          <w:rFonts w:ascii="Arial" w:hAnsi="Arial"/>
          <w:sz w:val="22"/>
        </w:rPr>
        <w:t xml:space="preserve"> </w:t>
      </w:r>
      <w:r w:rsidR="005128E9" w:rsidRPr="008442E3">
        <w:rPr>
          <w:rFonts w:ascii="Arial" w:hAnsi="Arial"/>
          <w:sz w:val="22"/>
        </w:rPr>
        <w:t>the Service Provider</w:t>
      </w:r>
      <w:r w:rsidR="005128E9" w:rsidRPr="008442E3">
        <w:rPr>
          <w:rFonts w:ascii="Arial" w:hAnsi="Arial" w:cs="Arial"/>
          <w:sz w:val="22"/>
          <w:szCs w:val="22"/>
          <w:lang w:val="en-ZA"/>
        </w:rPr>
        <w:t xml:space="preserve"> </w:t>
      </w:r>
      <w:r w:rsidR="00FC0827" w:rsidRPr="008442E3">
        <w:rPr>
          <w:rFonts w:ascii="Arial" w:hAnsi="Arial" w:cs="Arial"/>
          <w:sz w:val="22"/>
          <w:szCs w:val="22"/>
        </w:rPr>
        <w:t>accepts.</w:t>
      </w:r>
    </w:p>
    <w:p w:rsidR="00835D27" w:rsidRPr="008442E3" w:rsidRDefault="00835D27" w:rsidP="00A7678A">
      <w:pPr>
        <w:pStyle w:val="ListParagraph"/>
        <w:widowControl w:val="0"/>
        <w:spacing w:line="360" w:lineRule="auto"/>
        <w:ind w:left="709" w:hanging="709"/>
        <w:contextualSpacing w:val="0"/>
        <w:jc w:val="both"/>
        <w:rPr>
          <w:rFonts w:ascii="Arial" w:hAnsi="Arial" w:cs="Arial"/>
          <w:sz w:val="22"/>
          <w:szCs w:val="22"/>
        </w:rPr>
      </w:pPr>
    </w:p>
    <w:p w:rsidR="00FC0827" w:rsidRDefault="00FC0827" w:rsidP="002A6F25">
      <w:pPr>
        <w:pStyle w:val="ListParagraph"/>
        <w:widowControl w:val="0"/>
        <w:numPr>
          <w:ilvl w:val="1"/>
          <w:numId w:val="5"/>
        </w:numPr>
        <w:tabs>
          <w:tab w:val="left" w:pos="993"/>
        </w:tabs>
        <w:spacing w:line="360" w:lineRule="auto"/>
        <w:ind w:left="993" w:hanging="993"/>
        <w:contextualSpacing w:val="0"/>
        <w:jc w:val="both"/>
        <w:rPr>
          <w:rFonts w:ascii="Arial" w:hAnsi="Arial"/>
          <w:sz w:val="22"/>
        </w:rPr>
      </w:pPr>
      <w:r w:rsidRPr="008442E3">
        <w:rPr>
          <w:rFonts w:ascii="Arial" w:hAnsi="Arial"/>
          <w:sz w:val="22"/>
        </w:rPr>
        <w:t>T</w:t>
      </w:r>
      <w:r w:rsidR="00357276" w:rsidRPr="008442E3">
        <w:rPr>
          <w:rFonts w:ascii="Arial" w:hAnsi="Arial"/>
          <w:sz w:val="22"/>
        </w:rPr>
        <w:t xml:space="preserve">he </w:t>
      </w:r>
      <w:r w:rsidR="00357276" w:rsidRPr="008442E3">
        <w:rPr>
          <w:rFonts w:ascii="Arial" w:hAnsi="Arial" w:cs="Arial"/>
          <w:sz w:val="22"/>
          <w:szCs w:val="22"/>
        </w:rPr>
        <w:t>performance</w:t>
      </w:r>
      <w:r w:rsidR="00357276" w:rsidRPr="008442E3">
        <w:rPr>
          <w:rFonts w:ascii="Arial" w:hAnsi="Arial"/>
          <w:sz w:val="22"/>
        </w:rPr>
        <w:t xml:space="preserve"> </w:t>
      </w:r>
      <w:r w:rsidRPr="008442E3">
        <w:rPr>
          <w:rFonts w:ascii="Arial" w:hAnsi="Arial"/>
          <w:sz w:val="22"/>
        </w:rPr>
        <w:t>of</w:t>
      </w:r>
      <w:r w:rsidR="00835D27" w:rsidRPr="008442E3">
        <w:rPr>
          <w:rFonts w:ascii="Arial" w:hAnsi="Arial"/>
          <w:sz w:val="22"/>
        </w:rPr>
        <w:t xml:space="preserve"> the Services </w:t>
      </w:r>
      <w:r w:rsidRPr="008442E3">
        <w:rPr>
          <w:rFonts w:ascii="Arial" w:hAnsi="Arial"/>
          <w:sz w:val="22"/>
        </w:rPr>
        <w:t>shall be subject</w:t>
      </w:r>
      <w:r w:rsidR="00835D27" w:rsidRPr="008442E3">
        <w:rPr>
          <w:rFonts w:ascii="Arial" w:hAnsi="Arial"/>
          <w:sz w:val="22"/>
        </w:rPr>
        <w:t xml:space="preserve"> to the </w:t>
      </w:r>
      <w:r w:rsidR="00C94F5D" w:rsidRPr="008442E3">
        <w:rPr>
          <w:rFonts w:ascii="Arial" w:hAnsi="Arial"/>
          <w:sz w:val="22"/>
        </w:rPr>
        <w:t>terms and condition</w:t>
      </w:r>
      <w:r w:rsidRPr="008442E3">
        <w:rPr>
          <w:rFonts w:ascii="Arial" w:hAnsi="Arial"/>
          <w:sz w:val="22"/>
        </w:rPr>
        <w:t xml:space="preserve">s </w:t>
      </w:r>
      <w:r w:rsidR="00413C5F" w:rsidRPr="008442E3">
        <w:rPr>
          <w:rFonts w:ascii="Arial" w:hAnsi="Arial" w:cs="Arial"/>
          <w:sz w:val="22"/>
          <w:szCs w:val="22"/>
        </w:rPr>
        <w:t>contained in</w:t>
      </w:r>
      <w:r w:rsidRPr="008442E3">
        <w:rPr>
          <w:rFonts w:ascii="Arial" w:hAnsi="Arial"/>
          <w:sz w:val="22"/>
        </w:rPr>
        <w:t xml:space="preserve"> this Agreement.</w:t>
      </w:r>
    </w:p>
    <w:p w:rsidR="006153BA" w:rsidRPr="008442E3" w:rsidRDefault="006153BA" w:rsidP="00B419A7">
      <w:pPr>
        <w:pStyle w:val="ListParagraph"/>
        <w:widowControl w:val="0"/>
        <w:tabs>
          <w:tab w:val="left" w:pos="993"/>
        </w:tabs>
        <w:spacing w:line="360" w:lineRule="auto"/>
        <w:ind w:left="0"/>
        <w:contextualSpacing w:val="0"/>
        <w:jc w:val="both"/>
        <w:rPr>
          <w:rFonts w:ascii="Arial" w:hAnsi="Arial"/>
          <w:sz w:val="22"/>
        </w:rPr>
      </w:pPr>
    </w:p>
    <w:p w:rsidR="00D507A3" w:rsidRPr="008442E3" w:rsidRDefault="005128E9" w:rsidP="002A6F25">
      <w:pPr>
        <w:pStyle w:val="ListParagraph"/>
        <w:widowControl w:val="0"/>
        <w:numPr>
          <w:ilvl w:val="1"/>
          <w:numId w:val="5"/>
        </w:numPr>
        <w:tabs>
          <w:tab w:val="left" w:pos="993"/>
        </w:tabs>
        <w:spacing w:line="360" w:lineRule="auto"/>
        <w:ind w:left="993" w:hanging="993"/>
        <w:contextualSpacing w:val="0"/>
        <w:jc w:val="both"/>
        <w:rPr>
          <w:rFonts w:ascii="Arial" w:hAnsi="Arial"/>
          <w:sz w:val="22"/>
        </w:rPr>
      </w:pPr>
      <w:r w:rsidRPr="008442E3">
        <w:rPr>
          <w:rFonts w:ascii="Arial" w:hAnsi="Arial"/>
          <w:sz w:val="22"/>
        </w:rPr>
        <w:t>The Service Provider</w:t>
      </w:r>
      <w:r w:rsidRPr="008442E3">
        <w:rPr>
          <w:rFonts w:ascii="Arial" w:hAnsi="Arial"/>
          <w:sz w:val="22"/>
          <w:lang w:val="en-ZA"/>
        </w:rPr>
        <w:t xml:space="preserve"> </w:t>
      </w:r>
      <w:r w:rsidR="00B2446E" w:rsidRPr="008442E3">
        <w:rPr>
          <w:rFonts w:ascii="Arial" w:hAnsi="Arial"/>
          <w:sz w:val="22"/>
        </w:rPr>
        <w:t>represents that it has</w:t>
      </w:r>
      <w:r w:rsidR="00D507A3" w:rsidRPr="008442E3">
        <w:rPr>
          <w:rFonts w:ascii="Arial" w:hAnsi="Arial"/>
          <w:sz w:val="22"/>
        </w:rPr>
        <w:t xml:space="preserve"> and warrants that throughout the duration of this Agreement it shall have the resources, skills, qualifications and experience necessary to provide the Services.</w:t>
      </w:r>
    </w:p>
    <w:p w:rsidR="00D507A3" w:rsidRPr="008442E3" w:rsidRDefault="00D507A3" w:rsidP="00A7678A">
      <w:pPr>
        <w:pStyle w:val="ListParagraph"/>
        <w:widowControl w:val="0"/>
        <w:spacing w:line="360" w:lineRule="auto"/>
        <w:contextualSpacing w:val="0"/>
        <w:rPr>
          <w:rFonts w:ascii="Arial" w:hAnsi="Arial"/>
          <w:sz w:val="22"/>
        </w:rPr>
      </w:pPr>
    </w:p>
    <w:p w:rsidR="00AD3861" w:rsidRPr="008442E3" w:rsidRDefault="00D507A3" w:rsidP="002A6F25">
      <w:pPr>
        <w:pStyle w:val="ListParagraph"/>
        <w:widowControl w:val="0"/>
        <w:numPr>
          <w:ilvl w:val="0"/>
          <w:numId w:val="3"/>
        </w:numPr>
        <w:tabs>
          <w:tab w:val="left" w:pos="993"/>
        </w:tabs>
        <w:spacing w:line="360" w:lineRule="auto"/>
        <w:ind w:left="993" w:hanging="993"/>
        <w:contextualSpacing w:val="0"/>
        <w:jc w:val="both"/>
        <w:rPr>
          <w:rFonts w:ascii="Arial" w:hAnsi="Arial" w:cs="Arial"/>
          <w:b/>
          <w:sz w:val="22"/>
          <w:szCs w:val="22"/>
        </w:rPr>
      </w:pPr>
      <w:bookmarkStart w:id="11" w:name="_Toc179617255"/>
      <w:bookmarkEnd w:id="2"/>
      <w:bookmarkEnd w:id="3"/>
      <w:bookmarkEnd w:id="4"/>
      <w:bookmarkEnd w:id="5"/>
      <w:bookmarkEnd w:id="9"/>
      <w:r w:rsidRPr="008442E3">
        <w:rPr>
          <w:rFonts w:ascii="Arial" w:hAnsi="Arial"/>
          <w:b/>
          <w:sz w:val="22"/>
        </w:rPr>
        <w:t>DURATION</w:t>
      </w:r>
      <w:bookmarkEnd w:id="11"/>
      <w:r w:rsidR="009E7874" w:rsidRPr="008442E3">
        <w:rPr>
          <w:rFonts w:ascii="Arial" w:hAnsi="Arial"/>
          <w:b/>
          <w:sz w:val="22"/>
        </w:rPr>
        <w:fldChar w:fldCharType="begin"/>
      </w:r>
      <w:r w:rsidR="009E7874" w:rsidRPr="008442E3">
        <w:instrText xml:space="preserve"> TC "</w:instrText>
      </w:r>
      <w:bookmarkStart w:id="12" w:name="_Toc459797447"/>
      <w:r w:rsidR="009E7874" w:rsidRPr="008442E3">
        <w:rPr>
          <w:rFonts w:ascii="Arial" w:hAnsi="Arial"/>
          <w:b/>
          <w:sz w:val="22"/>
        </w:rPr>
        <w:instrText>3.   DURATION</w:instrText>
      </w:r>
      <w:bookmarkEnd w:id="12"/>
      <w:r w:rsidR="009E7874" w:rsidRPr="008442E3">
        <w:instrText xml:space="preserve">" \f C \l "1" </w:instrText>
      </w:r>
      <w:r w:rsidR="009E7874" w:rsidRPr="008442E3">
        <w:rPr>
          <w:rFonts w:ascii="Arial" w:hAnsi="Arial"/>
          <w:b/>
          <w:sz w:val="22"/>
        </w:rPr>
        <w:fldChar w:fldCharType="end"/>
      </w:r>
    </w:p>
    <w:p w:rsidR="007A15C6" w:rsidRPr="008442E3" w:rsidRDefault="007A15C6" w:rsidP="007A15C6">
      <w:pPr>
        <w:pStyle w:val="ListParagraph"/>
        <w:widowControl w:val="0"/>
        <w:tabs>
          <w:tab w:val="left" w:pos="993"/>
        </w:tabs>
        <w:spacing w:line="360" w:lineRule="auto"/>
        <w:ind w:left="993"/>
        <w:contextualSpacing w:val="0"/>
        <w:jc w:val="both"/>
        <w:rPr>
          <w:rFonts w:ascii="Arial" w:hAnsi="Arial"/>
          <w:sz w:val="22"/>
        </w:rPr>
      </w:pPr>
      <w:bookmarkStart w:id="13" w:name="_Ref342475670"/>
    </w:p>
    <w:p w:rsidR="00464873" w:rsidRPr="008442E3" w:rsidRDefault="00D6461C" w:rsidP="00D03ACA">
      <w:pPr>
        <w:pStyle w:val="ListParagraph"/>
        <w:widowControl w:val="0"/>
        <w:numPr>
          <w:ilvl w:val="1"/>
          <w:numId w:val="9"/>
        </w:numPr>
        <w:tabs>
          <w:tab w:val="left" w:pos="993"/>
        </w:tabs>
        <w:spacing w:line="360" w:lineRule="auto"/>
        <w:ind w:left="993" w:hanging="993"/>
        <w:contextualSpacing w:val="0"/>
        <w:jc w:val="both"/>
        <w:rPr>
          <w:rFonts w:ascii="Arial" w:hAnsi="Arial"/>
          <w:sz w:val="22"/>
        </w:rPr>
      </w:pPr>
      <w:r w:rsidRPr="008442E3">
        <w:rPr>
          <w:rFonts w:ascii="Arial" w:hAnsi="Arial" w:cs="Arial"/>
          <w:sz w:val="22"/>
          <w:szCs w:val="22"/>
        </w:rPr>
        <w:t>This</w:t>
      </w:r>
      <w:r w:rsidR="00D507A3" w:rsidRPr="008442E3">
        <w:rPr>
          <w:rFonts w:ascii="Arial" w:hAnsi="Arial"/>
          <w:sz w:val="22"/>
        </w:rPr>
        <w:t xml:space="preserve"> Agreement </w:t>
      </w:r>
      <w:r w:rsidR="00D507A3" w:rsidRPr="008442E3">
        <w:rPr>
          <w:rFonts w:ascii="Arial" w:hAnsi="Arial" w:cs="Arial"/>
          <w:sz w:val="22"/>
          <w:szCs w:val="22"/>
        </w:rPr>
        <w:t>commences</w:t>
      </w:r>
      <w:r w:rsidR="00D507A3" w:rsidRPr="008442E3">
        <w:rPr>
          <w:rFonts w:ascii="Arial" w:hAnsi="Arial"/>
          <w:sz w:val="22"/>
        </w:rPr>
        <w:t xml:space="preserve"> on </w:t>
      </w:r>
      <w:r w:rsidR="00846313" w:rsidRPr="008442E3">
        <w:rPr>
          <w:rFonts w:ascii="Arial" w:hAnsi="Arial" w:cs="Arial"/>
          <w:b/>
        </w:rPr>
        <w:t>[</w:t>
      </w:r>
      <w:r w:rsidR="00DC3126" w:rsidRPr="00DF211B">
        <w:rPr>
          <w:rFonts w:ascii="Arial" w:hAnsi="Arial"/>
          <w:b/>
          <w:color w:val="FF0000"/>
          <w:sz w:val="22"/>
        </w:rPr>
        <w:t>TO BE ADDED</w:t>
      </w:r>
      <w:r w:rsidR="00846313" w:rsidRPr="008442E3">
        <w:rPr>
          <w:rFonts w:ascii="Arial" w:hAnsi="Arial" w:cs="Arial"/>
          <w:b/>
        </w:rPr>
        <w:t>]</w:t>
      </w:r>
      <w:r w:rsidR="00303035" w:rsidRPr="008442E3">
        <w:rPr>
          <w:rFonts w:ascii="Arial" w:hAnsi="Arial"/>
          <w:sz w:val="22"/>
        </w:rPr>
        <w:t xml:space="preserve"> </w:t>
      </w:r>
      <w:r w:rsidRPr="008442E3">
        <w:rPr>
          <w:rFonts w:ascii="Arial" w:hAnsi="Arial" w:cs="Arial"/>
          <w:sz w:val="22"/>
          <w:szCs w:val="22"/>
        </w:rPr>
        <w:t>continues in full force and effect</w:t>
      </w:r>
      <w:r w:rsidRPr="008442E3">
        <w:rPr>
          <w:rFonts w:ascii="Arial" w:hAnsi="Arial"/>
          <w:sz w:val="22"/>
        </w:rPr>
        <w:t xml:space="preserve"> </w:t>
      </w:r>
      <w:r w:rsidR="00846313" w:rsidRPr="008442E3">
        <w:rPr>
          <w:rFonts w:ascii="Arial" w:hAnsi="Arial"/>
          <w:sz w:val="22"/>
        </w:rPr>
        <w:t xml:space="preserve"> until </w:t>
      </w:r>
      <w:r w:rsidR="00846313" w:rsidRPr="008442E3">
        <w:rPr>
          <w:rFonts w:ascii="Arial" w:hAnsi="Arial" w:cs="Arial"/>
          <w:b/>
        </w:rPr>
        <w:t>[</w:t>
      </w:r>
      <w:r w:rsidR="00DC3126" w:rsidRPr="00DF211B">
        <w:rPr>
          <w:rFonts w:ascii="Arial" w:hAnsi="Arial"/>
          <w:b/>
          <w:color w:val="FF0000"/>
          <w:sz w:val="22"/>
        </w:rPr>
        <w:t>TO BE ADDED</w:t>
      </w:r>
      <w:r w:rsidR="00846313" w:rsidRPr="008442E3">
        <w:rPr>
          <w:rFonts w:ascii="Arial" w:hAnsi="Arial" w:cs="Arial"/>
          <w:b/>
        </w:rPr>
        <w:t>]</w:t>
      </w:r>
      <w:r w:rsidR="00A7678A" w:rsidRPr="008442E3">
        <w:rPr>
          <w:rFonts w:ascii="Arial" w:hAnsi="Arial" w:cs="Arial"/>
        </w:rPr>
        <w:t>,</w:t>
      </w:r>
      <w:r w:rsidR="00846313" w:rsidRPr="008442E3">
        <w:rPr>
          <w:rFonts w:ascii="Arial" w:hAnsi="Arial"/>
          <w:sz w:val="22"/>
        </w:rPr>
        <w:t xml:space="preserve"> </w:t>
      </w:r>
      <w:bookmarkStart w:id="14" w:name="_Ref179370323"/>
      <w:bookmarkStart w:id="15" w:name="_Toc179617257"/>
    </w:p>
    <w:p w:rsidR="00575D4B" w:rsidRPr="008442E3" w:rsidRDefault="00575D4B" w:rsidP="00575D4B">
      <w:pPr>
        <w:pStyle w:val="ListParagraph"/>
        <w:widowControl w:val="0"/>
        <w:tabs>
          <w:tab w:val="left" w:pos="993"/>
        </w:tabs>
        <w:spacing w:line="360" w:lineRule="auto"/>
        <w:ind w:left="993"/>
        <w:contextualSpacing w:val="0"/>
        <w:jc w:val="both"/>
        <w:rPr>
          <w:rFonts w:ascii="Arial" w:hAnsi="Arial" w:cs="Arial"/>
          <w:b/>
        </w:rPr>
      </w:pPr>
    </w:p>
    <w:p w:rsidR="00575D4B" w:rsidRPr="008442E3" w:rsidRDefault="00575D4B" w:rsidP="00575D4B">
      <w:pPr>
        <w:pStyle w:val="ListParagraph"/>
        <w:widowControl w:val="0"/>
        <w:numPr>
          <w:ilvl w:val="0"/>
          <w:numId w:val="3"/>
        </w:numPr>
        <w:tabs>
          <w:tab w:val="left" w:pos="993"/>
        </w:tabs>
        <w:spacing w:line="360" w:lineRule="auto"/>
        <w:ind w:left="993" w:hanging="993"/>
        <w:contextualSpacing w:val="0"/>
        <w:jc w:val="both"/>
        <w:rPr>
          <w:b/>
        </w:rPr>
      </w:pPr>
      <w:r w:rsidRPr="008442E3">
        <w:rPr>
          <w:rFonts w:ascii="Arial" w:hAnsi="Arial" w:cs="Arial"/>
          <w:b/>
        </w:rPr>
        <w:t>FEES</w:t>
      </w:r>
      <w:r w:rsidR="009E7874" w:rsidRPr="008442E3">
        <w:rPr>
          <w:rFonts w:ascii="Arial" w:hAnsi="Arial" w:cs="Arial"/>
          <w:b/>
        </w:rPr>
        <w:fldChar w:fldCharType="begin"/>
      </w:r>
      <w:r w:rsidR="009E7874" w:rsidRPr="008442E3">
        <w:instrText xml:space="preserve"> TC "</w:instrText>
      </w:r>
      <w:bookmarkStart w:id="16" w:name="_Toc459797448"/>
      <w:r w:rsidR="009E7874" w:rsidRPr="008442E3">
        <w:rPr>
          <w:rFonts w:ascii="Arial" w:hAnsi="Arial" w:cs="Arial"/>
          <w:b/>
        </w:rPr>
        <w:instrText>4.   FEES</w:instrText>
      </w:r>
      <w:bookmarkEnd w:id="16"/>
      <w:r w:rsidR="009E7874" w:rsidRPr="008442E3">
        <w:instrText xml:space="preserve">" \f C \l "1" </w:instrText>
      </w:r>
      <w:r w:rsidR="009E7874" w:rsidRPr="008442E3">
        <w:rPr>
          <w:rFonts w:ascii="Arial" w:hAnsi="Arial" w:cs="Arial"/>
          <w:b/>
        </w:rPr>
        <w:fldChar w:fldCharType="end"/>
      </w:r>
      <w:r w:rsidRPr="008442E3">
        <w:rPr>
          <w:b/>
        </w:rPr>
        <w:fldChar w:fldCharType="begin"/>
      </w:r>
      <w:r w:rsidRPr="008442E3">
        <w:rPr>
          <w:b/>
        </w:rPr>
        <w:fldChar w:fldCharType="end"/>
      </w:r>
    </w:p>
    <w:p w:rsidR="00575D4B" w:rsidRPr="008442E3" w:rsidRDefault="00575D4B" w:rsidP="00575D4B">
      <w:pPr>
        <w:pStyle w:val="ListParagraph"/>
        <w:tabs>
          <w:tab w:val="left" w:pos="1276"/>
        </w:tabs>
        <w:spacing w:after="240" w:line="360" w:lineRule="auto"/>
        <w:ind w:left="1276"/>
        <w:jc w:val="both"/>
        <w:rPr>
          <w:b/>
        </w:rPr>
      </w:pPr>
    </w:p>
    <w:p w:rsidR="00575D4B" w:rsidRPr="008442E3" w:rsidRDefault="00575D4B" w:rsidP="00370711">
      <w:pPr>
        <w:pStyle w:val="ListParagraph"/>
        <w:numPr>
          <w:ilvl w:val="1"/>
          <w:numId w:val="21"/>
        </w:numPr>
        <w:tabs>
          <w:tab w:val="left" w:pos="993"/>
        </w:tabs>
        <w:spacing w:after="240" w:line="360" w:lineRule="auto"/>
        <w:ind w:left="993" w:hanging="993"/>
        <w:jc w:val="both"/>
        <w:rPr>
          <w:rFonts w:ascii="Arial" w:hAnsi="Arial" w:cs="Arial"/>
          <w:sz w:val="22"/>
          <w:szCs w:val="22"/>
        </w:rPr>
      </w:pPr>
      <w:r w:rsidRPr="008442E3">
        <w:rPr>
          <w:rFonts w:ascii="Arial" w:hAnsi="Arial" w:cs="Arial"/>
          <w:sz w:val="22"/>
          <w:szCs w:val="22"/>
        </w:rPr>
        <w:t xml:space="preserve">The Parties specifically records herein that no fees are payable by SARS for the rendering of the Services; </w:t>
      </w:r>
    </w:p>
    <w:p w:rsidR="00575D4B" w:rsidRDefault="00575D4B" w:rsidP="00370711">
      <w:pPr>
        <w:pStyle w:val="ListParagraph"/>
        <w:numPr>
          <w:ilvl w:val="1"/>
          <w:numId w:val="21"/>
        </w:numPr>
        <w:tabs>
          <w:tab w:val="left" w:pos="993"/>
        </w:tabs>
        <w:spacing w:after="240" w:line="360" w:lineRule="auto"/>
        <w:ind w:left="993" w:hanging="993"/>
        <w:jc w:val="both"/>
        <w:rPr>
          <w:rFonts w:ascii="Arial" w:hAnsi="Arial" w:cs="Arial"/>
          <w:sz w:val="22"/>
          <w:szCs w:val="22"/>
        </w:rPr>
      </w:pPr>
      <w:r w:rsidRPr="008442E3">
        <w:rPr>
          <w:rFonts w:ascii="Arial" w:hAnsi="Arial" w:cs="Arial"/>
          <w:sz w:val="22"/>
          <w:szCs w:val="22"/>
        </w:rPr>
        <w:t xml:space="preserve">The Service Provider will recover any broker fees from the relevant SARS’ accredited medical aid schemes as provided for in terms of the provisions of the Medical Aid Schemes Act, 1998 ( Act 131 of 1998). </w:t>
      </w:r>
    </w:p>
    <w:p w:rsidR="00AD3861" w:rsidRPr="008442E3" w:rsidRDefault="00AD3861" w:rsidP="00A7678A">
      <w:pPr>
        <w:pStyle w:val="ListParagraph"/>
        <w:widowControl w:val="0"/>
        <w:tabs>
          <w:tab w:val="left" w:pos="709"/>
        </w:tabs>
        <w:spacing w:line="360" w:lineRule="auto"/>
        <w:ind w:left="709"/>
        <w:contextualSpacing w:val="0"/>
        <w:jc w:val="both"/>
        <w:rPr>
          <w:rFonts w:ascii="Arial" w:hAnsi="Arial"/>
          <w:sz w:val="22"/>
        </w:rPr>
      </w:pPr>
    </w:p>
    <w:bookmarkEnd w:id="13"/>
    <w:bookmarkEnd w:id="14"/>
    <w:bookmarkEnd w:id="15"/>
    <w:p w:rsidR="00C50EA6" w:rsidRPr="008442E3" w:rsidRDefault="00C50EA6" w:rsidP="009F4431">
      <w:pPr>
        <w:pStyle w:val="ListParagraph"/>
        <w:widowControl w:val="0"/>
        <w:numPr>
          <w:ilvl w:val="0"/>
          <w:numId w:val="3"/>
        </w:numPr>
        <w:tabs>
          <w:tab w:val="left" w:pos="993"/>
        </w:tabs>
        <w:spacing w:line="360" w:lineRule="auto"/>
        <w:ind w:left="993" w:hanging="993"/>
        <w:contextualSpacing w:val="0"/>
        <w:jc w:val="both"/>
        <w:rPr>
          <w:rFonts w:ascii="Arial" w:hAnsi="Arial"/>
          <w:b/>
          <w:sz w:val="22"/>
        </w:rPr>
      </w:pPr>
      <w:r w:rsidRPr="008442E3">
        <w:rPr>
          <w:rFonts w:ascii="Arial" w:hAnsi="Arial" w:cs="Arial"/>
          <w:b/>
          <w:sz w:val="22"/>
          <w:szCs w:val="22"/>
        </w:rPr>
        <w:t>SARS</w:t>
      </w:r>
      <w:r w:rsidR="00D12046" w:rsidRPr="008442E3">
        <w:rPr>
          <w:rFonts w:ascii="Arial" w:hAnsi="Arial" w:cs="Arial"/>
          <w:b/>
          <w:sz w:val="22"/>
          <w:szCs w:val="22"/>
        </w:rPr>
        <w:t>’S</w:t>
      </w:r>
      <w:r w:rsidRPr="008442E3">
        <w:rPr>
          <w:rFonts w:ascii="Arial" w:hAnsi="Arial"/>
          <w:b/>
          <w:sz w:val="22"/>
        </w:rPr>
        <w:t xml:space="preserve"> OBLIGATIONS</w:t>
      </w:r>
      <w:r w:rsidR="0010593E" w:rsidRPr="008442E3">
        <w:rPr>
          <w:rFonts w:ascii="Arial" w:hAnsi="Arial"/>
          <w:b/>
          <w:sz w:val="22"/>
        </w:rPr>
        <w:fldChar w:fldCharType="begin"/>
      </w:r>
      <w:r w:rsidR="0010593E" w:rsidRPr="008442E3">
        <w:instrText xml:space="preserve"> TC "</w:instrText>
      </w:r>
      <w:bookmarkStart w:id="17" w:name="_Toc459797449"/>
      <w:r w:rsidR="0039526A">
        <w:rPr>
          <w:rFonts w:ascii="Arial" w:hAnsi="Arial" w:cs="Arial"/>
          <w:b/>
          <w:sz w:val="22"/>
          <w:szCs w:val="22"/>
        </w:rPr>
        <w:instrText>5</w:instrText>
      </w:r>
      <w:r w:rsidR="0010593E" w:rsidRPr="008442E3">
        <w:rPr>
          <w:rFonts w:ascii="Arial" w:hAnsi="Arial" w:cs="Arial"/>
          <w:b/>
          <w:sz w:val="22"/>
          <w:szCs w:val="22"/>
        </w:rPr>
        <w:instrText>.   SARS’S</w:instrText>
      </w:r>
      <w:r w:rsidR="0010593E" w:rsidRPr="008442E3">
        <w:rPr>
          <w:rFonts w:ascii="Arial" w:hAnsi="Arial"/>
          <w:b/>
          <w:sz w:val="22"/>
        </w:rPr>
        <w:instrText xml:space="preserve"> OBLIGATIONS</w:instrText>
      </w:r>
      <w:bookmarkEnd w:id="17"/>
      <w:r w:rsidR="0010593E" w:rsidRPr="008442E3">
        <w:instrText xml:space="preserve">" \f C \l "1" </w:instrText>
      </w:r>
      <w:r w:rsidR="0010593E" w:rsidRPr="008442E3">
        <w:rPr>
          <w:rFonts w:ascii="Arial" w:hAnsi="Arial"/>
          <w:b/>
          <w:sz w:val="22"/>
        </w:rPr>
        <w:fldChar w:fldCharType="end"/>
      </w:r>
    </w:p>
    <w:p w:rsidR="00771E45" w:rsidRPr="008442E3" w:rsidRDefault="00771E45" w:rsidP="00A7678A">
      <w:pPr>
        <w:pStyle w:val="ListParagraph"/>
        <w:widowControl w:val="0"/>
        <w:spacing w:line="360" w:lineRule="auto"/>
        <w:ind w:left="1276"/>
        <w:contextualSpacing w:val="0"/>
        <w:jc w:val="both"/>
        <w:rPr>
          <w:rFonts w:ascii="Arial" w:hAnsi="Arial"/>
          <w:b/>
          <w:sz w:val="22"/>
        </w:rPr>
      </w:pPr>
    </w:p>
    <w:p w:rsidR="009F4431" w:rsidRPr="009F4431" w:rsidRDefault="009F4431" w:rsidP="00370711">
      <w:pPr>
        <w:pStyle w:val="ListParagraph"/>
        <w:numPr>
          <w:ilvl w:val="0"/>
          <w:numId w:val="21"/>
        </w:numPr>
        <w:tabs>
          <w:tab w:val="left" w:pos="993"/>
        </w:tabs>
        <w:spacing w:after="240" w:line="360" w:lineRule="auto"/>
        <w:jc w:val="both"/>
        <w:rPr>
          <w:rFonts w:ascii="Arial" w:hAnsi="Arial"/>
          <w:vanish/>
          <w:sz w:val="22"/>
        </w:rPr>
      </w:pPr>
    </w:p>
    <w:p w:rsidR="00C50EA6" w:rsidRPr="008442E3" w:rsidRDefault="001A215E" w:rsidP="00370711">
      <w:pPr>
        <w:pStyle w:val="ListParagraph"/>
        <w:numPr>
          <w:ilvl w:val="1"/>
          <w:numId w:val="21"/>
        </w:numPr>
        <w:tabs>
          <w:tab w:val="left" w:pos="993"/>
        </w:tabs>
        <w:spacing w:after="240" w:line="360" w:lineRule="auto"/>
        <w:jc w:val="both"/>
        <w:rPr>
          <w:rFonts w:ascii="Arial" w:hAnsi="Arial"/>
          <w:sz w:val="22"/>
        </w:rPr>
      </w:pPr>
      <w:r w:rsidRPr="008442E3">
        <w:rPr>
          <w:rFonts w:ascii="Arial" w:hAnsi="Arial"/>
          <w:sz w:val="22"/>
        </w:rPr>
        <w:t>SARS undertakes to</w:t>
      </w:r>
      <w:r w:rsidRPr="008442E3">
        <w:rPr>
          <w:rFonts w:ascii="Arial" w:hAnsi="Arial" w:cs="Arial"/>
          <w:sz w:val="22"/>
          <w:szCs w:val="22"/>
        </w:rPr>
        <w:t>:</w:t>
      </w:r>
    </w:p>
    <w:p w:rsidR="008E09CF" w:rsidRPr="008442E3" w:rsidRDefault="008E09CF" w:rsidP="00A7678A">
      <w:pPr>
        <w:pStyle w:val="ListParagraph"/>
        <w:widowControl w:val="0"/>
        <w:spacing w:line="360" w:lineRule="auto"/>
        <w:ind w:left="709"/>
        <w:contextualSpacing w:val="0"/>
        <w:jc w:val="both"/>
        <w:rPr>
          <w:rFonts w:ascii="Arial" w:hAnsi="Arial"/>
          <w:sz w:val="22"/>
        </w:rPr>
      </w:pPr>
    </w:p>
    <w:p w:rsidR="00A92143" w:rsidRPr="00B419A7" w:rsidRDefault="008E09CF" w:rsidP="00370711">
      <w:pPr>
        <w:pStyle w:val="ListParagraph"/>
        <w:widowControl w:val="0"/>
        <w:numPr>
          <w:ilvl w:val="2"/>
          <w:numId w:val="21"/>
        </w:numPr>
        <w:tabs>
          <w:tab w:val="left" w:pos="1985"/>
        </w:tabs>
        <w:spacing w:line="360" w:lineRule="auto"/>
        <w:ind w:left="1985" w:hanging="992"/>
        <w:contextualSpacing w:val="0"/>
        <w:jc w:val="both"/>
        <w:rPr>
          <w:rFonts w:ascii="Arial" w:hAnsi="Arial" w:cs="Arial"/>
          <w:color w:val="FF0000"/>
        </w:rPr>
      </w:pPr>
      <w:r w:rsidRPr="008442E3">
        <w:rPr>
          <w:rFonts w:ascii="Arial" w:hAnsi="Arial" w:cs="Arial"/>
          <w:sz w:val="22"/>
          <w:szCs w:val="22"/>
        </w:rPr>
        <w:t xml:space="preserve">Nominate a representative who will be responsible for managing the </w:t>
      </w:r>
      <w:r w:rsidRPr="006153BA">
        <w:rPr>
          <w:rFonts w:ascii="Arial" w:hAnsi="Arial" w:cs="Arial"/>
          <w:sz w:val="22"/>
          <w:szCs w:val="22"/>
        </w:rPr>
        <w:t xml:space="preserve">delivery of the Services by </w:t>
      </w:r>
      <w:r w:rsidRPr="00B419A7">
        <w:rPr>
          <w:rFonts w:ascii="Arial" w:hAnsi="Arial" w:cs="Arial"/>
          <w:sz w:val="22"/>
          <w:szCs w:val="22"/>
          <w:lang w:val="en-ZA"/>
        </w:rPr>
        <w:t>the Service Provider</w:t>
      </w:r>
      <w:r w:rsidRPr="00B419A7">
        <w:rPr>
          <w:rFonts w:ascii="Arial" w:hAnsi="Arial" w:cs="Arial"/>
          <w:sz w:val="22"/>
          <w:szCs w:val="22"/>
        </w:rPr>
        <w:t>, including but not limited to-</w:t>
      </w:r>
    </w:p>
    <w:p w:rsidR="00C6528C" w:rsidRPr="00C6528C" w:rsidRDefault="00C6528C" w:rsidP="00C6528C">
      <w:pPr>
        <w:pStyle w:val="ListParagraph"/>
        <w:widowControl w:val="0"/>
        <w:tabs>
          <w:tab w:val="left" w:pos="1985"/>
        </w:tabs>
        <w:spacing w:line="360" w:lineRule="auto"/>
        <w:ind w:left="1985"/>
        <w:contextualSpacing w:val="0"/>
        <w:jc w:val="both"/>
        <w:rPr>
          <w:rFonts w:ascii="Arial" w:hAnsi="Arial" w:cs="Arial"/>
        </w:rPr>
      </w:pPr>
    </w:p>
    <w:p w:rsidR="008E09CF" w:rsidRPr="008442E3" w:rsidRDefault="005231CE" w:rsidP="00370711">
      <w:pPr>
        <w:pStyle w:val="ListParagraph"/>
        <w:widowControl w:val="0"/>
        <w:numPr>
          <w:ilvl w:val="3"/>
          <w:numId w:val="21"/>
        </w:numPr>
        <w:spacing w:line="360" w:lineRule="auto"/>
        <w:ind w:left="2977" w:hanging="992"/>
        <w:contextualSpacing w:val="0"/>
        <w:jc w:val="both"/>
        <w:rPr>
          <w:rFonts w:ascii="Arial" w:hAnsi="Arial" w:cs="Arial"/>
          <w:sz w:val="22"/>
          <w:szCs w:val="22"/>
        </w:rPr>
      </w:pPr>
      <w:r>
        <w:rPr>
          <w:rFonts w:ascii="Arial" w:hAnsi="Arial" w:cs="Arial"/>
          <w:sz w:val="22"/>
          <w:szCs w:val="22"/>
        </w:rPr>
        <w:t xml:space="preserve"> </w:t>
      </w:r>
      <w:r w:rsidR="008E09CF" w:rsidRPr="008442E3">
        <w:rPr>
          <w:rFonts w:ascii="Arial" w:hAnsi="Arial" w:cs="Arial"/>
          <w:sz w:val="22"/>
          <w:szCs w:val="22"/>
        </w:rPr>
        <w:t>Acting as a central point of contact between SARS and the Service Provider;</w:t>
      </w:r>
    </w:p>
    <w:p w:rsidR="008E09CF" w:rsidRPr="008442E3" w:rsidRDefault="008E09CF" w:rsidP="00A7678A">
      <w:pPr>
        <w:widowControl w:val="0"/>
        <w:spacing w:line="360" w:lineRule="auto"/>
        <w:ind w:left="3402"/>
        <w:jc w:val="both"/>
        <w:rPr>
          <w:rFonts w:ascii="Arial" w:hAnsi="Arial" w:cs="Arial"/>
          <w:sz w:val="22"/>
          <w:szCs w:val="22"/>
        </w:rPr>
      </w:pPr>
    </w:p>
    <w:p w:rsidR="008E09CF" w:rsidRPr="008442E3" w:rsidRDefault="00C6528C" w:rsidP="00370711">
      <w:pPr>
        <w:pStyle w:val="ListParagraph"/>
        <w:widowControl w:val="0"/>
        <w:numPr>
          <w:ilvl w:val="3"/>
          <w:numId w:val="21"/>
        </w:numPr>
        <w:spacing w:line="360" w:lineRule="auto"/>
        <w:ind w:left="2977" w:hanging="992"/>
        <w:contextualSpacing w:val="0"/>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8E09CF" w:rsidRPr="008442E3">
        <w:rPr>
          <w:rFonts w:ascii="Arial" w:hAnsi="Arial" w:cs="Arial"/>
          <w:sz w:val="22"/>
          <w:szCs w:val="22"/>
        </w:rPr>
        <w:t>Authorising the Service Provider to start with the Services;</w:t>
      </w:r>
    </w:p>
    <w:p w:rsidR="00D116F8" w:rsidRPr="008442E3" w:rsidRDefault="00D116F8" w:rsidP="009F4431">
      <w:pPr>
        <w:widowControl w:val="0"/>
        <w:spacing w:line="360" w:lineRule="auto"/>
        <w:jc w:val="both"/>
        <w:rPr>
          <w:rFonts w:ascii="Arial" w:hAnsi="Arial" w:cs="Arial"/>
          <w:sz w:val="22"/>
          <w:szCs w:val="22"/>
        </w:rPr>
      </w:pPr>
    </w:p>
    <w:p w:rsidR="00C50EA6" w:rsidRPr="008442E3" w:rsidRDefault="00C6528C" w:rsidP="00370711">
      <w:pPr>
        <w:pStyle w:val="ListParagraph"/>
        <w:widowControl w:val="0"/>
        <w:numPr>
          <w:ilvl w:val="3"/>
          <w:numId w:val="21"/>
        </w:numPr>
        <w:spacing w:line="360" w:lineRule="auto"/>
        <w:ind w:left="2977" w:hanging="992"/>
        <w:contextualSpacing w:val="0"/>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8E09CF" w:rsidRPr="008442E3">
        <w:rPr>
          <w:rFonts w:ascii="Arial" w:hAnsi="Arial" w:cs="Arial"/>
          <w:sz w:val="22"/>
          <w:szCs w:val="22"/>
        </w:rPr>
        <w:t xml:space="preserve">Convening meetings with the Service Provider; </w:t>
      </w:r>
      <w:r w:rsidR="001A215E" w:rsidRPr="008442E3">
        <w:rPr>
          <w:rFonts w:ascii="Arial" w:hAnsi="Arial" w:cs="Arial"/>
          <w:sz w:val="22"/>
          <w:szCs w:val="22"/>
        </w:rPr>
        <w:t>and</w:t>
      </w:r>
    </w:p>
    <w:p w:rsidR="00C50EA6" w:rsidRPr="008442E3" w:rsidRDefault="00C50EA6" w:rsidP="00A7678A">
      <w:pPr>
        <w:pStyle w:val="ListParagraph"/>
        <w:widowControl w:val="0"/>
        <w:spacing w:line="360" w:lineRule="auto"/>
        <w:ind w:left="1418" w:hanging="709"/>
        <w:contextualSpacing w:val="0"/>
        <w:jc w:val="both"/>
        <w:rPr>
          <w:rFonts w:ascii="Arial" w:hAnsi="Arial" w:cs="Arial"/>
          <w:sz w:val="22"/>
          <w:szCs w:val="22"/>
        </w:rPr>
      </w:pPr>
    </w:p>
    <w:p w:rsidR="009C045A" w:rsidRPr="008442E3" w:rsidRDefault="00C50EA6" w:rsidP="00370711">
      <w:pPr>
        <w:pStyle w:val="ListParagraph"/>
        <w:numPr>
          <w:ilvl w:val="1"/>
          <w:numId w:val="21"/>
        </w:numPr>
        <w:tabs>
          <w:tab w:val="left" w:pos="993"/>
        </w:tabs>
        <w:spacing w:after="240" w:line="360" w:lineRule="auto"/>
        <w:ind w:left="993" w:hanging="993"/>
        <w:jc w:val="both"/>
        <w:rPr>
          <w:rFonts w:ascii="Arial" w:hAnsi="Arial"/>
          <w:sz w:val="22"/>
        </w:rPr>
      </w:pPr>
      <w:r w:rsidRPr="008442E3">
        <w:rPr>
          <w:rFonts w:ascii="Arial" w:hAnsi="Arial"/>
          <w:sz w:val="22"/>
        </w:rPr>
        <w:t xml:space="preserve">If required by </w:t>
      </w:r>
      <w:r w:rsidR="003551A5" w:rsidRPr="008442E3">
        <w:rPr>
          <w:rFonts w:ascii="Arial" w:hAnsi="Arial"/>
          <w:sz w:val="22"/>
        </w:rPr>
        <w:t>the Service Provider</w:t>
      </w:r>
      <w:r w:rsidR="00F168BE" w:rsidRPr="008442E3">
        <w:rPr>
          <w:rFonts w:ascii="Arial" w:hAnsi="Arial"/>
          <w:sz w:val="22"/>
        </w:rPr>
        <w:t>,</w:t>
      </w:r>
      <w:r w:rsidRPr="008442E3">
        <w:rPr>
          <w:rFonts w:ascii="Arial" w:hAnsi="Arial"/>
          <w:sz w:val="22"/>
        </w:rPr>
        <w:t xml:space="preserve"> furnish </w:t>
      </w:r>
      <w:r w:rsidR="003551A5" w:rsidRPr="008442E3">
        <w:rPr>
          <w:rFonts w:ascii="Arial" w:hAnsi="Arial"/>
          <w:sz w:val="22"/>
        </w:rPr>
        <w:t xml:space="preserve">the Service Provider </w:t>
      </w:r>
      <w:r w:rsidRPr="008442E3">
        <w:rPr>
          <w:rFonts w:ascii="Arial" w:hAnsi="Arial"/>
          <w:sz w:val="22"/>
        </w:rPr>
        <w:t>with any relevant information</w:t>
      </w:r>
      <w:r w:rsidRPr="008442E3">
        <w:rPr>
          <w:rFonts w:ascii="Arial" w:hAnsi="Arial" w:cs="Arial"/>
          <w:sz w:val="22"/>
          <w:szCs w:val="22"/>
        </w:rPr>
        <w:t>, which is</w:t>
      </w:r>
      <w:r w:rsidRPr="008442E3">
        <w:rPr>
          <w:rFonts w:ascii="Arial" w:hAnsi="Arial"/>
          <w:sz w:val="22"/>
        </w:rPr>
        <w:t xml:space="preserve"> necessary for </w:t>
      </w:r>
      <w:r w:rsidR="003551A5" w:rsidRPr="008442E3">
        <w:rPr>
          <w:rFonts w:ascii="Arial" w:hAnsi="Arial"/>
          <w:sz w:val="22"/>
        </w:rPr>
        <w:t xml:space="preserve">the Service Provider </w:t>
      </w:r>
      <w:r w:rsidRPr="008442E3">
        <w:rPr>
          <w:rFonts w:ascii="Arial" w:hAnsi="Arial"/>
          <w:sz w:val="22"/>
        </w:rPr>
        <w:t>to perform the Services in compliance with the terms and conditions of this Agreement</w:t>
      </w:r>
      <w:r w:rsidRPr="008442E3">
        <w:rPr>
          <w:rFonts w:ascii="Arial" w:hAnsi="Arial" w:cs="Arial"/>
          <w:sz w:val="22"/>
          <w:szCs w:val="22"/>
        </w:rPr>
        <w:t>.</w:t>
      </w:r>
    </w:p>
    <w:p w:rsidR="00D310FC" w:rsidRPr="008442E3" w:rsidRDefault="00D310FC" w:rsidP="00A7678A">
      <w:pPr>
        <w:pStyle w:val="ListParagraph"/>
        <w:widowControl w:val="0"/>
        <w:spacing w:line="360" w:lineRule="auto"/>
        <w:ind w:left="0"/>
        <w:contextualSpacing w:val="0"/>
        <w:jc w:val="both"/>
        <w:rPr>
          <w:rFonts w:ascii="Arial" w:hAnsi="Arial"/>
          <w:sz w:val="22"/>
        </w:rPr>
      </w:pPr>
    </w:p>
    <w:p w:rsidR="00E52EE9" w:rsidRPr="008442E3" w:rsidRDefault="00E52EE9" w:rsidP="00370711">
      <w:pPr>
        <w:pStyle w:val="ListParagraph"/>
        <w:widowControl w:val="0"/>
        <w:numPr>
          <w:ilvl w:val="0"/>
          <w:numId w:val="26"/>
        </w:numPr>
        <w:tabs>
          <w:tab w:val="left" w:pos="993"/>
        </w:tabs>
        <w:spacing w:line="360" w:lineRule="auto"/>
        <w:ind w:left="993" w:hanging="993"/>
        <w:contextualSpacing w:val="0"/>
        <w:jc w:val="both"/>
        <w:rPr>
          <w:rFonts w:ascii="Arial" w:hAnsi="Arial" w:cs="Arial"/>
          <w:b/>
          <w:sz w:val="22"/>
          <w:szCs w:val="22"/>
        </w:rPr>
      </w:pPr>
      <w:r w:rsidRPr="008442E3">
        <w:rPr>
          <w:rFonts w:ascii="Arial" w:hAnsi="Arial" w:cs="Arial"/>
          <w:b/>
          <w:sz w:val="22"/>
          <w:szCs w:val="22"/>
          <w:lang w:val="en-ZA"/>
        </w:rPr>
        <w:t>THE SERVICE PROVIDER’S</w:t>
      </w:r>
      <w:r w:rsidRPr="008442E3">
        <w:rPr>
          <w:rFonts w:ascii="Arial" w:hAnsi="Arial" w:cs="Arial"/>
          <w:b/>
          <w:sz w:val="22"/>
          <w:szCs w:val="22"/>
        </w:rPr>
        <w:t xml:space="preserve"> OBLIGATIONS</w:t>
      </w:r>
      <w:r w:rsidR="0010593E" w:rsidRPr="008442E3">
        <w:rPr>
          <w:rFonts w:ascii="Arial" w:hAnsi="Arial" w:cs="Arial"/>
          <w:b/>
          <w:sz w:val="22"/>
          <w:szCs w:val="22"/>
        </w:rPr>
        <w:fldChar w:fldCharType="begin"/>
      </w:r>
      <w:r w:rsidR="0010593E" w:rsidRPr="008442E3">
        <w:instrText xml:space="preserve"> TC "</w:instrText>
      </w:r>
      <w:bookmarkStart w:id="18" w:name="_Toc459797450"/>
      <w:r w:rsidR="0039526A">
        <w:rPr>
          <w:rFonts w:ascii="Arial" w:hAnsi="Arial" w:cs="Arial"/>
          <w:b/>
          <w:sz w:val="22"/>
          <w:szCs w:val="22"/>
          <w:lang w:val="en-ZA"/>
        </w:rPr>
        <w:instrText>6</w:instrText>
      </w:r>
      <w:r w:rsidR="0010593E" w:rsidRPr="008442E3">
        <w:rPr>
          <w:rFonts w:ascii="Arial" w:hAnsi="Arial" w:cs="Arial"/>
          <w:b/>
          <w:sz w:val="22"/>
          <w:szCs w:val="22"/>
          <w:lang w:val="en-ZA"/>
        </w:rPr>
        <w:instrText>.   THE SERVICE PROVIDER’S</w:instrText>
      </w:r>
      <w:r w:rsidR="0010593E" w:rsidRPr="008442E3">
        <w:rPr>
          <w:rFonts w:ascii="Arial" w:hAnsi="Arial" w:cs="Arial"/>
          <w:b/>
          <w:sz w:val="22"/>
          <w:szCs w:val="22"/>
        </w:rPr>
        <w:instrText xml:space="preserve"> OBLIGATIONS</w:instrText>
      </w:r>
      <w:bookmarkEnd w:id="18"/>
      <w:r w:rsidR="0010593E" w:rsidRPr="008442E3">
        <w:instrText xml:space="preserve">" \f C \l "1" </w:instrText>
      </w:r>
      <w:r w:rsidR="0010593E" w:rsidRPr="008442E3">
        <w:rPr>
          <w:rFonts w:ascii="Arial" w:hAnsi="Arial" w:cs="Arial"/>
          <w:b/>
          <w:sz w:val="22"/>
          <w:szCs w:val="22"/>
        </w:rPr>
        <w:fldChar w:fldCharType="end"/>
      </w:r>
    </w:p>
    <w:p w:rsidR="00C65901" w:rsidRPr="008442E3" w:rsidRDefault="00C65901" w:rsidP="002218F1">
      <w:pPr>
        <w:pStyle w:val="ListParagraph"/>
        <w:widowControl w:val="0"/>
        <w:tabs>
          <w:tab w:val="left" w:pos="993"/>
        </w:tabs>
        <w:spacing w:line="360" w:lineRule="auto"/>
        <w:ind w:left="993"/>
        <w:contextualSpacing w:val="0"/>
        <w:jc w:val="both"/>
        <w:rPr>
          <w:rFonts w:ascii="Arial" w:hAnsi="Arial" w:cs="Arial"/>
          <w:vanish/>
          <w:sz w:val="22"/>
          <w:szCs w:val="22"/>
        </w:rPr>
      </w:pPr>
    </w:p>
    <w:p w:rsidR="00543794" w:rsidRPr="008442E3" w:rsidRDefault="00412BAE" w:rsidP="00543794">
      <w:pPr>
        <w:pStyle w:val="ListParagraph"/>
        <w:widowControl w:val="0"/>
        <w:tabs>
          <w:tab w:val="left" w:pos="993"/>
        </w:tabs>
        <w:spacing w:line="360" w:lineRule="auto"/>
        <w:ind w:left="360"/>
        <w:contextualSpacing w:val="0"/>
        <w:jc w:val="both"/>
        <w:rPr>
          <w:rFonts w:ascii="Arial" w:hAnsi="Arial" w:cs="Arial"/>
          <w:sz w:val="22"/>
          <w:szCs w:val="22"/>
        </w:rPr>
      </w:pPr>
      <w:r w:rsidRPr="008442E3">
        <w:rPr>
          <w:rFonts w:ascii="Arial" w:hAnsi="Arial" w:cs="Arial"/>
          <w:sz w:val="22"/>
          <w:szCs w:val="22"/>
        </w:rPr>
        <w:t xml:space="preserve"> </w:t>
      </w:r>
    </w:p>
    <w:p w:rsidR="0010593E" w:rsidRPr="008442E3" w:rsidRDefault="00E52EE9" w:rsidP="00370711">
      <w:pPr>
        <w:pStyle w:val="ListParagraph"/>
        <w:widowControl w:val="0"/>
        <w:numPr>
          <w:ilvl w:val="1"/>
          <w:numId w:val="27"/>
        </w:numPr>
        <w:tabs>
          <w:tab w:val="left" w:pos="993"/>
        </w:tabs>
        <w:spacing w:line="360" w:lineRule="auto"/>
        <w:ind w:left="993" w:hanging="993"/>
        <w:contextualSpacing w:val="0"/>
        <w:jc w:val="both"/>
        <w:rPr>
          <w:rFonts w:ascii="Arial" w:hAnsi="Arial" w:cs="Arial"/>
          <w:sz w:val="22"/>
          <w:szCs w:val="22"/>
        </w:rPr>
      </w:pPr>
      <w:r w:rsidRPr="008442E3">
        <w:rPr>
          <w:rFonts w:ascii="Arial" w:hAnsi="Arial" w:cs="Arial"/>
          <w:sz w:val="22"/>
          <w:szCs w:val="22"/>
        </w:rPr>
        <w:t xml:space="preserve">During the currency of this Agreement, the </w:t>
      </w:r>
      <w:r w:rsidRPr="008442E3">
        <w:rPr>
          <w:rFonts w:ascii="Arial" w:hAnsi="Arial"/>
          <w:sz w:val="22"/>
        </w:rPr>
        <w:t xml:space="preserve">Service Provider </w:t>
      </w:r>
      <w:r w:rsidR="009D290A" w:rsidRPr="008442E3">
        <w:rPr>
          <w:rFonts w:ascii="Arial" w:hAnsi="Arial" w:cs="Arial"/>
          <w:sz w:val="22"/>
          <w:szCs w:val="22"/>
        </w:rPr>
        <w:t>shall-</w:t>
      </w:r>
    </w:p>
    <w:p w:rsidR="0010593E" w:rsidRPr="008442E3" w:rsidRDefault="0010593E" w:rsidP="0010593E">
      <w:pPr>
        <w:pStyle w:val="ListParagraph"/>
        <w:widowControl w:val="0"/>
        <w:tabs>
          <w:tab w:val="left" w:pos="993"/>
        </w:tabs>
        <w:spacing w:line="360" w:lineRule="auto"/>
        <w:contextualSpacing w:val="0"/>
        <w:jc w:val="both"/>
        <w:rPr>
          <w:rFonts w:ascii="Arial" w:hAnsi="Arial" w:cs="Arial"/>
          <w:sz w:val="22"/>
          <w:szCs w:val="22"/>
        </w:rPr>
      </w:pPr>
    </w:p>
    <w:p w:rsidR="004663FB" w:rsidRDefault="006153BA" w:rsidP="00370711">
      <w:pPr>
        <w:pStyle w:val="ListParagraph"/>
        <w:widowControl w:val="0"/>
        <w:numPr>
          <w:ilvl w:val="2"/>
          <w:numId w:val="27"/>
        </w:numPr>
        <w:tabs>
          <w:tab w:val="left" w:pos="993"/>
        </w:tabs>
        <w:spacing w:line="360" w:lineRule="auto"/>
        <w:ind w:left="1985" w:hanging="992"/>
        <w:contextualSpacing w:val="0"/>
        <w:jc w:val="both"/>
        <w:rPr>
          <w:rFonts w:ascii="Arial" w:hAnsi="Arial" w:cs="Arial"/>
          <w:sz w:val="22"/>
          <w:szCs w:val="22"/>
        </w:rPr>
      </w:pPr>
      <w:r>
        <w:rPr>
          <w:rFonts w:ascii="Arial" w:hAnsi="Arial" w:cs="Arial"/>
          <w:sz w:val="22"/>
          <w:szCs w:val="22"/>
        </w:rPr>
        <w:t>Render</w:t>
      </w:r>
      <w:r w:rsidR="004663FB">
        <w:rPr>
          <w:rFonts w:ascii="Arial" w:hAnsi="Arial" w:cs="Arial"/>
          <w:sz w:val="22"/>
          <w:szCs w:val="22"/>
        </w:rPr>
        <w:t xml:space="preserve"> the Services to SARS</w:t>
      </w:r>
      <w:r w:rsidR="00447A06">
        <w:rPr>
          <w:rFonts w:ascii="Arial" w:hAnsi="Arial" w:cs="Arial"/>
          <w:sz w:val="22"/>
          <w:szCs w:val="22"/>
        </w:rPr>
        <w:t xml:space="preserve"> in terms of this Agreement</w:t>
      </w:r>
      <w:r>
        <w:rPr>
          <w:rFonts w:ascii="Arial" w:hAnsi="Arial" w:cs="Arial"/>
          <w:sz w:val="22"/>
          <w:szCs w:val="22"/>
        </w:rPr>
        <w:t>;</w:t>
      </w:r>
    </w:p>
    <w:p w:rsidR="004663FB" w:rsidRPr="004663FB" w:rsidRDefault="004663FB" w:rsidP="00B419A7">
      <w:pPr>
        <w:pStyle w:val="ListParagraph"/>
        <w:widowControl w:val="0"/>
        <w:tabs>
          <w:tab w:val="left" w:pos="993"/>
        </w:tabs>
        <w:spacing w:line="360" w:lineRule="auto"/>
        <w:ind w:left="1985"/>
        <w:contextualSpacing w:val="0"/>
        <w:jc w:val="both"/>
        <w:rPr>
          <w:rFonts w:ascii="Arial" w:hAnsi="Arial" w:cs="Arial"/>
          <w:sz w:val="22"/>
          <w:szCs w:val="22"/>
        </w:rPr>
      </w:pPr>
    </w:p>
    <w:p w:rsidR="00666CCF" w:rsidRPr="008442E3" w:rsidRDefault="00E52EE9" w:rsidP="00370711">
      <w:pPr>
        <w:pStyle w:val="ListParagraph"/>
        <w:widowControl w:val="0"/>
        <w:numPr>
          <w:ilvl w:val="2"/>
          <w:numId w:val="27"/>
        </w:numPr>
        <w:tabs>
          <w:tab w:val="left" w:pos="993"/>
        </w:tabs>
        <w:spacing w:line="360" w:lineRule="auto"/>
        <w:ind w:left="1985" w:hanging="992"/>
        <w:contextualSpacing w:val="0"/>
        <w:jc w:val="both"/>
        <w:rPr>
          <w:rFonts w:ascii="Arial" w:hAnsi="Arial" w:cs="Arial"/>
          <w:sz w:val="22"/>
          <w:szCs w:val="22"/>
        </w:rPr>
      </w:pPr>
      <w:r w:rsidRPr="008442E3">
        <w:rPr>
          <w:rFonts w:ascii="Arial" w:hAnsi="Arial"/>
          <w:sz w:val="22"/>
        </w:rPr>
        <w:t xml:space="preserve">Nominate a representative </w:t>
      </w:r>
      <w:r w:rsidRPr="008442E3">
        <w:rPr>
          <w:rFonts w:ascii="Arial" w:hAnsi="Arial" w:cs="Arial"/>
          <w:sz w:val="22"/>
          <w:szCs w:val="22"/>
        </w:rPr>
        <w:t xml:space="preserve">who shall be referred to </w:t>
      </w:r>
      <w:r w:rsidRPr="008442E3">
        <w:rPr>
          <w:rFonts w:ascii="Arial" w:hAnsi="Arial"/>
          <w:sz w:val="22"/>
        </w:rPr>
        <w:t xml:space="preserve">as </w:t>
      </w:r>
      <w:r w:rsidRPr="008442E3">
        <w:rPr>
          <w:rFonts w:ascii="Arial" w:hAnsi="Arial" w:cs="Arial"/>
          <w:sz w:val="22"/>
          <w:szCs w:val="22"/>
        </w:rPr>
        <w:t>the account executive and shall be responsible for the day to day management of the delivery of Services and resolution of any disputes</w:t>
      </w:r>
      <w:r w:rsidRPr="008442E3">
        <w:rPr>
          <w:rFonts w:ascii="Arial" w:hAnsi="Arial"/>
          <w:sz w:val="22"/>
        </w:rPr>
        <w:t xml:space="preserve"> in terms of </w:t>
      </w:r>
      <w:r w:rsidRPr="008442E3">
        <w:rPr>
          <w:rFonts w:ascii="Arial" w:hAnsi="Arial" w:cs="Arial"/>
          <w:sz w:val="22"/>
          <w:szCs w:val="22"/>
        </w:rPr>
        <w:t>this Agreemen</w:t>
      </w:r>
      <w:bookmarkStart w:id="19" w:name="_Ref353971863"/>
      <w:r w:rsidR="00A7678A" w:rsidRPr="008442E3">
        <w:rPr>
          <w:rFonts w:ascii="Arial" w:hAnsi="Arial" w:cs="Arial"/>
          <w:sz w:val="22"/>
          <w:szCs w:val="22"/>
        </w:rPr>
        <w:t>t</w:t>
      </w:r>
      <w:r w:rsidR="00543794" w:rsidRPr="008442E3">
        <w:rPr>
          <w:rFonts w:ascii="Arial" w:hAnsi="Arial" w:cs="Arial"/>
          <w:sz w:val="22"/>
          <w:szCs w:val="22"/>
        </w:rPr>
        <w:t>;</w:t>
      </w:r>
    </w:p>
    <w:p w:rsidR="007A1F4E" w:rsidRPr="008442E3" w:rsidRDefault="007A1F4E" w:rsidP="00A7678A">
      <w:pPr>
        <w:pStyle w:val="ListParagraph"/>
        <w:widowControl w:val="0"/>
        <w:tabs>
          <w:tab w:val="left" w:pos="1418"/>
        </w:tabs>
        <w:spacing w:line="360" w:lineRule="auto"/>
        <w:ind w:left="1418"/>
        <w:contextualSpacing w:val="0"/>
        <w:jc w:val="both"/>
        <w:rPr>
          <w:rFonts w:ascii="Arial" w:hAnsi="Arial" w:cs="Arial"/>
          <w:sz w:val="22"/>
          <w:szCs w:val="22"/>
        </w:rPr>
      </w:pPr>
    </w:p>
    <w:p w:rsidR="00E52EE9" w:rsidRPr="008442E3" w:rsidRDefault="00E52EE9" w:rsidP="00370711">
      <w:pPr>
        <w:pStyle w:val="ListParagraph"/>
        <w:widowControl w:val="0"/>
        <w:numPr>
          <w:ilvl w:val="2"/>
          <w:numId w:val="27"/>
        </w:numPr>
        <w:tabs>
          <w:tab w:val="left" w:pos="993"/>
        </w:tabs>
        <w:spacing w:line="360" w:lineRule="auto"/>
        <w:ind w:left="1985" w:hanging="992"/>
        <w:contextualSpacing w:val="0"/>
        <w:jc w:val="both"/>
        <w:rPr>
          <w:rFonts w:ascii="Arial" w:hAnsi="Arial" w:cs="Arial"/>
          <w:sz w:val="22"/>
          <w:szCs w:val="22"/>
        </w:rPr>
      </w:pPr>
      <w:r w:rsidRPr="008442E3">
        <w:rPr>
          <w:rFonts w:ascii="Arial" w:hAnsi="Arial" w:cs="Arial"/>
          <w:sz w:val="22"/>
          <w:szCs w:val="22"/>
        </w:rPr>
        <w:t>Ensure that its personnel and consultants devote such time, attention and skill in performing the Services as may be reasonably required for the proper discharge of its duties under this Agreement;</w:t>
      </w:r>
    </w:p>
    <w:p w:rsidR="008D7031" w:rsidRDefault="008D7031" w:rsidP="00B419A7">
      <w:pPr>
        <w:pStyle w:val="ListParagraph"/>
        <w:widowControl w:val="0"/>
        <w:tabs>
          <w:tab w:val="left" w:pos="993"/>
        </w:tabs>
        <w:spacing w:line="360" w:lineRule="auto"/>
        <w:ind w:left="1985"/>
        <w:contextualSpacing w:val="0"/>
        <w:jc w:val="both"/>
        <w:rPr>
          <w:rFonts w:ascii="Arial" w:hAnsi="Arial" w:cs="Arial"/>
          <w:sz w:val="22"/>
          <w:szCs w:val="22"/>
        </w:rPr>
      </w:pPr>
    </w:p>
    <w:p w:rsidR="00447A06" w:rsidRDefault="00E52EE9" w:rsidP="00370711">
      <w:pPr>
        <w:pStyle w:val="ListParagraph"/>
        <w:widowControl w:val="0"/>
        <w:numPr>
          <w:ilvl w:val="2"/>
          <w:numId w:val="27"/>
        </w:numPr>
        <w:tabs>
          <w:tab w:val="left" w:pos="993"/>
        </w:tabs>
        <w:spacing w:line="360" w:lineRule="auto"/>
        <w:ind w:left="1985" w:hanging="992"/>
        <w:contextualSpacing w:val="0"/>
        <w:jc w:val="both"/>
        <w:rPr>
          <w:rFonts w:ascii="Arial" w:hAnsi="Arial" w:cs="Arial"/>
          <w:sz w:val="22"/>
          <w:szCs w:val="22"/>
        </w:rPr>
      </w:pPr>
      <w:r w:rsidRPr="008442E3">
        <w:rPr>
          <w:rFonts w:ascii="Arial" w:hAnsi="Arial" w:cs="Arial"/>
          <w:sz w:val="22"/>
          <w:szCs w:val="22"/>
        </w:rPr>
        <w:t>Assign suitably qualified and skilled personnel to provide the Services in terms of this Agreement</w:t>
      </w:r>
      <w:r w:rsidR="00447A06">
        <w:rPr>
          <w:rFonts w:ascii="Arial" w:hAnsi="Arial" w:cs="Arial"/>
          <w:sz w:val="22"/>
          <w:szCs w:val="22"/>
        </w:rPr>
        <w:t xml:space="preserve">, and where relevant ensure that such personnel is properly registered with the appropriate </w:t>
      </w:r>
      <w:r w:rsidR="00447A06">
        <w:rPr>
          <w:rFonts w:ascii="Arial" w:hAnsi="Arial" w:cs="Arial"/>
          <w:sz w:val="22"/>
          <w:szCs w:val="22"/>
        </w:rPr>
        <w:lastRenderedPageBreak/>
        <w:t>authorities and remain so registered for the term of this Agreement;</w:t>
      </w:r>
    </w:p>
    <w:p w:rsidR="006153BA" w:rsidRDefault="006153BA" w:rsidP="00B419A7">
      <w:pPr>
        <w:pStyle w:val="ListParagraph"/>
        <w:widowControl w:val="0"/>
        <w:tabs>
          <w:tab w:val="left" w:pos="993"/>
        </w:tabs>
        <w:spacing w:line="360" w:lineRule="auto"/>
        <w:ind w:left="1985"/>
        <w:contextualSpacing w:val="0"/>
        <w:jc w:val="both"/>
      </w:pPr>
    </w:p>
    <w:p w:rsidR="00447A06" w:rsidRPr="00B419A7" w:rsidRDefault="00B77C2D">
      <w:pPr>
        <w:pStyle w:val="ListParagraph"/>
        <w:widowControl w:val="0"/>
        <w:numPr>
          <w:ilvl w:val="2"/>
          <w:numId w:val="27"/>
        </w:numPr>
        <w:tabs>
          <w:tab w:val="left" w:pos="993"/>
        </w:tabs>
        <w:spacing w:line="360" w:lineRule="auto"/>
        <w:ind w:left="1985" w:hanging="992"/>
        <w:contextualSpacing w:val="0"/>
        <w:jc w:val="both"/>
        <w:rPr>
          <w:rFonts w:ascii="Arial" w:hAnsi="Arial" w:cs="Arial"/>
          <w:sz w:val="22"/>
          <w:szCs w:val="22"/>
        </w:rPr>
      </w:pPr>
      <w:r w:rsidRPr="00B419A7">
        <w:rPr>
          <w:rFonts w:ascii="Arial" w:hAnsi="Arial" w:cs="Arial"/>
          <w:sz w:val="22"/>
          <w:szCs w:val="22"/>
        </w:rPr>
        <w:t>Ensure that its personnel observe confidentiality and do not use any information obtained pursuant to this bid for any reason other than for reasons envisaged in this bid and subsequent agreement;</w:t>
      </w:r>
    </w:p>
    <w:p w:rsidR="006153BA" w:rsidRPr="00B419A7" w:rsidRDefault="006153BA" w:rsidP="00B419A7">
      <w:pPr>
        <w:pStyle w:val="ListParagraph"/>
        <w:widowControl w:val="0"/>
        <w:tabs>
          <w:tab w:val="left" w:pos="993"/>
        </w:tabs>
        <w:spacing w:line="360" w:lineRule="auto"/>
        <w:ind w:left="1985"/>
        <w:contextualSpacing w:val="0"/>
        <w:jc w:val="both"/>
        <w:rPr>
          <w:rFonts w:ascii="Arial" w:hAnsi="Arial" w:cs="Arial"/>
          <w:sz w:val="22"/>
          <w:szCs w:val="22"/>
        </w:rPr>
      </w:pPr>
    </w:p>
    <w:p w:rsidR="00B77C2D" w:rsidRPr="00B419A7" w:rsidRDefault="00B77C2D" w:rsidP="00B419A7">
      <w:pPr>
        <w:pStyle w:val="ListParagraph"/>
        <w:widowControl w:val="0"/>
        <w:numPr>
          <w:ilvl w:val="2"/>
          <w:numId w:val="27"/>
        </w:numPr>
        <w:tabs>
          <w:tab w:val="left" w:pos="993"/>
        </w:tabs>
        <w:spacing w:line="360" w:lineRule="auto"/>
        <w:ind w:left="1985" w:hanging="992"/>
        <w:contextualSpacing w:val="0"/>
        <w:jc w:val="both"/>
        <w:rPr>
          <w:rFonts w:ascii="Arial" w:hAnsi="Arial" w:cs="Arial"/>
          <w:sz w:val="22"/>
          <w:szCs w:val="22"/>
        </w:rPr>
      </w:pPr>
      <w:r w:rsidRPr="00B419A7">
        <w:rPr>
          <w:rFonts w:ascii="Arial" w:hAnsi="Arial" w:cs="Arial"/>
          <w:sz w:val="22"/>
          <w:szCs w:val="22"/>
        </w:rPr>
        <w:t xml:space="preserve">Render the Services to SARS in accordance with the highest professional standards; and, </w:t>
      </w:r>
    </w:p>
    <w:p w:rsidR="00B77C2D" w:rsidRPr="00B419A7" w:rsidRDefault="00B77C2D" w:rsidP="00B419A7">
      <w:pPr>
        <w:pStyle w:val="ListParagraph"/>
        <w:rPr>
          <w:rFonts w:ascii="Arial" w:hAnsi="Arial" w:cs="Arial"/>
          <w:sz w:val="22"/>
          <w:szCs w:val="22"/>
        </w:rPr>
      </w:pPr>
    </w:p>
    <w:p w:rsidR="006153BA" w:rsidRPr="00B419A7" w:rsidRDefault="00B77C2D">
      <w:pPr>
        <w:pStyle w:val="ListParagraph"/>
        <w:widowControl w:val="0"/>
        <w:numPr>
          <w:ilvl w:val="2"/>
          <w:numId w:val="27"/>
        </w:numPr>
        <w:tabs>
          <w:tab w:val="left" w:pos="993"/>
        </w:tabs>
        <w:spacing w:line="360" w:lineRule="auto"/>
        <w:ind w:left="1985" w:hanging="992"/>
        <w:contextualSpacing w:val="0"/>
        <w:jc w:val="both"/>
        <w:rPr>
          <w:rFonts w:ascii="Arial" w:hAnsi="Arial" w:cs="Arial"/>
          <w:sz w:val="22"/>
          <w:szCs w:val="22"/>
        </w:rPr>
      </w:pPr>
      <w:r w:rsidRPr="00B419A7">
        <w:rPr>
          <w:rFonts w:ascii="Arial" w:hAnsi="Arial" w:cs="Arial"/>
          <w:sz w:val="22"/>
          <w:szCs w:val="22"/>
        </w:rPr>
        <w:t xml:space="preserve">Comply with Applicable Law. </w:t>
      </w:r>
    </w:p>
    <w:p w:rsidR="00B77C2D" w:rsidRPr="00B419A7" w:rsidRDefault="00B77C2D" w:rsidP="00B77C2D">
      <w:pPr>
        <w:rPr>
          <w:b/>
        </w:rPr>
      </w:pPr>
    </w:p>
    <w:p w:rsidR="00E52EE9" w:rsidRPr="008442E3" w:rsidRDefault="00E52EE9" w:rsidP="00370711">
      <w:pPr>
        <w:pStyle w:val="ListParagraph"/>
        <w:widowControl w:val="0"/>
        <w:numPr>
          <w:ilvl w:val="0"/>
          <w:numId w:val="26"/>
        </w:numPr>
        <w:tabs>
          <w:tab w:val="left" w:pos="993"/>
        </w:tabs>
        <w:spacing w:line="360" w:lineRule="auto"/>
        <w:ind w:left="993" w:hanging="993"/>
        <w:contextualSpacing w:val="0"/>
        <w:jc w:val="both"/>
        <w:rPr>
          <w:rFonts w:ascii="Arial" w:hAnsi="Arial"/>
          <w:b/>
          <w:sz w:val="22"/>
        </w:rPr>
      </w:pPr>
      <w:r w:rsidRPr="008442E3">
        <w:rPr>
          <w:rFonts w:ascii="Arial" w:hAnsi="Arial"/>
          <w:b/>
          <w:sz w:val="22"/>
        </w:rPr>
        <w:t>INTELLECTUAL PROPERTY RIGHTS</w:t>
      </w:r>
      <w:bookmarkEnd w:id="19"/>
      <w:r w:rsidR="007C24D4" w:rsidRPr="008442E3">
        <w:rPr>
          <w:rFonts w:ascii="Arial" w:hAnsi="Arial"/>
          <w:b/>
          <w:sz w:val="22"/>
        </w:rPr>
        <w:fldChar w:fldCharType="begin"/>
      </w:r>
      <w:r w:rsidR="007C24D4" w:rsidRPr="008442E3">
        <w:instrText xml:space="preserve"> TC "</w:instrText>
      </w:r>
      <w:bookmarkStart w:id="20" w:name="_Toc459797451"/>
      <w:r w:rsidR="0039526A">
        <w:rPr>
          <w:rFonts w:ascii="Arial" w:hAnsi="Arial"/>
          <w:b/>
          <w:sz w:val="22"/>
        </w:rPr>
        <w:instrText>7</w:instrText>
      </w:r>
      <w:r w:rsidR="007C24D4" w:rsidRPr="008442E3">
        <w:rPr>
          <w:rFonts w:ascii="Arial" w:hAnsi="Arial"/>
          <w:b/>
          <w:sz w:val="22"/>
        </w:rPr>
        <w:instrText>.   INTELLECTUAL PROPERTY RIGHTS</w:instrText>
      </w:r>
      <w:bookmarkEnd w:id="20"/>
      <w:r w:rsidR="007C24D4" w:rsidRPr="008442E3">
        <w:instrText xml:space="preserve">" \f C \l "1" </w:instrText>
      </w:r>
      <w:r w:rsidR="007C24D4" w:rsidRPr="008442E3">
        <w:rPr>
          <w:rFonts w:ascii="Arial" w:hAnsi="Arial"/>
          <w:b/>
          <w:sz w:val="22"/>
        </w:rPr>
        <w:fldChar w:fldCharType="end"/>
      </w:r>
    </w:p>
    <w:p w:rsidR="00E52EE9" w:rsidRPr="008442E3" w:rsidRDefault="00E52EE9" w:rsidP="00A7678A">
      <w:pPr>
        <w:pStyle w:val="ListParagraph"/>
        <w:widowControl w:val="0"/>
        <w:spacing w:line="360" w:lineRule="auto"/>
        <w:contextualSpacing w:val="0"/>
        <w:jc w:val="both"/>
        <w:rPr>
          <w:rFonts w:ascii="Arial" w:hAnsi="Arial"/>
          <w:sz w:val="22"/>
        </w:rPr>
      </w:pPr>
    </w:p>
    <w:p w:rsidR="00E52EE9" w:rsidRPr="008442E3" w:rsidRDefault="00E52EE9" w:rsidP="009D290A">
      <w:pPr>
        <w:pStyle w:val="ListParagraph"/>
        <w:widowControl w:val="0"/>
        <w:spacing w:line="360" w:lineRule="auto"/>
        <w:ind w:left="993"/>
        <w:contextualSpacing w:val="0"/>
        <w:jc w:val="both"/>
        <w:rPr>
          <w:rFonts w:ascii="Arial" w:hAnsi="Arial" w:cs="Arial"/>
          <w:sz w:val="22"/>
          <w:szCs w:val="22"/>
        </w:rPr>
      </w:pPr>
      <w:bookmarkStart w:id="21" w:name="_Ref342475804"/>
      <w:r w:rsidRPr="008442E3">
        <w:rPr>
          <w:rFonts w:ascii="Arial" w:hAnsi="Arial" w:cs="Arial"/>
          <w:sz w:val="22"/>
          <w:szCs w:val="22"/>
        </w:rPr>
        <w:t xml:space="preserve">Subject to </w:t>
      </w:r>
      <w:r w:rsidRPr="008442E3">
        <w:rPr>
          <w:rFonts w:ascii="Arial" w:hAnsi="Arial" w:cs="Arial"/>
          <w:b/>
          <w:sz w:val="22"/>
          <w:szCs w:val="22"/>
        </w:rPr>
        <w:t>Clause</w:t>
      </w:r>
      <w:r w:rsidR="004519E2">
        <w:rPr>
          <w:rFonts w:ascii="Arial" w:hAnsi="Arial" w:cs="Arial"/>
          <w:b/>
          <w:sz w:val="22"/>
          <w:szCs w:val="22"/>
        </w:rPr>
        <w:t xml:space="preserve"> </w:t>
      </w:r>
      <w:r w:rsidR="004519E2">
        <w:rPr>
          <w:rFonts w:ascii="Arial" w:hAnsi="Arial" w:cs="Arial"/>
          <w:b/>
          <w:sz w:val="22"/>
          <w:szCs w:val="22"/>
        </w:rPr>
        <w:fldChar w:fldCharType="begin"/>
      </w:r>
      <w:r w:rsidR="004519E2">
        <w:rPr>
          <w:rFonts w:ascii="Arial" w:hAnsi="Arial" w:cs="Arial"/>
          <w:b/>
          <w:sz w:val="22"/>
          <w:szCs w:val="22"/>
        </w:rPr>
        <w:instrText xml:space="preserve"> REF _Ref334445420 \r \h </w:instrText>
      </w:r>
      <w:r w:rsidR="004519E2">
        <w:rPr>
          <w:rFonts w:ascii="Arial" w:hAnsi="Arial" w:cs="Arial"/>
          <w:b/>
          <w:sz w:val="22"/>
          <w:szCs w:val="22"/>
        </w:rPr>
      </w:r>
      <w:r w:rsidR="004519E2">
        <w:rPr>
          <w:rFonts w:ascii="Arial" w:hAnsi="Arial" w:cs="Arial"/>
          <w:b/>
          <w:sz w:val="22"/>
          <w:szCs w:val="22"/>
        </w:rPr>
        <w:fldChar w:fldCharType="separate"/>
      </w:r>
      <w:r w:rsidR="00DC3126">
        <w:rPr>
          <w:rFonts w:ascii="Arial" w:hAnsi="Arial" w:cs="Arial"/>
          <w:b/>
          <w:sz w:val="22"/>
          <w:szCs w:val="22"/>
        </w:rPr>
        <w:t>8</w:t>
      </w:r>
      <w:r w:rsidR="004519E2">
        <w:rPr>
          <w:rFonts w:ascii="Arial" w:hAnsi="Arial" w:cs="Arial"/>
          <w:b/>
          <w:sz w:val="22"/>
          <w:szCs w:val="22"/>
        </w:rPr>
        <w:fldChar w:fldCharType="end"/>
      </w:r>
      <w:r w:rsidRPr="008442E3">
        <w:rPr>
          <w:rFonts w:ascii="Arial" w:hAnsi="Arial" w:cs="Arial"/>
          <w:sz w:val="22"/>
          <w:szCs w:val="22"/>
        </w:rPr>
        <w:t xml:space="preserve"> below, each Party </w:t>
      </w:r>
      <w:bookmarkStart w:id="22" w:name="_Ref353971771"/>
      <w:bookmarkEnd w:id="21"/>
      <w:r w:rsidRPr="008442E3">
        <w:rPr>
          <w:rFonts w:ascii="Arial" w:hAnsi="Arial"/>
          <w:sz w:val="22"/>
        </w:rPr>
        <w:t xml:space="preserve">shall retain all right, title and interest, in and to </w:t>
      </w:r>
      <w:r w:rsidRPr="008442E3">
        <w:rPr>
          <w:rFonts w:ascii="Arial" w:hAnsi="Arial" w:cs="Arial"/>
          <w:sz w:val="22"/>
          <w:szCs w:val="22"/>
        </w:rPr>
        <w:t>its</w:t>
      </w:r>
      <w:r w:rsidRPr="008442E3">
        <w:rPr>
          <w:rFonts w:ascii="Arial" w:hAnsi="Arial"/>
          <w:sz w:val="22"/>
        </w:rPr>
        <w:t xml:space="preserve"> processes, designs, drawings, specifications, formulae, databases, algorithms, models, methods, know-how, techniques, concepts, ideas</w:t>
      </w:r>
      <w:r w:rsidRPr="008442E3">
        <w:rPr>
          <w:rFonts w:ascii="Arial" w:hAnsi="Arial" w:cs="Arial"/>
          <w:sz w:val="22"/>
          <w:szCs w:val="22"/>
        </w:rPr>
        <w:t>, documents</w:t>
      </w:r>
      <w:r w:rsidRPr="008442E3">
        <w:rPr>
          <w:rFonts w:ascii="Arial" w:hAnsi="Arial"/>
          <w:sz w:val="22"/>
        </w:rPr>
        <w:t xml:space="preserve"> or other tools </w:t>
      </w:r>
      <w:r w:rsidRPr="008442E3">
        <w:rPr>
          <w:rFonts w:ascii="Arial" w:hAnsi="Arial" w:cs="Arial"/>
          <w:sz w:val="22"/>
          <w:szCs w:val="22"/>
        </w:rPr>
        <w:t>(“Intellectual Property”).</w:t>
      </w:r>
      <w:r w:rsidRPr="008442E3" w:rsidDel="004914EB">
        <w:rPr>
          <w:rFonts w:ascii="Arial" w:hAnsi="Arial" w:cs="Arial"/>
          <w:sz w:val="22"/>
          <w:szCs w:val="22"/>
        </w:rPr>
        <w:t xml:space="preserve"> </w:t>
      </w:r>
    </w:p>
    <w:p w:rsidR="00D116F8" w:rsidRPr="008442E3" w:rsidRDefault="00D116F8" w:rsidP="009D290A">
      <w:pPr>
        <w:pStyle w:val="ListParagraph"/>
        <w:widowControl w:val="0"/>
        <w:spacing w:line="360" w:lineRule="auto"/>
        <w:ind w:left="993" w:hanging="993"/>
        <w:contextualSpacing w:val="0"/>
        <w:jc w:val="both"/>
        <w:rPr>
          <w:rFonts w:ascii="Arial" w:hAnsi="Arial" w:cs="Arial"/>
          <w:sz w:val="22"/>
          <w:szCs w:val="22"/>
        </w:rPr>
      </w:pPr>
    </w:p>
    <w:p w:rsidR="00C65901" w:rsidRPr="008442E3" w:rsidRDefault="00E52EE9" w:rsidP="00370711">
      <w:pPr>
        <w:pStyle w:val="ListParagraph"/>
        <w:widowControl w:val="0"/>
        <w:numPr>
          <w:ilvl w:val="0"/>
          <w:numId w:val="26"/>
        </w:numPr>
        <w:tabs>
          <w:tab w:val="left" w:pos="993"/>
        </w:tabs>
        <w:spacing w:line="360" w:lineRule="auto"/>
        <w:ind w:left="993" w:hanging="993"/>
        <w:contextualSpacing w:val="0"/>
        <w:jc w:val="both"/>
        <w:rPr>
          <w:rFonts w:ascii="Arial" w:hAnsi="Arial" w:cs="Arial"/>
          <w:b/>
          <w:sz w:val="22"/>
          <w:szCs w:val="22"/>
          <w:lang w:val="en-ZA"/>
        </w:rPr>
      </w:pPr>
      <w:bookmarkStart w:id="23" w:name="_Ref334445420"/>
      <w:r w:rsidRPr="008442E3">
        <w:rPr>
          <w:rFonts w:ascii="Arial" w:hAnsi="Arial" w:cs="Arial"/>
          <w:b/>
          <w:sz w:val="22"/>
          <w:szCs w:val="22"/>
          <w:lang w:val="en-ZA"/>
        </w:rPr>
        <w:t>COPYRIGHT IN MATERIAL</w:t>
      </w:r>
      <w:bookmarkEnd w:id="23"/>
      <w:r w:rsidR="007C24D4" w:rsidRPr="008442E3">
        <w:rPr>
          <w:rFonts w:ascii="Arial" w:hAnsi="Arial" w:cs="Arial"/>
          <w:b/>
          <w:sz w:val="22"/>
          <w:szCs w:val="22"/>
          <w:lang w:val="en-ZA"/>
        </w:rPr>
        <w:fldChar w:fldCharType="begin"/>
      </w:r>
      <w:r w:rsidR="007C24D4" w:rsidRPr="008442E3">
        <w:instrText xml:space="preserve"> TC "</w:instrText>
      </w:r>
      <w:bookmarkStart w:id="24" w:name="_Toc459797452"/>
      <w:r w:rsidR="0039526A">
        <w:rPr>
          <w:rFonts w:ascii="Arial" w:hAnsi="Arial" w:cs="Arial"/>
          <w:b/>
          <w:sz w:val="22"/>
          <w:szCs w:val="22"/>
          <w:lang w:val="en-ZA"/>
        </w:rPr>
        <w:instrText>8</w:instrText>
      </w:r>
      <w:r w:rsidR="007C24D4" w:rsidRPr="008442E3">
        <w:rPr>
          <w:rFonts w:ascii="Arial" w:hAnsi="Arial" w:cs="Arial"/>
          <w:b/>
          <w:sz w:val="22"/>
          <w:szCs w:val="22"/>
          <w:lang w:val="en-ZA"/>
        </w:rPr>
        <w:instrText>.   COPYRIGHT IN MATERIAL</w:instrText>
      </w:r>
      <w:bookmarkEnd w:id="24"/>
      <w:r w:rsidR="007C24D4" w:rsidRPr="008442E3">
        <w:instrText xml:space="preserve">" \f C \l "1" </w:instrText>
      </w:r>
      <w:r w:rsidR="007C24D4" w:rsidRPr="008442E3">
        <w:rPr>
          <w:rFonts w:ascii="Arial" w:hAnsi="Arial" w:cs="Arial"/>
          <w:b/>
          <w:sz w:val="22"/>
          <w:szCs w:val="22"/>
          <w:lang w:val="en-ZA"/>
        </w:rPr>
        <w:fldChar w:fldCharType="end"/>
      </w:r>
    </w:p>
    <w:p w:rsidR="00543794" w:rsidRPr="008442E3" w:rsidRDefault="00543794" w:rsidP="00543794">
      <w:pPr>
        <w:pStyle w:val="ListParagraph"/>
        <w:widowControl w:val="0"/>
        <w:tabs>
          <w:tab w:val="left" w:pos="993"/>
        </w:tabs>
        <w:spacing w:line="360" w:lineRule="auto"/>
        <w:ind w:left="993"/>
        <w:contextualSpacing w:val="0"/>
        <w:jc w:val="both"/>
        <w:rPr>
          <w:rFonts w:ascii="Arial" w:hAnsi="Arial" w:cs="Arial"/>
          <w:sz w:val="22"/>
          <w:szCs w:val="22"/>
          <w:lang w:val="en-ZA"/>
        </w:rPr>
      </w:pPr>
    </w:p>
    <w:p w:rsidR="00202C19" w:rsidRPr="008442E3" w:rsidRDefault="008C44A0" w:rsidP="00B419A7">
      <w:pPr>
        <w:pStyle w:val="ListParagraph"/>
        <w:widowControl w:val="0"/>
        <w:tabs>
          <w:tab w:val="left" w:pos="993"/>
        </w:tabs>
        <w:spacing w:line="360" w:lineRule="auto"/>
        <w:ind w:left="993"/>
        <w:contextualSpacing w:val="0"/>
        <w:jc w:val="both"/>
        <w:rPr>
          <w:rFonts w:ascii="Arial" w:hAnsi="Arial" w:cs="Arial"/>
          <w:sz w:val="22"/>
          <w:szCs w:val="22"/>
          <w:lang w:val="en-ZA"/>
        </w:rPr>
      </w:pPr>
      <w:r w:rsidRPr="008442E3">
        <w:rPr>
          <w:rFonts w:ascii="Arial" w:hAnsi="Arial" w:cs="Arial"/>
          <w:sz w:val="22"/>
          <w:szCs w:val="22"/>
          <w:lang w:val="en-ZA"/>
        </w:rPr>
        <w:t xml:space="preserve">Subject to third party or pre-existing </w:t>
      </w:r>
      <w:r w:rsidR="00334E9C" w:rsidRPr="008442E3">
        <w:rPr>
          <w:rFonts w:ascii="Arial" w:hAnsi="Arial" w:cs="Arial"/>
          <w:sz w:val="22"/>
          <w:szCs w:val="22"/>
          <w:lang w:val="en-ZA"/>
        </w:rPr>
        <w:t>I</w:t>
      </w:r>
      <w:r w:rsidRPr="008442E3">
        <w:rPr>
          <w:rFonts w:ascii="Arial" w:hAnsi="Arial" w:cs="Arial"/>
          <w:sz w:val="22"/>
          <w:szCs w:val="22"/>
          <w:lang w:val="en-ZA"/>
        </w:rPr>
        <w:t xml:space="preserve">ntellectual </w:t>
      </w:r>
      <w:r w:rsidR="00334E9C" w:rsidRPr="008442E3">
        <w:rPr>
          <w:rFonts w:ascii="Arial" w:hAnsi="Arial" w:cs="Arial"/>
          <w:sz w:val="22"/>
          <w:szCs w:val="22"/>
          <w:lang w:val="en-ZA"/>
        </w:rPr>
        <w:t>P</w:t>
      </w:r>
      <w:r w:rsidRPr="008442E3">
        <w:rPr>
          <w:rFonts w:ascii="Arial" w:hAnsi="Arial" w:cs="Arial"/>
          <w:sz w:val="22"/>
          <w:szCs w:val="22"/>
          <w:lang w:val="en-ZA"/>
        </w:rPr>
        <w:t xml:space="preserve">roperty rights </w:t>
      </w:r>
      <w:r w:rsidR="00334E9C" w:rsidRPr="008442E3">
        <w:rPr>
          <w:rFonts w:ascii="Arial" w:hAnsi="Arial" w:cs="Arial"/>
          <w:sz w:val="22"/>
          <w:szCs w:val="22"/>
          <w:lang w:val="en-ZA"/>
        </w:rPr>
        <w:t>of the Se</w:t>
      </w:r>
      <w:r w:rsidR="00E135DF" w:rsidRPr="008442E3">
        <w:rPr>
          <w:rFonts w:ascii="Arial" w:hAnsi="Arial" w:cs="Arial"/>
          <w:sz w:val="22"/>
          <w:szCs w:val="22"/>
          <w:lang w:val="en-ZA"/>
        </w:rPr>
        <w:t xml:space="preserve">rvice Provider, </w:t>
      </w:r>
      <w:r w:rsidR="00334E9C" w:rsidRPr="008442E3">
        <w:rPr>
          <w:rFonts w:ascii="Arial" w:hAnsi="Arial" w:cs="Arial"/>
          <w:sz w:val="22"/>
          <w:szCs w:val="22"/>
          <w:lang w:val="en-ZA"/>
        </w:rPr>
        <w:t xml:space="preserve">any available </w:t>
      </w:r>
      <w:r w:rsidR="00E52EE9" w:rsidRPr="008442E3">
        <w:rPr>
          <w:rFonts w:ascii="Arial" w:hAnsi="Arial" w:cs="Arial"/>
          <w:sz w:val="22"/>
          <w:szCs w:val="22"/>
          <w:lang w:val="en-ZA"/>
        </w:rPr>
        <w:t>copyright in the reports and documentation produced by the Service Provider in rendering the Services pursuant to this Agreement shall vest in SARS.</w:t>
      </w:r>
    </w:p>
    <w:p w:rsidR="00C6528C" w:rsidRPr="00C6528C" w:rsidRDefault="00E52EE9" w:rsidP="00B419A7">
      <w:pPr>
        <w:pStyle w:val="ListParagraph"/>
        <w:widowControl w:val="0"/>
        <w:spacing w:line="360" w:lineRule="auto"/>
        <w:ind w:left="0"/>
        <w:contextualSpacing w:val="0"/>
        <w:jc w:val="both"/>
        <w:rPr>
          <w:rFonts w:ascii="Arial" w:hAnsi="Arial"/>
          <w:b/>
          <w:sz w:val="22"/>
          <w:lang w:val="en-ZA"/>
        </w:rPr>
      </w:pPr>
      <w:r w:rsidRPr="008442E3">
        <w:rPr>
          <w:rFonts w:ascii="Arial" w:hAnsi="Arial" w:cs="Arial"/>
          <w:sz w:val="22"/>
          <w:szCs w:val="22"/>
          <w:lang w:val="en-ZA"/>
        </w:rPr>
        <w:t xml:space="preserve"> </w:t>
      </w:r>
      <w:bookmarkStart w:id="25" w:name="_Ref334445310"/>
      <w:bookmarkEnd w:id="22"/>
    </w:p>
    <w:p w:rsidR="00C65901" w:rsidRPr="008442E3" w:rsidRDefault="00E52EE9" w:rsidP="00370711">
      <w:pPr>
        <w:pStyle w:val="ListParagraph"/>
        <w:widowControl w:val="0"/>
        <w:numPr>
          <w:ilvl w:val="0"/>
          <w:numId w:val="26"/>
        </w:numPr>
        <w:tabs>
          <w:tab w:val="left" w:pos="993"/>
        </w:tabs>
        <w:spacing w:line="360" w:lineRule="auto"/>
        <w:ind w:left="993" w:hanging="993"/>
        <w:contextualSpacing w:val="0"/>
        <w:jc w:val="both"/>
        <w:rPr>
          <w:rFonts w:ascii="Arial" w:hAnsi="Arial"/>
          <w:b/>
          <w:sz w:val="22"/>
          <w:lang w:val="en-ZA"/>
        </w:rPr>
      </w:pPr>
      <w:r w:rsidRPr="008442E3">
        <w:rPr>
          <w:rFonts w:ascii="Arial" w:hAnsi="Arial" w:cs="Arial"/>
          <w:b/>
          <w:sz w:val="22"/>
          <w:szCs w:val="22"/>
        </w:rPr>
        <w:t>CONFIDENTIAL</w:t>
      </w:r>
      <w:r w:rsidRPr="008442E3">
        <w:rPr>
          <w:rFonts w:ascii="Arial" w:hAnsi="Arial" w:cs="Arial"/>
          <w:b/>
          <w:sz w:val="22"/>
          <w:szCs w:val="22"/>
          <w:lang w:val="en-ZA"/>
        </w:rPr>
        <w:t xml:space="preserve"> INFORMATION</w:t>
      </w:r>
      <w:bookmarkEnd w:id="25"/>
      <w:r w:rsidR="007C24D4" w:rsidRPr="008442E3">
        <w:rPr>
          <w:rFonts w:ascii="Arial" w:hAnsi="Arial" w:cs="Arial"/>
          <w:b/>
          <w:sz w:val="22"/>
          <w:szCs w:val="22"/>
          <w:lang w:val="en-ZA"/>
        </w:rPr>
        <w:fldChar w:fldCharType="begin"/>
      </w:r>
      <w:r w:rsidR="007C24D4" w:rsidRPr="008442E3">
        <w:instrText xml:space="preserve"> TC "</w:instrText>
      </w:r>
      <w:bookmarkStart w:id="26" w:name="_Toc459797453"/>
      <w:r w:rsidR="0039526A">
        <w:rPr>
          <w:rFonts w:ascii="Arial" w:hAnsi="Arial" w:cs="Arial"/>
          <w:b/>
          <w:sz w:val="22"/>
          <w:szCs w:val="22"/>
        </w:rPr>
        <w:instrText>9</w:instrText>
      </w:r>
      <w:r w:rsidR="007C24D4" w:rsidRPr="008442E3">
        <w:rPr>
          <w:rFonts w:ascii="Arial" w:hAnsi="Arial" w:cs="Arial"/>
          <w:b/>
          <w:sz w:val="22"/>
          <w:szCs w:val="22"/>
        </w:rPr>
        <w:instrText>.   CONFIDENTIAL</w:instrText>
      </w:r>
      <w:r w:rsidR="007C24D4" w:rsidRPr="008442E3">
        <w:rPr>
          <w:rFonts w:ascii="Arial" w:hAnsi="Arial" w:cs="Arial"/>
          <w:b/>
          <w:sz w:val="22"/>
          <w:szCs w:val="22"/>
          <w:lang w:val="en-ZA"/>
        </w:rPr>
        <w:instrText xml:space="preserve"> INFORMATION</w:instrText>
      </w:r>
      <w:bookmarkEnd w:id="26"/>
      <w:r w:rsidR="007C24D4" w:rsidRPr="008442E3">
        <w:instrText xml:space="preserve">" \f C \l "1" </w:instrText>
      </w:r>
      <w:r w:rsidR="007C24D4" w:rsidRPr="008442E3">
        <w:rPr>
          <w:rFonts w:ascii="Arial" w:hAnsi="Arial" w:cs="Arial"/>
          <w:b/>
          <w:sz w:val="22"/>
          <w:szCs w:val="22"/>
          <w:lang w:val="en-ZA"/>
        </w:rPr>
        <w:fldChar w:fldCharType="end"/>
      </w:r>
    </w:p>
    <w:p w:rsidR="007C24D4" w:rsidRPr="008442E3" w:rsidRDefault="007C24D4" w:rsidP="007C24D4">
      <w:pPr>
        <w:pStyle w:val="ListParagraph"/>
        <w:widowControl w:val="0"/>
        <w:tabs>
          <w:tab w:val="left" w:pos="993"/>
        </w:tabs>
        <w:spacing w:line="360" w:lineRule="auto"/>
        <w:ind w:left="993"/>
        <w:contextualSpacing w:val="0"/>
        <w:jc w:val="both"/>
        <w:rPr>
          <w:rFonts w:ascii="Arial" w:hAnsi="Arial"/>
          <w:b/>
          <w:sz w:val="22"/>
          <w:lang w:val="en-ZA"/>
        </w:rPr>
      </w:pPr>
    </w:p>
    <w:p w:rsidR="00447A06" w:rsidRPr="008D7031" w:rsidRDefault="00543794">
      <w:pPr>
        <w:pStyle w:val="ListParagraph"/>
        <w:widowControl w:val="0"/>
        <w:numPr>
          <w:ilvl w:val="1"/>
          <w:numId w:val="29"/>
        </w:numPr>
        <w:tabs>
          <w:tab w:val="left" w:pos="993"/>
        </w:tabs>
        <w:spacing w:line="360" w:lineRule="auto"/>
        <w:ind w:left="993" w:hanging="993"/>
        <w:contextualSpacing w:val="0"/>
        <w:jc w:val="both"/>
        <w:rPr>
          <w:rFonts w:ascii="Arial" w:hAnsi="Arial"/>
          <w:b/>
          <w:sz w:val="22"/>
        </w:rPr>
      </w:pPr>
      <w:r w:rsidRPr="008442E3">
        <w:rPr>
          <w:rFonts w:ascii="Arial" w:hAnsi="Arial"/>
          <w:sz w:val="22"/>
        </w:rPr>
        <w:t xml:space="preserve"> </w:t>
      </w:r>
      <w:r w:rsidR="00E52EE9" w:rsidRPr="008442E3">
        <w:rPr>
          <w:rFonts w:ascii="Arial" w:hAnsi="Arial"/>
          <w:sz w:val="22"/>
        </w:rPr>
        <w:t>The Service Provider undertakes that for the duration of this Agreement and after the expiration or earlier termination of this Agreement for any reason, it will keep confidential all proprietary information, including any trade secrets and/or all information of a confidential nature which SARS from time to time communicates to the Service Provider, its agents and/or its employees. This includes the knowledge acquired by the Service Provider, its agents and/or its employees as a result of the work to be performed by the Service Provider in terms of this Agreement and which by its nature, is intended to be kept confidential.</w:t>
      </w:r>
    </w:p>
    <w:p w:rsidR="00E52EE9" w:rsidRPr="008442E3" w:rsidRDefault="00E52EE9" w:rsidP="00370711">
      <w:pPr>
        <w:pStyle w:val="ListParagraph"/>
        <w:widowControl w:val="0"/>
        <w:numPr>
          <w:ilvl w:val="1"/>
          <w:numId w:val="29"/>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If the Service Provider is uncertain about whether information is to be treated as confidential in terms of this </w:t>
      </w:r>
      <w:r w:rsidRPr="008442E3">
        <w:rPr>
          <w:rFonts w:ascii="Arial" w:hAnsi="Arial"/>
          <w:b/>
          <w:sz w:val="22"/>
        </w:rPr>
        <w:t>Clause</w:t>
      </w:r>
      <w:r w:rsidR="00D116F8">
        <w:rPr>
          <w:rFonts w:ascii="Arial" w:hAnsi="Arial"/>
          <w:b/>
          <w:sz w:val="22"/>
        </w:rPr>
        <w:t xml:space="preserve"> </w:t>
      </w:r>
      <w:r w:rsidR="00D116F8">
        <w:rPr>
          <w:rFonts w:ascii="Arial" w:hAnsi="Arial" w:cs="Arial"/>
          <w:b/>
          <w:sz w:val="22"/>
          <w:szCs w:val="22"/>
        </w:rPr>
        <w:fldChar w:fldCharType="begin"/>
      </w:r>
      <w:r w:rsidR="00D116F8">
        <w:rPr>
          <w:rFonts w:ascii="Arial" w:hAnsi="Arial"/>
          <w:b/>
          <w:sz w:val="22"/>
        </w:rPr>
        <w:instrText xml:space="preserve"> REF _Ref334445310 \r \h </w:instrText>
      </w:r>
      <w:r w:rsidR="00D116F8">
        <w:rPr>
          <w:rFonts w:ascii="Arial" w:hAnsi="Arial" w:cs="Arial"/>
          <w:b/>
          <w:sz w:val="22"/>
          <w:szCs w:val="22"/>
        </w:rPr>
      </w:r>
      <w:r w:rsidR="00D116F8">
        <w:rPr>
          <w:rFonts w:ascii="Arial" w:hAnsi="Arial" w:cs="Arial"/>
          <w:b/>
          <w:sz w:val="22"/>
          <w:szCs w:val="22"/>
        </w:rPr>
        <w:fldChar w:fldCharType="separate"/>
      </w:r>
      <w:r w:rsidR="00DC3126">
        <w:rPr>
          <w:rFonts w:ascii="Arial" w:hAnsi="Arial"/>
          <w:b/>
          <w:sz w:val="22"/>
        </w:rPr>
        <w:t>0</w:t>
      </w:r>
      <w:r w:rsidR="00D116F8">
        <w:rPr>
          <w:rFonts w:ascii="Arial" w:hAnsi="Arial" w:cs="Arial"/>
          <w:b/>
          <w:sz w:val="22"/>
          <w:szCs w:val="22"/>
        </w:rPr>
        <w:fldChar w:fldCharType="end"/>
      </w:r>
      <w:r w:rsidRPr="008442E3">
        <w:rPr>
          <w:rFonts w:ascii="Arial" w:hAnsi="Arial"/>
          <w:sz w:val="22"/>
        </w:rPr>
        <w:t xml:space="preserve">, it shall be obliged to treat it as such until clearance is obtained, in writing, from SARS. </w:t>
      </w:r>
    </w:p>
    <w:p w:rsidR="00E52EE9" w:rsidRPr="008442E3" w:rsidRDefault="00E52EE9" w:rsidP="00A7678A">
      <w:pPr>
        <w:pStyle w:val="ListParagraph"/>
        <w:widowControl w:val="0"/>
        <w:tabs>
          <w:tab w:val="left" w:pos="1276"/>
        </w:tabs>
        <w:spacing w:line="360" w:lineRule="auto"/>
        <w:ind w:left="709" w:hanging="709"/>
        <w:contextualSpacing w:val="0"/>
        <w:jc w:val="both"/>
        <w:rPr>
          <w:rFonts w:ascii="Arial" w:hAnsi="Arial"/>
          <w:sz w:val="22"/>
        </w:rPr>
      </w:pPr>
    </w:p>
    <w:p w:rsidR="00E52EE9" w:rsidRPr="008442E3" w:rsidRDefault="00E52EE9" w:rsidP="00370711">
      <w:pPr>
        <w:pStyle w:val="ListParagraph"/>
        <w:widowControl w:val="0"/>
        <w:numPr>
          <w:ilvl w:val="1"/>
          <w:numId w:val="29"/>
        </w:numPr>
        <w:tabs>
          <w:tab w:val="left" w:pos="993"/>
        </w:tabs>
        <w:spacing w:line="360" w:lineRule="auto"/>
        <w:ind w:left="993" w:hanging="993"/>
        <w:contextualSpacing w:val="0"/>
        <w:jc w:val="both"/>
        <w:rPr>
          <w:rFonts w:ascii="Arial" w:hAnsi="Arial"/>
          <w:sz w:val="22"/>
        </w:rPr>
      </w:pPr>
      <w:bookmarkStart w:id="27" w:name="_Ref346521894"/>
      <w:r w:rsidRPr="008442E3">
        <w:rPr>
          <w:rFonts w:ascii="Arial" w:hAnsi="Arial"/>
          <w:sz w:val="22"/>
        </w:rPr>
        <w:t xml:space="preserve">The Service Provider shall ensure that prior to commencing the performance of the </w:t>
      </w:r>
      <w:proofErr w:type="gramStart"/>
      <w:r w:rsidRPr="008442E3">
        <w:rPr>
          <w:rFonts w:ascii="Arial" w:hAnsi="Arial"/>
          <w:sz w:val="22"/>
        </w:rPr>
        <w:t>Services</w:t>
      </w:r>
      <w:r w:rsidR="002365BE" w:rsidRPr="008442E3">
        <w:rPr>
          <w:rFonts w:ascii="Arial" w:hAnsi="Arial" w:cs="Arial"/>
          <w:sz w:val="22"/>
          <w:szCs w:val="22"/>
        </w:rPr>
        <w:t>,</w:t>
      </w:r>
      <w:proofErr w:type="gramEnd"/>
      <w:r w:rsidRPr="008442E3">
        <w:rPr>
          <w:rFonts w:ascii="Arial" w:hAnsi="Arial"/>
          <w:sz w:val="22"/>
        </w:rPr>
        <w:t xml:space="preserve"> all its personnel involved in the rendering of such Services shall sign the </w:t>
      </w:r>
      <w:r w:rsidRPr="008442E3">
        <w:rPr>
          <w:rFonts w:ascii="Arial" w:hAnsi="Arial"/>
          <w:b/>
          <w:i/>
          <w:sz w:val="22"/>
          <w:u w:val="single"/>
        </w:rPr>
        <w:t>SARS Oath of Secrecy</w:t>
      </w:r>
      <w:r w:rsidRPr="008442E3">
        <w:rPr>
          <w:rFonts w:ascii="Arial" w:hAnsi="Arial"/>
          <w:sz w:val="22"/>
        </w:rPr>
        <w:t xml:space="preserve"> and submit the original thereof to SARS for record keeping purposes.</w:t>
      </w:r>
      <w:bookmarkEnd w:id="27"/>
    </w:p>
    <w:p w:rsidR="00666CCF" w:rsidRPr="008442E3" w:rsidRDefault="00666CCF" w:rsidP="00A7678A">
      <w:pPr>
        <w:pStyle w:val="ListParagraph"/>
        <w:widowControl w:val="0"/>
        <w:spacing w:line="360" w:lineRule="auto"/>
        <w:ind w:left="709"/>
        <w:contextualSpacing w:val="0"/>
        <w:jc w:val="both"/>
        <w:rPr>
          <w:rFonts w:ascii="Arial" w:hAnsi="Arial"/>
          <w:sz w:val="22"/>
        </w:rPr>
      </w:pPr>
    </w:p>
    <w:p w:rsidR="00E52EE9" w:rsidRPr="008442E3" w:rsidRDefault="00E52EE9" w:rsidP="00370711">
      <w:pPr>
        <w:pStyle w:val="ListParagraph"/>
        <w:widowControl w:val="0"/>
        <w:numPr>
          <w:ilvl w:val="1"/>
          <w:numId w:val="29"/>
        </w:numPr>
        <w:tabs>
          <w:tab w:val="left" w:pos="993"/>
        </w:tabs>
        <w:spacing w:line="360" w:lineRule="auto"/>
        <w:ind w:left="993" w:hanging="993"/>
        <w:contextualSpacing w:val="0"/>
        <w:jc w:val="both"/>
        <w:rPr>
          <w:rFonts w:ascii="Arial" w:hAnsi="Arial"/>
          <w:sz w:val="22"/>
        </w:rPr>
      </w:pPr>
      <w:r w:rsidRPr="008442E3">
        <w:rPr>
          <w:rFonts w:ascii="Arial" w:hAnsi="Arial"/>
          <w:sz w:val="22"/>
        </w:rPr>
        <w:t>For purposes of this Agreement, the expression “proprietary information and confidential information</w:t>
      </w:r>
      <w:r w:rsidRPr="008442E3">
        <w:rPr>
          <w:rFonts w:ascii="Arial" w:hAnsi="Arial" w:cs="Arial"/>
          <w:sz w:val="22"/>
          <w:szCs w:val="22"/>
        </w:rPr>
        <w:t xml:space="preserve"> of SARS</w:t>
      </w:r>
      <w:r w:rsidRPr="008442E3">
        <w:rPr>
          <w:rFonts w:ascii="Arial" w:hAnsi="Arial"/>
          <w:sz w:val="22"/>
        </w:rPr>
        <w:t xml:space="preserve">” shall include, but </w:t>
      </w:r>
      <w:r w:rsidRPr="008442E3">
        <w:rPr>
          <w:rFonts w:ascii="Arial" w:hAnsi="Arial" w:cs="Arial"/>
          <w:sz w:val="22"/>
          <w:szCs w:val="22"/>
        </w:rPr>
        <w:t xml:space="preserve">shall </w:t>
      </w:r>
      <w:r w:rsidRPr="008442E3">
        <w:rPr>
          <w:rFonts w:ascii="Arial" w:hAnsi="Arial"/>
          <w:sz w:val="22"/>
        </w:rPr>
        <w:t xml:space="preserve">not be limited to, </w:t>
      </w:r>
      <w:r w:rsidRPr="008442E3">
        <w:rPr>
          <w:rFonts w:ascii="Arial" w:hAnsi="Arial" w:cs="Arial"/>
          <w:sz w:val="22"/>
          <w:szCs w:val="22"/>
        </w:rPr>
        <w:t xml:space="preserve">the </w:t>
      </w:r>
      <w:r w:rsidRPr="008442E3">
        <w:rPr>
          <w:rFonts w:ascii="Arial" w:hAnsi="Arial"/>
          <w:sz w:val="22"/>
        </w:rPr>
        <w:t xml:space="preserve">technical </w:t>
      </w:r>
      <w:r w:rsidRPr="008442E3">
        <w:rPr>
          <w:rFonts w:ascii="Arial" w:hAnsi="Arial" w:cs="Arial"/>
          <w:sz w:val="22"/>
          <w:szCs w:val="22"/>
        </w:rPr>
        <w:t>detail</w:t>
      </w:r>
      <w:r w:rsidRPr="008442E3">
        <w:rPr>
          <w:rFonts w:ascii="Arial" w:hAnsi="Arial"/>
          <w:sz w:val="22"/>
        </w:rPr>
        <w:t xml:space="preserve">, programme content, techniques, know-how, methods of operating, costs, </w:t>
      </w:r>
      <w:r w:rsidRPr="008442E3">
        <w:rPr>
          <w:rFonts w:ascii="Arial" w:hAnsi="Arial" w:cs="Arial"/>
          <w:sz w:val="22"/>
          <w:szCs w:val="22"/>
        </w:rPr>
        <w:t>training courses, taxpayer information and</w:t>
      </w:r>
      <w:r w:rsidRPr="008442E3">
        <w:rPr>
          <w:rFonts w:ascii="Arial" w:hAnsi="Arial"/>
          <w:sz w:val="22"/>
        </w:rPr>
        <w:t xml:space="preserve"> names of </w:t>
      </w:r>
      <w:r w:rsidRPr="008442E3">
        <w:rPr>
          <w:rFonts w:ascii="Arial" w:hAnsi="Arial" w:cs="Arial"/>
          <w:sz w:val="22"/>
          <w:szCs w:val="22"/>
        </w:rPr>
        <w:t>clients</w:t>
      </w:r>
      <w:r w:rsidRPr="008442E3">
        <w:rPr>
          <w:rFonts w:ascii="Arial" w:hAnsi="Arial"/>
          <w:sz w:val="22"/>
        </w:rPr>
        <w:t xml:space="preserve"> and/or potential </w:t>
      </w:r>
      <w:r w:rsidRPr="008442E3">
        <w:rPr>
          <w:rFonts w:ascii="Arial" w:hAnsi="Arial" w:cs="Arial"/>
          <w:sz w:val="22"/>
          <w:szCs w:val="22"/>
        </w:rPr>
        <w:t>clients</w:t>
      </w:r>
      <w:r w:rsidRPr="008442E3">
        <w:rPr>
          <w:rFonts w:ascii="Arial" w:hAnsi="Arial"/>
          <w:sz w:val="22"/>
        </w:rPr>
        <w:t xml:space="preserve"> with whom SARS has not yet contracted but intends contracting for purposes of establishing business relationships to which the Service Provider may become privy during the contract term.</w:t>
      </w:r>
      <w:r w:rsidR="002365BE" w:rsidRPr="008442E3">
        <w:rPr>
          <w:rFonts w:ascii="Arial" w:hAnsi="Arial"/>
          <w:sz w:val="22"/>
        </w:rPr>
        <w:t xml:space="preserve"> It further includes SARS Confidential Information and </w:t>
      </w:r>
      <w:r w:rsidR="002365BE" w:rsidRPr="008442E3">
        <w:rPr>
          <w:rFonts w:ascii="Arial" w:hAnsi="Arial" w:cs="Arial"/>
          <w:sz w:val="22"/>
          <w:szCs w:val="22"/>
        </w:rPr>
        <w:t xml:space="preserve">Taxpayer Information </w:t>
      </w:r>
      <w:r w:rsidR="002365BE" w:rsidRPr="008442E3">
        <w:rPr>
          <w:rFonts w:ascii="Arial" w:hAnsi="Arial"/>
          <w:sz w:val="22"/>
        </w:rPr>
        <w:t xml:space="preserve">as defined in </w:t>
      </w:r>
      <w:r w:rsidR="002365BE" w:rsidRPr="008442E3">
        <w:rPr>
          <w:rFonts w:ascii="Arial" w:hAnsi="Arial" w:cs="Arial"/>
          <w:sz w:val="22"/>
          <w:szCs w:val="22"/>
        </w:rPr>
        <w:t xml:space="preserve">Chapter 6 of </w:t>
      </w:r>
      <w:r w:rsidR="002365BE" w:rsidRPr="008442E3">
        <w:rPr>
          <w:rFonts w:ascii="Arial" w:hAnsi="Arial"/>
          <w:sz w:val="22"/>
        </w:rPr>
        <w:t>the Tax Administration Act, 2011 (Act No. 28 of 2011</w:t>
      </w:r>
      <w:r w:rsidR="002365BE" w:rsidRPr="008442E3">
        <w:rPr>
          <w:rFonts w:ascii="Arial" w:hAnsi="Arial" w:cs="Arial"/>
          <w:sz w:val="22"/>
          <w:szCs w:val="22"/>
        </w:rPr>
        <w:t xml:space="preserve">), </w:t>
      </w:r>
      <w:r w:rsidR="002365BE" w:rsidRPr="008442E3">
        <w:rPr>
          <w:rFonts w:ascii="Arial" w:hAnsi="Arial"/>
          <w:sz w:val="22"/>
        </w:rPr>
        <w:t xml:space="preserve">as </w:t>
      </w:r>
      <w:r w:rsidR="002365BE" w:rsidRPr="008442E3">
        <w:rPr>
          <w:rFonts w:ascii="Arial" w:hAnsi="Arial" w:cs="Arial"/>
          <w:sz w:val="22"/>
          <w:szCs w:val="22"/>
        </w:rPr>
        <w:t>well as</w:t>
      </w:r>
      <w:r w:rsidR="002365BE" w:rsidRPr="008442E3">
        <w:rPr>
          <w:rFonts w:ascii="Arial" w:hAnsi="Arial"/>
          <w:sz w:val="22"/>
        </w:rPr>
        <w:t xml:space="preserve"> any </w:t>
      </w:r>
      <w:r w:rsidR="002365BE" w:rsidRPr="008442E3">
        <w:rPr>
          <w:rFonts w:ascii="Arial" w:hAnsi="Arial" w:cs="Arial"/>
          <w:sz w:val="22"/>
          <w:szCs w:val="22"/>
        </w:rPr>
        <w:t xml:space="preserve">information required to be kept confidential by any </w:t>
      </w:r>
      <w:r w:rsidR="002365BE" w:rsidRPr="008442E3">
        <w:rPr>
          <w:rFonts w:ascii="Arial" w:hAnsi="Arial"/>
          <w:sz w:val="22"/>
        </w:rPr>
        <w:t xml:space="preserve">other tax </w:t>
      </w:r>
      <w:r w:rsidR="002365BE" w:rsidRPr="008442E3">
        <w:rPr>
          <w:rFonts w:ascii="Arial" w:hAnsi="Arial" w:cs="Arial"/>
          <w:sz w:val="22"/>
          <w:szCs w:val="22"/>
        </w:rPr>
        <w:t>Act</w:t>
      </w:r>
      <w:r w:rsidR="002365BE" w:rsidRPr="008442E3">
        <w:rPr>
          <w:rFonts w:ascii="Arial" w:hAnsi="Arial"/>
          <w:sz w:val="22"/>
        </w:rPr>
        <w:t xml:space="preserve"> administered by the </w:t>
      </w:r>
      <w:r w:rsidR="002365BE" w:rsidRPr="008442E3">
        <w:rPr>
          <w:rFonts w:ascii="Arial" w:hAnsi="Arial" w:cs="Arial"/>
          <w:sz w:val="22"/>
          <w:szCs w:val="22"/>
        </w:rPr>
        <w:t>Commissioner for SARS</w:t>
      </w:r>
      <w:r w:rsidR="002365BE" w:rsidRPr="008442E3">
        <w:rPr>
          <w:rFonts w:ascii="Arial" w:hAnsi="Arial"/>
          <w:sz w:val="22"/>
        </w:rPr>
        <w:t>.</w:t>
      </w:r>
    </w:p>
    <w:p w:rsidR="00E52EE9" w:rsidRPr="008442E3" w:rsidRDefault="00E52EE9" w:rsidP="00A7678A">
      <w:pPr>
        <w:pStyle w:val="ListParagraph"/>
        <w:widowControl w:val="0"/>
        <w:tabs>
          <w:tab w:val="left" w:pos="1276"/>
        </w:tabs>
        <w:spacing w:line="360" w:lineRule="auto"/>
        <w:ind w:left="709" w:hanging="703"/>
        <w:contextualSpacing w:val="0"/>
        <w:jc w:val="both"/>
        <w:rPr>
          <w:rFonts w:ascii="Arial" w:hAnsi="Arial"/>
          <w:sz w:val="22"/>
        </w:rPr>
      </w:pPr>
    </w:p>
    <w:p w:rsidR="00E52EE9" w:rsidRPr="008442E3" w:rsidRDefault="00E52EE9" w:rsidP="00370711">
      <w:pPr>
        <w:pStyle w:val="ListParagraph"/>
        <w:widowControl w:val="0"/>
        <w:numPr>
          <w:ilvl w:val="1"/>
          <w:numId w:val="29"/>
        </w:numPr>
        <w:tabs>
          <w:tab w:val="left" w:pos="993"/>
        </w:tabs>
        <w:spacing w:line="360" w:lineRule="auto"/>
        <w:ind w:left="993" w:hanging="993"/>
        <w:contextualSpacing w:val="0"/>
        <w:jc w:val="both"/>
        <w:rPr>
          <w:rFonts w:ascii="Arial" w:hAnsi="Arial"/>
          <w:sz w:val="22"/>
        </w:rPr>
      </w:pPr>
      <w:r w:rsidRPr="008442E3">
        <w:rPr>
          <w:rFonts w:ascii="Arial" w:hAnsi="Arial"/>
          <w:sz w:val="22"/>
        </w:rPr>
        <w:t>The Parties agree that all trade and professional secrets and other secrets or confidential information or methods of work supplied by the one Party to the other shall not be disclosed to any third party without first obtaining the written consent of the other Party.</w:t>
      </w:r>
    </w:p>
    <w:p w:rsidR="00E52EE9" w:rsidRPr="008442E3" w:rsidRDefault="00E52EE9" w:rsidP="00A7678A">
      <w:pPr>
        <w:pStyle w:val="ListParagraph"/>
        <w:widowControl w:val="0"/>
        <w:spacing w:line="360" w:lineRule="auto"/>
        <w:ind w:left="709" w:hanging="703"/>
        <w:contextualSpacing w:val="0"/>
        <w:rPr>
          <w:rFonts w:ascii="Arial" w:hAnsi="Arial"/>
          <w:sz w:val="22"/>
        </w:rPr>
      </w:pPr>
    </w:p>
    <w:p w:rsidR="00E52EE9" w:rsidRPr="008442E3" w:rsidRDefault="00E52EE9" w:rsidP="00370711">
      <w:pPr>
        <w:pStyle w:val="ListParagraph"/>
        <w:widowControl w:val="0"/>
        <w:numPr>
          <w:ilvl w:val="1"/>
          <w:numId w:val="29"/>
        </w:numPr>
        <w:tabs>
          <w:tab w:val="left" w:pos="993"/>
        </w:tabs>
        <w:spacing w:line="360" w:lineRule="auto"/>
        <w:ind w:left="993" w:hanging="993"/>
        <w:contextualSpacing w:val="0"/>
        <w:jc w:val="both"/>
        <w:rPr>
          <w:rFonts w:ascii="Arial" w:hAnsi="Arial"/>
          <w:sz w:val="22"/>
        </w:rPr>
      </w:pPr>
      <w:r w:rsidRPr="008442E3">
        <w:rPr>
          <w:rFonts w:ascii="Arial" w:hAnsi="Arial"/>
          <w:sz w:val="22"/>
        </w:rPr>
        <w:t>Where a Party is threatened with legal action to disclose the confidential information of the other Party, such Party shall give the other Party written notice of such legal action within five (5) days of receipt of the threatened legal action. The Party shall together with the notice referred to above, deliver to the other Party all documentation received or submitted in connection with the threatened legal action.</w:t>
      </w:r>
    </w:p>
    <w:p w:rsidR="00C9325E" w:rsidRPr="008442E3" w:rsidRDefault="00C9325E" w:rsidP="00A7678A">
      <w:pPr>
        <w:pStyle w:val="ListParagraph"/>
        <w:widowControl w:val="0"/>
        <w:spacing w:line="360" w:lineRule="auto"/>
        <w:ind w:left="709" w:hanging="703"/>
        <w:contextualSpacing w:val="0"/>
        <w:jc w:val="both"/>
        <w:rPr>
          <w:rFonts w:ascii="Arial" w:hAnsi="Arial"/>
          <w:sz w:val="22"/>
        </w:rPr>
      </w:pPr>
    </w:p>
    <w:p w:rsidR="00E52EE9" w:rsidRPr="008442E3" w:rsidRDefault="00E52EE9" w:rsidP="00370711">
      <w:pPr>
        <w:pStyle w:val="ListParagraph"/>
        <w:widowControl w:val="0"/>
        <w:numPr>
          <w:ilvl w:val="1"/>
          <w:numId w:val="29"/>
        </w:numPr>
        <w:tabs>
          <w:tab w:val="left" w:pos="993"/>
        </w:tabs>
        <w:spacing w:line="360" w:lineRule="auto"/>
        <w:ind w:left="993" w:hanging="993"/>
        <w:contextualSpacing w:val="0"/>
        <w:jc w:val="both"/>
        <w:rPr>
          <w:rFonts w:ascii="Arial" w:hAnsi="Arial"/>
          <w:sz w:val="22"/>
        </w:rPr>
      </w:pPr>
      <w:r w:rsidRPr="008442E3">
        <w:rPr>
          <w:rFonts w:ascii="Arial" w:hAnsi="Arial"/>
          <w:sz w:val="22"/>
        </w:rPr>
        <w:t>The Service Provider shall not remove from SARS’s premises any documents nor materials relating to the Services or SARS’s business without first obtaining the written consent of SARS.</w:t>
      </w:r>
    </w:p>
    <w:p w:rsidR="008D7031" w:rsidRDefault="008D7031" w:rsidP="00A7678A">
      <w:pPr>
        <w:pStyle w:val="ListParagraph"/>
        <w:widowControl w:val="0"/>
        <w:spacing w:line="360" w:lineRule="auto"/>
        <w:ind w:left="709"/>
        <w:contextualSpacing w:val="0"/>
        <w:jc w:val="both"/>
        <w:rPr>
          <w:rFonts w:ascii="Arial" w:hAnsi="Arial"/>
          <w:sz w:val="22"/>
        </w:rPr>
      </w:pPr>
    </w:p>
    <w:p w:rsidR="008D7031" w:rsidRPr="008442E3" w:rsidRDefault="008D7031" w:rsidP="00A7678A">
      <w:pPr>
        <w:pStyle w:val="ListParagraph"/>
        <w:widowControl w:val="0"/>
        <w:spacing w:line="360" w:lineRule="auto"/>
        <w:ind w:left="709"/>
        <w:contextualSpacing w:val="0"/>
        <w:jc w:val="both"/>
        <w:rPr>
          <w:rFonts w:ascii="Arial" w:hAnsi="Arial"/>
          <w:sz w:val="22"/>
        </w:rPr>
      </w:pPr>
    </w:p>
    <w:p w:rsidR="00E52EE9" w:rsidRPr="008442E3" w:rsidRDefault="00E52EE9" w:rsidP="00370711">
      <w:pPr>
        <w:pStyle w:val="ListParagraph"/>
        <w:widowControl w:val="0"/>
        <w:numPr>
          <w:ilvl w:val="1"/>
          <w:numId w:val="29"/>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The provisions of this </w:t>
      </w:r>
      <w:r w:rsidRPr="008442E3">
        <w:rPr>
          <w:rFonts w:ascii="Arial" w:hAnsi="Arial" w:cs="Arial"/>
          <w:sz w:val="22"/>
          <w:szCs w:val="22"/>
        </w:rPr>
        <w:t>Clause</w:t>
      </w:r>
      <w:r w:rsidRPr="008442E3">
        <w:rPr>
          <w:rFonts w:ascii="Arial" w:hAnsi="Arial"/>
          <w:sz w:val="22"/>
        </w:rPr>
        <w:t xml:space="preserve"> shall survive the termination or cancellation of this Agreement for any reason whatsoever.</w:t>
      </w:r>
    </w:p>
    <w:p w:rsidR="00666CCF" w:rsidRPr="008442E3" w:rsidRDefault="00666CCF" w:rsidP="00A7678A">
      <w:pPr>
        <w:pStyle w:val="ListParagraph"/>
        <w:widowControl w:val="0"/>
        <w:spacing w:line="360" w:lineRule="auto"/>
        <w:ind w:left="0"/>
        <w:contextualSpacing w:val="0"/>
        <w:jc w:val="both"/>
        <w:rPr>
          <w:rFonts w:ascii="Arial" w:hAnsi="Arial"/>
          <w:sz w:val="22"/>
        </w:rPr>
      </w:pPr>
    </w:p>
    <w:p w:rsidR="00B06BB6" w:rsidRPr="008442E3" w:rsidRDefault="00C50EA6" w:rsidP="00370711">
      <w:pPr>
        <w:pStyle w:val="ListParagraph"/>
        <w:widowControl w:val="0"/>
        <w:numPr>
          <w:ilvl w:val="0"/>
          <w:numId w:val="26"/>
        </w:numPr>
        <w:tabs>
          <w:tab w:val="left" w:pos="993"/>
        </w:tabs>
        <w:spacing w:line="360" w:lineRule="auto"/>
        <w:ind w:left="993" w:hanging="993"/>
        <w:contextualSpacing w:val="0"/>
        <w:jc w:val="both"/>
        <w:rPr>
          <w:rFonts w:ascii="Arial" w:hAnsi="Arial" w:cs="Arial"/>
          <w:b/>
          <w:sz w:val="22"/>
          <w:szCs w:val="22"/>
        </w:rPr>
      </w:pPr>
      <w:r w:rsidRPr="008442E3">
        <w:rPr>
          <w:rFonts w:ascii="Arial" w:hAnsi="Arial"/>
          <w:b/>
          <w:sz w:val="22"/>
        </w:rPr>
        <w:lastRenderedPageBreak/>
        <w:t xml:space="preserve">SECURITY VETTING OF </w:t>
      </w:r>
      <w:r w:rsidR="003551A5" w:rsidRPr="008442E3">
        <w:rPr>
          <w:rFonts w:ascii="Arial" w:hAnsi="Arial" w:cs="Arial"/>
          <w:b/>
          <w:sz w:val="22"/>
          <w:szCs w:val="22"/>
        </w:rPr>
        <w:t xml:space="preserve">THE </w:t>
      </w:r>
      <w:r w:rsidR="003551A5" w:rsidRPr="008442E3">
        <w:rPr>
          <w:rFonts w:ascii="Arial" w:hAnsi="Arial"/>
          <w:b/>
          <w:sz w:val="22"/>
        </w:rPr>
        <w:t xml:space="preserve">SERVICE </w:t>
      </w:r>
      <w:r w:rsidR="003551A5" w:rsidRPr="008442E3">
        <w:rPr>
          <w:rFonts w:ascii="Arial" w:hAnsi="Arial" w:cs="Arial"/>
          <w:b/>
          <w:sz w:val="22"/>
          <w:szCs w:val="22"/>
        </w:rPr>
        <w:t>PROVIDER</w:t>
      </w:r>
      <w:r w:rsidR="00622722" w:rsidRPr="008442E3">
        <w:rPr>
          <w:rFonts w:ascii="Arial" w:hAnsi="Arial" w:cs="Arial"/>
          <w:b/>
          <w:sz w:val="22"/>
          <w:szCs w:val="22"/>
        </w:rPr>
        <w:t>’S</w:t>
      </w:r>
      <w:r w:rsidR="003551A5" w:rsidRPr="008442E3">
        <w:rPr>
          <w:rFonts w:ascii="Arial" w:hAnsi="Arial"/>
          <w:b/>
          <w:sz w:val="22"/>
        </w:rPr>
        <w:t xml:space="preserve"> </w:t>
      </w:r>
      <w:r w:rsidRPr="008442E3">
        <w:rPr>
          <w:rFonts w:ascii="Arial" w:hAnsi="Arial"/>
          <w:b/>
          <w:sz w:val="22"/>
        </w:rPr>
        <w:t>RESOURCES</w:t>
      </w:r>
      <w:r w:rsidR="007C24D4" w:rsidRPr="008442E3">
        <w:rPr>
          <w:rFonts w:ascii="Arial" w:hAnsi="Arial"/>
          <w:b/>
          <w:sz w:val="22"/>
        </w:rPr>
        <w:fldChar w:fldCharType="begin"/>
      </w:r>
      <w:r w:rsidR="007C24D4" w:rsidRPr="008442E3">
        <w:instrText xml:space="preserve"> TC "</w:instrText>
      </w:r>
      <w:bookmarkStart w:id="28" w:name="_Toc459797454"/>
      <w:r w:rsidR="0039526A">
        <w:rPr>
          <w:rFonts w:ascii="Arial" w:hAnsi="Arial"/>
          <w:b/>
          <w:sz w:val="22"/>
        </w:rPr>
        <w:instrText>10</w:instrText>
      </w:r>
      <w:r w:rsidR="007C24D4" w:rsidRPr="008442E3">
        <w:rPr>
          <w:rFonts w:ascii="Arial" w:hAnsi="Arial"/>
          <w:b/>
          <w:sz w:val="22"/>
        </w:rPr>
        <w:instrText xml:space="preserve">.   SECURITY VETTING OF </w:instrText>
      </w:r>
      <w:r w:rsidR="007C24D4" w:rsidRPr="008442E3">
        <w:rPr>
          <w:rFonts w:ascii="Arial" w:hAnsi="Arial" w:cs="Arial"/>
          <w:b/>
          <w:sz w:val="22"/>
          <w:szCs w:val="22"/>
        </w:rPr>
        <w:instrText xml:space="preserve">THE </w:instrText>
      </w:r>
      <w:r w:rsidR="007C24D4" w:rsidRPr="008442E3">
        <w:rPr>
          <w:rFonts w:ascii="Arial" w:hAnsi="Arial"/>
          <w:b/>
          <w:sz w:val="22"/>
        </w:rPr>
        <w:instrText xml:space="preserve">SERVICE </w:instrText>
      </w:r>
      <w:r w:rsidR="007C24D4" w:rsidRPr="008442E3">
        <w:rPr>
          <w:rFonts w:ascii="Arial" w:hAnsi="Arial" w:cs="Arial"/>
          <w:b/>
          <w:sz w:val="22"/>
          <w:szCs w:val="22"/>
        </w:rPr>
        <w:instrText>PROVIDER’S</w:instrText>
      </w:r>
      <w:r w:rsidR="007C24D4" w:rsidRPr="008442E3">
        <w:rPr>
          <w:rFonts w:ascii="Arial" w:hAnsi="Arial"/>
          <w:b/>
          <w:sz w:val="22"/>
        </w:rPr>
        <w:instrText xml:space="preserve"> RESOURCES</w:instrText>
      </w:r>
      <w:bookmarkEnd w:id="28"/>
      <w:r w:rsidR="007C24D4" w:rsidRPr="008442E3">
        <w:instrText xml:space="preserve">" \f C \l "1" </w:instrText>
      </w:r>
      <w:r w:rsidR="007C24D4" w:rsidRPr="008442E3">
        <w:rPr>
          <w:rFonts w:ascii="Arial" w:hAnsi="Arial"/>
          <w:b/>
          <w:sz w:val="22"/>
        </w:rPr>
        <w:fldChar w:fldCharType="end"/>
      </w:r>
    </w:p>
    <w:p w:rsidR="00C65901" w:rsidRPr="008442E3" w:rsidRDefault="00C65901" w:rsidP="007C24D4">
      <w:pPr>
        <w:pStyle w:val="ListParagraph"/>
        <w:widowControl w:val="0"/>
        <w:tabs>
          <w:tab w:val="left" w:pos="993"/>
        </w:tabs>
        <w:spacing w:line="360" w:lineRule="auto"/>
        <w:ind w:left="0"/>
        <w:contextualSpacing w:val="0"/>
        <w:jc w:val="both"/>
        <w:rPr>
          <w:rFonts w:ascii="Arial" w:hAnsi="Arial"/>
          <w:sz w:val="22"/>
        </w:rPr>
      </w:pPr>
    </w:p>
    <w:p w:rsidR="00C50EA6" w:rsidRPr="008442E3" w:rsidRDefault="00C50EA6" w:rsidP="00370711">
      <w:pPr>
        <w:pStyle w:val="ListParagraph"/>
        <w:widowControl w:val="0"/>
        <w:numPr>
          <w:ilvl w:val="1"/>
          <w:numId w:val="30"/>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SARS reserves the right at its sole and absolute discretion to </w:t>
      </w:r>
      <w:r w:rsidR="00601D98" w:rsidRPr="008442E3">
        <w:rPr>
          <w:rFonts w:ascii="Arial" w:hAnsi="Arial" w:cs="Arial"/>
          <w:sz w:val="22"/>
          <w:szCs w:val="22"/>
        </w:rPr>
        <w:t>perform</w:t>
      </w:r>
      <w:r w:rsidRPr="008442E3">
        <w:rPr>
          <w:rFonts w:ascii="Arial" w:hAnsi="Arial"/>
          <w:sz w:val="22"/>
        </w:rPr>
        <w:t xml:space="preserve"> a security check (vetting) on </w:t>
      </w:r>
      <w:r w:rsidR="003551A5" w:rsidRPr="008442E3">
        <w:rPr>
          <w:rFonts w:ascii="Arial" w:hAnsi="Arial"/>
          <w:sz w:val="22"/>
        </w:rPr>
        <w:t>the Service Provider</w:t>
      </w:r>
      <w:r w:rsidR="00B74389" w:rsidRPr="008442E3">
        <w:rPr>
          <w:rFonts w:ascii="Arial" w:hAnsi="Arial"/>
          <w:sz w:val="22"/>
        </w:rPr>
        <w:t>’s</w:t>
      </w:r>
      <w:r w:rsidR="003551A5" w:rsidRPr="008442E3">
        <w:rPr>
          <w:rFonts w:ascii="Arial" w:hAnsi="Arial"/>
          <w:sz w:val="22"/>
        </w:rPr>
        <w:t xml:space="preserve"> </w:t>
      </w:r>
      <w:r w:rsidRPr="008442E3">
        <w:rPr>
          <w:rFonts w:ascii="Arial" w:hAnsi="Arial"/>
          <w:sz w:val="22"/>
        </w:rPr>
        <w:t xml:space="preserve">personnel involved </w:t>
      </w:r>
      <w:r w:rsidRPr="008442E3">
        <w:rPr>
          <w:rFonts w:ascii="Arial" w:hAnsi="Arial" w:cs="Arial"/>
          <w:sz w:val="22"/>
          <w:szCs w:val="22"/>
        </w:rPr>
        <w:t>with the performance of</w:t>
      </w:r>
      <w:r w:rsidRPr="008442E3">
        <w:rPr>
          <w:rFonts w:ascii="Arial" w:hAnsi="Arial"/>
          <w:sz w:val="22"/>
        </w:rPr>
        <w:t xml:space="preserve"> the Services.</w:t>
      </w:r>
      <w:r w:rsidRPr="008442E3">
        <w:rPr>
          <w:rFonts w:ascii="Arial" w:hAnsi="Arial" w:cs="Arial"/>
          <w:sz w:val="22"/>
          <w:szCs w:val="22"/>
        </w:rPr>
        <w:t xml:space="preserve"> </w:t>
      </w:r>
    </w:p>
    <w:p w:rsidR="006E7F5A" w:rsidRPr="008442E3" w:rsidRDefault="006E7F5A" w:rsidP="00A7678A">
      <w:pPr>
        <w:pStyle w:val="ListParagraph"/>
        <w:widowControl w:val="0"/>
        <w:spacing w:line="360" w:lineRule="auto"/>
        <w:ind w:left="709"/>
        <w:contextualSpacing w:val="0"/>
        <w:jc w:val="both"/>
        <w:rPr>
          <w:rFonts w:ascii="Arial" w:hAnsi="Arial"/>
          <w:sz w:val="22"/>
        </w:rPr>
      </w:pPr>
    </w:p>
    <w:p w:rsidR="004675FF" w:rsidRPr="008442E3" w:rsidRDefault="00C50EA6" w:rsidP="00370711">
      <w:pPr>
        <w:pStyle w:val="ListParagraph"/>
        <w:widowControl w:val="0"/>
        <w:numPr>
          <w:ilvl w:val="1"/>
          <w:numId w:val="30"/>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Where SARS </w:t>
      </w:r>
      <w:r w:rsidR="00601D98" w:rsidRPr="008442E3">
        <w:rPr>
          <w:rFonts w:ascii="Arial" w:hAnsi="Arial" w:cs="Arial"/>
          <w:sz w:val="22"/>
          <w:szCs w:val="22"/>
        </w:rPr>
        <w:t>establishes</w:t>
      </w:r>
      <w:r w:rsidRPr="008442E3">
        <w:rPr>
          <w:rFonts w:ascii="Arial" w:hAnsi="Arial"/>
          <w:sz w:val="22"/>
        </w:rPr>
        <w:t xml:space="preserve"> a </w:t>
      </w:r>
      <w:r w:rsidR="003551A5" w:rsidRPr="008442E3">
        <w:rPr>
          <w:rFonts w:ascii="Arial" w:hAnsi="Arial"/>
          <w:sz w:val="22"/>
        </w:rPr>
        <w:t xml:space="preserve">Service </w:t>
      </w:r>
      <w:r w:rsidR="003551A5" w:rsidRPr="008442E3">
        <w:rPr>
          <w:rFonts w:ascii="Arial" w:hAnsi="Arial" w:cs="Arial"/>
          <w:sz w:val="22"/>
          <w:szCs w:val="22"/>
        </w:rPr>
        <w:t>Provider’s</w:t>
      </w:r>
      <w:r w:rsidR="003551A5" w:rsidRPr="008442E3">
        <w:rPr>
          <w:rFonts w:ascii="Arial" w:hAnsi="Arial"/>
          <w:sz w:val="22"/>
        </w:rPr>
        <w:t xml:space="preserve"> </w:t>
      </w:r>
      <w:r w:rsidRPr="008442E3">
        <w:rPr>
          <w:rFonts w:ascii="Arial" w:hAnsi="Arial"/>
          <w:sz w:val="22"/>
        </w:rPr>
        <w:t xml:space="preserve">employee or agent to be a security risk, SARS will inform </w:t>
      </w:r>
      <w:r w:rsidR="003551A5" w:rsidRPr="008442E3">
        <w:rPr>
          <w:rFonts w:ascii="Arial" w:hAnsi="Arial"/>
          <w:sz w:val="22"/>
        </w:rPr>
        <w:t xml:space="preserve">the Service Provider </w:t>
      </w:r>
      <w:r w:rsidRPr="008442E3">
        <w:rPr>
          <w:rFonts w:ascii="Arial" w:hAnsi="Arial"/>
          <w:sz w:val="22"/>
        </w:rPr>
        <w:t xml:space="preserve">accordingly and </w:t>
      </w:r>
      <w:r w:rsidR="003551A5" w:rsidRPr="008442E3">
        <w:rPr>
          <w:rFonts w:ascii="Arial" w:hAnsi="Arial"/>
          <w:sz w:val="22"/>
        </w:rPr>
        <w:t xml:space="preserve">the Service Provider </w:t>
      </w:r>
      <w:r w:rsidRPr="008442E3">
        <w:rPr>
          <w:rFonts w:ascii="Arial" w:hAnsi="Arial"/>
          <w:sz w:val="22"/>
        </w:rPr>
        <w:t>shall replace such employee or agent with another employee or agent</w:t>
      </w:r>
      <w:r w:rsidRPr="008442E3" w:rsidDel="00A67007">
        <w:rPr>
          <w:rFonts w:ascii="Arial" w:hAnsi="Arial"/>
          <w:sz w:val="22"/>
        </w:rPr>
        <w:t xml:space="preserve"> </w:t>
      </w:r>
      <w:r w:rsidRPr="008442E3">
        <w:rPr>
          <w:rFonts w:ascii="Arial" w:hAnsi="Arial"/>
          <w:sz w:val="22"/>
        </w:rPr>
        <w:t>with</w:t>
      </w:r>
      <w:r w:rsidRPr="008442E3">
        <w:rPr>
          <w:rFonts w:ascii="Arial" w:hAnsi="Arial" w:cs="Arial"/>
          <w:sz w:val="22"/>
          <w:szCs w:val="22"/>
        </w:rPr>
        <w:t xml:space="preserve"> </w:t>
      </w:r>
      <w:r w:rsidR="005A1878" w:rsidRPr="008442E3">
        <w:rPr>
          <w:rFonts w:ascii="Arial" w:hAnsi="Arial" w:cs="Arial"/>
          <w:sz w:val="22"/>
          <w:szCs w:val="22"/>
        </w:rPr>
        <w:t>similar or</w:t>
      </w:r>
      <w:r w:rsidR="005A1878" w:rsidRPr="008442E3">
        <w:rPr>
          <w:rFonts w:ascii="Arial" w:hAnsi="Arial"/>
          <w:sz w:val="22"/>
        </w:rPr>
        <w:t xml:space="preserve"> </w:t>
      </w:r>
      <w:r w:rsidRPr="008442E3">
        <w:rPr>
          <w:rFonts w:ascii="Arial" w:hAnsi="Arial"/>
          <w:sz w:val="22"/>
        </w:rPr>
        <w:t>equal qualification(s) and experience.</w:t>
      </w:r>
    </w:p>
    <w:p w:rsidR="00C50EA6" w:rsidRPr="008442E3" w:rsidRDefault="00C50EA6" w:rsidP="00A7678A">
      <w:pPr>
        <w:pStyle w:val="ListParagraph"/>
        <w:widowControl w:val="0"/>
        <w:tabs>
          <w:tab w:val="left" w:pos="1276"/>
        </w:tabs>
        <w:spacing w:line="360" w:lineRule="auto"/>
        <w:ind w:left="1276"/>
        <w:contextualSpacing w:val="0"/>
        <w:jc w:val="both"/>
        <w:rPr>
          <w:rFonts w:ascii="Arial" w:hAnsi="Arial"/>
          <w:b/>
          <w:sz w:val="22"/>
        </w:rPr>
      </w:pPr>
    </w:p>
    <w:p w:rsidR="00C65901" w:rsidRPr="008442E3" w:rsidRDefault="00C50EA6" w:rsidP="00370711">
      <w:pPr>
        <w:pStyle w:val="ListParagraph"/>
        <w:widowControl w:val="0"/>
        <w:numPr>
          <w:ilvl w:val="0"/>
          <w:numId w:val="26"/>
        </w:numPr>
        <w:tabs>
          <w:tab w:val="left" w:pos="993"/>
        </w:tabs>
        <w:spacing w:line="360" w:lineRule="auto"/>
        <w:ind w:left="993" w:hanging="993"/>
        <w:contextualSpacing w:val="0"/>
        <w:jc w:val="both"/>
        <w:rPr>
          <w:rFonts w:ascii="Arial" w:hAnsi="Arial"/>
          <w:b/>
          <w:sz w:val="22"/>
        </w:rPr>
      </w:pPr>
      <w:r w:rsidRPr="008442E3">
        <w:rPr>
          <w:rFonts w:ascii="Arial" w:hAnsi="Arial"/>
          <w:b/>
          <w:sz w:val="22"/>
        </w:rPr>
        <w:t>LIABILITY OF THE PAR</w:t>
      </w:r>
      <w:bookmarkStart w:id="29" w:name="_Ref318963934"/>
      <w:r w:rsidRPr="008442E3">
        <w:rPr>
          <w:rFonts w:ascii="Arial" w:hAnsi="Arial"/>
          <w:b/>
          <w:sz w:val="22"/>
        </w:rPr>
        <w:t>TIES</w:t>
      </w:r>
      <w:bookmarkEnd w:id="29"/>
      <w:r w:rsidR="007C24D4" w:rsidRPr="008442E3">
        <w:rPr>
          <w:rFonts w:ascii="Arial" w:hAnsi="Arial"/>
          <w:b/>
          <w:sz w:val="22"/>
        </w:rPr>
        <w:fldChar w:fldCharType="begin"/>
      </w:r>
      <w:r w:rsidR="007C24D4" w:rsidRPr="008442E3">
        <w:instrText xml:space="preserve"> TC "</w:instrText>
      </w:r>
      <w:bookmarkStart w:id="30" w:name="_Toc459797455"/>
      <w:r w:rsidR="0039526A">
        <w:rPr>
          <w:rFonts w:ascii="Arial" w:hAnsi="Arial"/>
          <w:b/>
          <w:sz w:val="22"/>
        </w:rPr>
        <w:instrText>11</w:instrText>
      </w:r>
      <w:r w:rsidR="007C24D4" w:rsidRPr="008442E3">
        <w:rPr>
          <w:rFonts w:ascii="Arial" w:hAnsi="Arial"/>
          <w:b/>
          <w:sz w:val="22"/>
        </w:rPr>
        <w:instrText>.   LIABILITY OF THE PARTIES</w:instrText>
      </w:r>
      <w:bookmarkEnd w:id="30"/>
      <w:r w:rsidR="007C24D4" w:rsidRPr="008442E3">
        <w:instrText xml:space="preserve">" \f C \l "1" </w:instrText>
      </w:r>
      <w:r w:rsidR="007C24D4" w:rsidRPr="008442E3">
        <w:rPr>
          <w:rFonts w:ascii="Arial" w:hAnsi="Arial"/>
          <w:b/>
          <w:sz w:val="22"/>
        </w:rPr>
        <w:fldChar w:fldCharType="end"/>
      </w:r>
    </w:p>
    <w:p w:rsidR="00FB6E69" w:rsidRPr="008442E3" w:rsidRDefault="00FB6E69" w:rsidP="00FB6E69">
      <w:pPr>
        <w:pStyle w:val="ListParagraph"/>
        <w:widowControl w:val="0"/>
        <w:tabs>
          <w:tab w:val="left" w:pos="993"/>
        </w:tabs>
        <w:spacing w:line="360" w:lineRule="auto"/>
        <w:ind w:left="993"/>
        <w:contextualSpacing w:val="0"/>
        <w:jc w:val="both"/>
        <w:rPr>
          <w:rFonts w:ascii="Arial" w:hAnsi="Arial"/>
          <w:sz w:val="22"/>
          <w:lang w:val="en-ZA"/>
        </w:rPr>
      </w:pPr>
    </w:p>
    <w:p w:rsidR="00DC3BB5" w:rsidRPr="008442E3" w:rsidRDefault="005A1878" w:rsidP="00370711">
      <w:pPr>
        <w:pStyle w:val="ListParagraph"/>
        <w:widowControl w:val="0"/>
        <w:numPr>
          <w:ilvl w:val="1"/>
          <w:numId w:val="31"/>
        </w:numPr>
        <w:tabs>
          <w:tab w:val="left" w:pos="993"/>
        </w:tabs>
        <w:spacing w:line="360" w:lineRule="auto"/>
        <w:ind w:left="993" w:hanging="993"/>
        <w:contextualSpacing w:val="0"/>
        <w:jc w:val="both"/>
        <w:rPr>
          <w:rFonts w:ascii="Arial" w:hAnsi="Arial"/>
          <w:sz w:val="22"/>
          <w:lang w:val="en-ZA"/>
        </w:rPr>
      </w:pPr>
      <w:r w:rsidRPr="008442E3">
        <w:rPr>
          <w:rFonts w:ascii="Arial" w:hAnsi="Arial"/>
          <w:sz w:val="22"/>
        </w:rPr>
        <w:t>The Service Provider</w:t>
      </w:r>
      <w:r w:rsidR="00C50EA6" w:rsidRPr="008442E3">
        <w:rPr>
          <w:rFonts w:ascii="Arial" w:hAnsi="Arial"/>
          <w:sz w:val="22"/>
          <w:lang w:val="en-ZA"/>
        </w:rPr>
        <w:t xml:space="preserve"> shall be liable to </w:t>
      </w:r>
      <w:r w:rsidRPr="008442E3">
        <w:rPr>
          <w:rFonts w:ascii="Arial" w:hAnsi="Arial"/>
          <w:sz w:val="22"/>
          <w:lang w:val="en-ZA"/>
        </w:rPr>
        <w:t>SARS</w:t>
      </w:r>
      <w:r w:rsidR="00C50EA6" w:rsidRPr="008442E3">
        <w:rPr>
          <w:rFonts w:ascii="Arial" w:hAnsi="Arial"/>
          <w:sz w:val="22"/>
          <w:lang w:val="en-ZA"/>
        </w:rPr>
        <w:t xml:space="preserve"> for any </w:t>
      </w:r>
      <w:r w:rsidR="00C50EA6" w:rsidRPr="008442E3">
        <w:rPr>
          <w:rFonts w:ascii="Arial" w:hAnsi="Arial" w:cs="Arial"/>
          <w:sz w:val="22"/>
          <w:szCs w:val="22"/>
          <w:lang w:val="en-ZA"/>
        </w:rPr>
        <w:t>actual</w:t>
      </w:r>
      <w:r w:rsidR="00C50EA6" w:rsidRPr="008442E3">
        <w:rPr>
          <w:rFonts w:ascii="Arial" w:hAnsi="Arial"/>
          <w:sz w:val="22"/>
          <w:lang w:val="en-ZA"/>
        </w:rPr>
        <w:t xml:space="preserve"> damages incurred by </w:t>
      </w:r>
      <w:r w:rsidRPr="008442E3">
        <w:rPr>
          <w:rFonts w:ascii="Arial" w:hAnsi="Arial"/>
          <w:sz w:val="22"/>
          <w:lang w:val="en-ZA"/>
        </w:rPr>
        <w:t>SARS</w:t>
      </w:r>
      <w:r w:rsidR="00C50EA6" w:rsidRPr="008442E3">
        <w:rPr>
          <w:rFonts w:ascii="Arial" w:hAnsi="Arial"/>
          <w:sz w:val="22"/>
          <w:lang w:val="en-ZA"/>
        </w:rPr>
        <w:t xml:space="preserve"> as a result of </w:t>
      </w:r>
      <w:r w:rsidRPr="008442E3">
        <w:rPr>
          <w:rFonts w:ascii="Arial" w:hAnsi="Arial"/>
          <w:sz w:val="22"/>
          <w:lang w:val="en-ZA"/>
        </w:rPr>
        <w:t>the Service Provider’s</w:t>
      </w:r>
      <w:r w:rsidR="00C50EA6" w:rsidRPr="008442E3">
        <w:rPr>
          <w:rFonts w:ascii="Arial" w:hAnsi="Arial"/>
          <w:sz w:val="22"/>
          <w:lang w:val="en-ZA"/>
        </w:rPr>
        <w:t xml:space="preserve"> failure to perform its obligations in the manner required by this Agreement</w:t>
      </w:r>
      <w:r w:rsidR="00DC3BB5" w:rsidRPr="008442E3">
        <w:rPr>
          <w:rFonts w:ascii="Arial" w:hAnsi="Arial"/>
          <w:sz w:val="22"/>
          <w:lang w:val="en-ZA"/>
        </w:rPr>
        <w:t>.</w:t>
      </w:r>
    </w:p>
    <w:p w:rsidR="00FB6E69" w:rsidRDefault="00FB6E69" w:rsidP="00FB6E69">
      <w:pPr>
        <w:pStyle w:val="ListParagraph"/>
        <w:rPr>
          <w:rFonts w:ascii="Arial" w:hAnsi="Arial"/>
          <w:sz w:val="22"/>
        </w:rPr>
      </w:pPr>
    </w:p>
    <w:p w:rsidR="007C49EB" w:rsidRPr="008442E3" w:rsidRDefault="007C49EB" w:rsidP="00E340BF">
      <w:pPr>
        <w:pStyle w:val="ListParagraph"/>
        <w:ind w:left="0"/>
        <w:rPr>
          <w:rFonts w:ascii="Arial" w:hAnsi="Arial"/>
          <w:sz w:val="22"/>
        </w:rPr>
      </w:pPr>
    </w:p>
    <w:p w:rsidR="00480945" w:rsidRPr="008442E3" w:rsidRDefault="005A1878" w:rsidP="00370711">
      <w:pPr>
        <w:pStyle w:val="ListParagraph"/>
        <w:widowControl w:val="0"/>
        <w:numPr>
          <w:ilvl w:val="1"/>
          <w:numId w:val="31"/>
        </w:numPr>
        <w:tabs>
          <w:tab w:val="left" w:pos="993"/>
        </w:tabs>
        <w:spacing w:line="360" w:lineRule="auto"/>
        <w:ind w:left="993" w:hanging="993"/>
        <w:contextualSpacing w:val="0"/>
        <w:jc w:val="both"/>
        <w:rPr>
          <w:rFonts w:ascii="Arial" w:hAnsi="Arial"/>
          <w:sz w:val="22"/>
          <w:lang w:val="en-ZA"/>
        </w:rPr>
      </w:pPr>
      <w:r w:rsidRPr="008442E3">
        <w:rPr>
          <w:rFonts w:ascii="Arial" w:hAnsi="Arial"/>
          <w:sz w:val="22"/>
        </w:rPr>
        <w:t>T</w:t>
      </w:r>
      <w:r w:rsidR="00003D20" w:rsidRPr="008442E3">
        <w:rPr>
          <w:rFonts w:ascii="Arial" w:hAnsi="Arial"/>
          <w:sz w:val="22"/>
        </w:rPr>
        <w:t>he Service Provider</w:t>
      </w:r>
      <w:r w:rsidR="00003D20" w:rsidRPr="008442E3">
        <w:rPr>
          <w:rFonts w:ascii="Arial" w:hAnsi="Arial"/>
          <w:sz w:val="22"/>
          <w:lang w:val="en-ZA"/>
        </w:rPr>
        <w:t xml:space="preserve"> </w:t>
      </w:r>
      <w:r w:rsidR="00DC3BB5" w:rsidRPr="008442E3">
        <w:rPr>
          <w:rFonts w:ascii="Arial" w:hAnsi="Arial"/>
          <w:sz w:val="22"/>
          <w:lang w:val="en-ZA"/>
        </w:rPr>
        <w:t xml:space="preserve">shall </w:t>
      </w:r>
      <w:r w:rsidRPr="008442E3">
        <w:rPr>
          <w:rFonts w:ascii="Arial" w:hAnsi="Arial" w:cs="Arial"/>
          <w:sz w:val="22"/>
          <w:szCs w:val="22"/>
          <w:lang w:val="en-ZA"/>
        </w:rPr>
        <w:t>further</w:t>
      </w:r>
      <w:r w:rsidRPr="008442E3">
        <w:rPr>
          <w:rFonts w:ascii="Arial" w:hAnsi="Arial"/>
          <w:sz w:val="22"/>
          <w:lang w:val="en-ZA"/>
        </w:rPr>
        <w:t xml:space="preserve"> </w:t>
      </w:r>
      <w:r w:rsidR="00480945" w:rsidRPr="008442E3">
        <w:rPr>
          <w:rFonts w:ascii="Arial" w:hAnsi="Arial"/>
          <w:sz w:val="22"/>
          <w:lang w:val="en-ZA"/>
        </w:rPr>
        <w:t xml:space="preserve">be </w:t>
      </w:r>
      <w:r w:rsidR="00DC3BB5" w:rsidRPr="008442E3">
        <w:rPr>
          <w:rFonts w:ascii="Arial" w:hAnsi="Arial"/>
          <w:sz w:val="22"/>
          <w:lang w:val="en-ZA"/>
        </w:rPr>
        <w:t xml:space="preserve">liable </w:t>
      </w:r>
      <w:r w:rsidR="00480945" w:rsidRPr="008442E3">
        <w:rPr>
          <w:rFonts w:ascii="Arial" w:hAnsi="Arial"/>
          <w:sz w:val="22"/>
          <w:lang w:val="en-ZA"/>
        </w:rPr>
        <w:t xml:space="preserve">to SARS </w:t>
      </w:r>
      <w:r w:rsidR="00DC3BB5" w:rsidRPr="008442E3">
        <w:rPr>
          <w:rFonts w:ascii="Arial" w:hAnsi="Arial"/>
          <w:sz w:val="22"/>
          <w:lang w:val="en-ZA"/>
        </w:rPr>
        <w:t xml:space="preserve">for </w:t>
      </w:r>
      <w:r w:rsidR="00EC32D4" w:rsidRPr="008442E3">
        <w:rPr>
          <w:rFonts w:ascii="Arial" w:hAnsi="Arial"/>
          <w:sz w:val="22"/>
          <w:lang w:val="en-ZA"/>
        </w:rPr>
        <w:t>all indirect</w:t>
      </w:r>
      <w:r w:rsidR="00DC3BB5" w:rsidRPr="008442E3">
        <w:rPr>
          <w:rFonts w:ascii="Arial" w:hAnsi="Arial"/>
          <w:sz w:val="22"/>
          <w:lang w:val="en-ZA"/>
        </w:rPr>
        <w:t xml:space="preserve"> and consequential</w:t>
      </w:r>
      <w:r w:rsidR="00480945" w:rsidRPr="008442E3">
        <w:rPr>
          <w:rFonts w:ascii="Arial" w:hAnsi="Arial"/>
          <w:sz w:val="22"/>
          <w:lang w:val="en-ZA"/>
        </w:rPr>
        <w:t xml:space="preserve"> or </w:t>
      </w:r>
      <w:r w:rsidR="00EC32D4" w:rsidRPr="008442E3">
        <w:rPr>
          <w:rFonts w:ascii="Arial" w:hAnsi="Arial"/>
          <w:sz w:val="22"/>
          <w:lang w:val="en-ZA"/>
        </w:rPr>
        <w:t>special damages</w:t>
      </w:r>
      <w:r w:rsidR="00DC3BB5" w:rsidRPr="008442E3">
        <w:rPr>
          <w:rFonts w:ascii="Arial" w:hAnsi="Arial"/>
          <w:sz w:val="22"/>
          <w:lang w:val="en-ZA"/>
        </w:rPr>
        <w:t xml:space="preserve"> and/or losses suffered by SARS as a result </w:t>
      </w:r>
      <w:r w:rsidR="00EC32D4" w:rsidRPr="008442E3">
        <w:rPr>
          <w:rFonts w:ascii="Arial" w:hAnsi="Arial"/>
          <w:sz w:val="22"/>
          <w:lang w:val="en-ZA"/>
        </w:rPr>
        <w:t xml:space="preserve">of </w:t>
      </w:r>
      <w:r w:rsidRPr="008442E3">
        <w:rPr>
          <w:rFonts w:ascii="Arial" w:hAnsi="Arial"/>
          <w:sz w:val="22"/>
          <w:lang w:val="en-ZA"/>
        </w:rPr>
        <w:t>the Service Provider’s</w:t>
      </w:r>
      <w:r w:rsidR="00DC3BB5" w:rsidRPr="008442E3">
        <w:rPr>
          <w:rFonts w:ascii="Arial" w:hAnsi="Arial"/>
          <w:sz w:val="22"/>
          <w:lang w:val="en-ZA"/>
        </w:rPr>
        <w:t xml:space="preserve"> breach </w:t>
      </w:r>
      <w:r w:rsidR="00EC32D4" w:rsidRPr="008442E3">
        <w:rPr>
          <w:rFonts w:ascii="Arial" w:hAnsi="Arial"/>
          <w:sz w:val="22"/>
          <w:lang w:val="en-ZA"/>
        </w:rPr>
        <w:t xml:space="preserve">of </w:t>
      </w:r>
      <w:r w:rsidR="00EC32D4" w:rsidRPr="008442E3">
        <w:rPr>
          <w:rFonts w:ascii="Arial" w:hAnsi="Arial"/>
          <w:b/>
          <w:sz w:val="22"/>
          <w:lang w:val="en-ZA"/>
        </w:rPr>
        <w:t>Clause</w:t>
      </w:r>
      <w:r w:rsidR="00DC3BB5" w:rsidRPr="008442E3">
        <w:rPr>
          <w:rFonts w:ascii="Arial" w:hAnsi="Arial"/>
          <w:b/>
          <w:sz w:val="22"/>
          <w:lang w:val="en-ZA"/>
        </w:rPr>
        <w:t xml:space="preserve"> </w:t>
      </w:r>
      <w:r w:rsidR="00D116F8">
        <w:rPr>
          <w:rFonts w:ascii="Arial" w:hAnsi="Arial" w:cs="Arial"/>
          <w:b/>
          <w:sz w:val="22"/>
          <w:szCs w:val="22"/>
          <w:lang w:val="en-ZA"/>
        </w:rPr>
        <w:fldChar w:fldCharType="begin"/>
      </w:r>
      <w:r w:rsidR="00D116F8">
        <w:rPr>
          <w:rFonts w:ascii="Arial" w:hAnsi="Arial"/>
          <w:b/>
          <w:sz w:val="22"/>
          <w:lang w:val="en-ZA"/>
        </w:rPr>
        <w:instrText xml:space="preserve"> REF _Ref334445310 \r \h </w:instrText>
      </w:r>
      <w:r w:rsidR="00D116F8">
        <w:rPr>
          <w:rFonts w:ascii="Arial" w:hAnsi="Arial" w:cs="Arial"/>
          <w:b/>
          <w:sz w:val="22"/>
          <w:szCs w:val="22"/>
          <w:lang w:val="en-ZA"/>
        </w:rPr>
      </w:r>
      <w:r w:rsidR="00D116F8">
        <w:rPr>
          <w:rFonts w:ascii="Arial" w:hAnsi="Arial" w:cs="Arial"/>
          <w:b/>
          <w:sz w:val="22"/>
          <w:szCs w:val="22"/>
          <w:lang w:val="en-ZA"/>
        </w:rPr>
        <w:fldChar w:fldCharType="separate"/>
      </w:r>
      <w:r w:rsidR="00DC3126">
        <w:rPr>
          <w:rFonts w:ascii="Arial" w:hAnsi="Arial"/>
          <w:b/>
          <w:sz w:val="22"/>
          <w:lang w:val="en-ZA"/>
        </w:rPr>
        <w:t>0</w:t>
      </w:r>
      <w:r w:rsidR="00D116F8">
        <w:rPr>
          <w:rFonts w:ascii="Arial" w:hAnsi="Arial" w:cs="Arial"/>
          <w:b/>
          <w:sz w:val="22"/>
          <w:szCs w:val="22"/>
          <w:lang w:val="en-ZA"/>
        </w:rPr>
        <w:fldChar w:fldCharType="end"/>
      </w:r>
      <w:r w:rsidR="00EC32D4" w:rsidRPr="008442E3">
        <w:rPr>
          <w:rFonts w:ascii="Arial" w:hAnsi="Arial"/>
          <w:sz w:val="22"/>
          <w:lang w:val="en-ZA"/>
        </w:rPr>
        <w:t xml:space="preserve"> </w:t>
      </w:r>
      <w:proofErr w:type="gramStart"/>
      <w:r w:rsidR="00682975" w:rsidRPr="008442E3">
        <w:rPr>
          <w:rFonts w:ascii="Arial" w:hAnsi="Arial"/>
          <w:sz w:val="22"/>
          <w:lang w:val="en-ZA"/>
        </w:rPr>
        <w:t>above</w:t>
      </w:r>
      <w:r w:rsidR="00480945" w:rsidRPr="008442E3">
        <w:rPr>
          <w:rFonts w:ascii="Arial" w:hAnsi="Arial"/>
          <w:sz w:val="22"/>
          <w:lang w:val="en-ZA"/>
        </w:rPr>
        <w:t>,</w:t>
      </w:r>
      <w:proofErr w:type="gramEnd"/>
      <w:r w:rsidR="00480945" w:rsidRPr="008442E3">
        <w:rPr>
          <w:rFonts w:ascii="Arial" w:hAnsi="Arial"/>
          <w:sz w:val="22"/>
          <w:lang w:val="en-ZA"/>
        </w:rPr>
        <w:t xml:space="preserve"> infringement of </w:t>
      </w:r>
      <w:r w:rsidRPr="008442E3">
        <w:rPr>
          <w:rFonts w:ascii="Arial" w:hAnsi="Arial" w:cs="Arial"/>
          <w:sz w:val="22"/>
          <w:szCs w:val="22"/>
          <w:lang w:val="en-ZA"/>
        </w:rPr>
        <w:t>a</w:t>
      </w:r>
      <w:r w:rsidRPr="008442E3">
        <w:rPr>
          <w:rFonts w:ascii="Arial" w:hAnsi="Arial"/>
          <w:sz w:val="22"/>
          <w:lang w:val="en-ZA"/>
        </w:rPr>
        <w:t xml:space="preserve"> </w:t>
      </w:r>
      <w:r w:rsidR="00480945" w:rsidRPr="008442E3">
        <w:rPr>
          <w:rFonts w:ascii="Arial" w:hAnsi="Arial"/>
          <w:sz w:val="22"/>
          <w:lang w:val="en-ZA"/>
        </w:rPr>
        <w:t>third</w:t>
      </w:r>
      <w:r w:rsidR="00480945" w:rsidRPr="008442E3">
        <w:rPr>
          <w:rFonts w:ascii="Arial" w:hAnsi="Arial" w:cs="Arial"/>
          <w:sz w:val="22"/>
          <w:szCs w:val="22"/>
          <w:lang w:val="en-ZA"/>
        </w:rPr>
        <w:t xml:space="preserve"> </w:t>
      </w:r>
      <w:r w:rsidR="00471877" w:rsidRPr="008442E3">
        <w:rPr>
          <w:rFonts w:ascii="Arial" w:hAnsi="Arial"/>
          <w:sz w:val="22"/>
          <w:lang w:val="en-ZA"/>
        </w:rPr>
        <w:t>party</w:t>
      </w:r>
      <w:r w:rsidRPr="008442E3">
        <w:rPr>
          <w:rFonts w:ascii="Arial" w:hAnsi="Arial"/>
          <w:sz w:val="22"/>
          <w:lang w:val="en-ZA"/>
        </w:rPr>
        <w:t>’s</w:t>
      </w:r>
      <w:r w:rsidR="00471877" w:rsidRPr="008442E3">
        <w:rPr>
          <w:rFonts w:ascii="Arial" w:hAnsi="Arial"/>
          <w:sz w:val="22"/>
          <w:lang w:val="en-ZA"/>
        </w:rPr>
        <w:t xml:space="preserve"> </w:t>
      </w:r>
      <w:r w:rsidR="00480945" w:rsidRPr="008442E3">
        <w:rPr>
          <w:rFonts w:ascii="Arial" w:hAnsi="Arial"/>
          <w:sz w:val="22"/>
          <w:lang w:val="en-ZA"/>
        </w:rPr>
        <w:t>intellectual property rights or a</w:t>
      </w:r>
      <w:r w:rsidRPr="008442E3">
        <w:rPr>
          <w:rFonts w:ascii="Arial" w:hAnsi="Arial"/>
          <w:sz w:val="22"/>
          <w:lang w:val="en-ZA"/>
        </w:rPr>
        <w:t>ny</w:t>
      </w:r>
      <w:r w:rsidR="00480945" w:rsidRPr="008442E3">
        <w:rPr>
          <w:rFonts w:ascii="Arial" w:hAnsi="Arial"/>
          <w:sz w:val="22"/>
          <w:lang w:val="en-ZA"/>
        </w:rPr>
        <w:t xml:space="preserve"> </w:t>
      </w:r>
      <w:r w:rsidR="00EC32D4" w:rsidRPr="008442E3">
        <w:rPr>
          <w:rFonts w:ascii="Arial" w:hAnsi="Arial" w:cs="Arial"/>
          <w:sz w:val="22"/>
          <w:szCs w:val="22"/>
          <w:lang w:val="en-ZA"/>
        </w:rPr>
        <w:t xml:space="preserve">criminal </w:t>
      </w:r>
      <w:r w:rsidR="00442E14" w:rsidRPr="008442E3">
        <w:rPr>
          <w:rFonts w:ascii="Arial" w:hAnsi="Arial" w:cs="Arial"/>
          <w:sz w:val="22"/>
          <w:szCs w:val="22"/>
          <w:lang w:val="en-ZA"/>
        </w:rPr>
        <w:t>or delictual</w:t>
      </w:r>
      <w:r w:rsidR="00442E14" w:rsidRPr="008442E3">
        <w:rPr>
          <w:rFonts w:ascii="Arial" w:hAnsi="Arial"/>
          <w:sz w:val="22"/>
          <w:lang w:val="en-ZA"/>
        </w:rPr>
        <w:t xml:space="preserve"> </w:t>
      </w:r>
      <w:r w:rsidR="00EC32D4" w:rsidRPr="008442E3">
        <w:rPr>
          <w:rFonts w:ascii="Arial" w:hAnsi="Arial"/>
          <w:sz w:val="22"/>
          <w:lang w:val="en-ZA"/>
        </w:rPr>
        <w:t>act</w:t>
      </w:r>
      <w:r w:rsidR="00480945" w:rsidRPr="008442E3">
        <w:rPr>
          <w:rFonts w:ascii="Arial" w:hAnsi="Arial"/>
          <w:sz w:val="22"/>
          <w:lang w:val="en-ZA"/>
        </w:rPr>
        <w:t xml:space="preserve"> </w:t>
      </w:r>
      <w:r w:rsidR="00480945" w:rsidRPr="008442E3">
        <w:rPr>
          <w:rFonts w:ascii="Arial" w:hAnsi="Arial" w:cs="Arial"/>
          <w:sz w:val="22"/>
          <w:szCs w:val="22"/>
          <w:lang w:val="en-ZA"/>
        </w:rPr>
        <w:t>committed</w:t>
      </w:r>
      <w:r w:rsidR="00480945" w:rsidRPr="008442E3">
        <w:rPr>
          <w:rFonts w:ascii="Arial" w:hAnsi="Arial"/>
          <w:sz w:val="22"/>
          <w:lang w:val="en-ZA"/>
        </w:rPr>
        <w:t xml:space="preserve"> by </w:t>
      </w:r>
      <w:r w:rsidR="00003D20" w:rsidRPr="008442E3">
        <w:rPr>
          <w:rFonts w:ascii="Arial" w:hAnsi="Arial"/>
          <w:sz w:val="22"/>
        </w:rPr>
        <w:t>the Service Provider</w:t>
      </w:r>
      <w:r w:rsidR="00003D20" w:rsidRPr="008442E3">
        <w:rPr>
          <w:rFonts w:ascii="Arial" w:hAnsi="Arial"/>
          <w:sz w:val="22"/>
          <w:lang w:val="en-ZA"/>
        </w:rPr>
        <w:t xml:space="preserve"> </w:t>
      </w:r>
      <w:r w:rsidR="00480945" w:rsidRPr="008442E3">
        <w:rPr>
          <w:rFonts w:ascii="Arial" w:hAnsi="Arial"/>
          <w:sz w:val="22"/>
          <w:lang w:val="en-ZA"/>
        </w:rPr>
        <w:t xml:space="preserve">or employees of </w:t>
      </w:r>
      <w:r w:rsidR="00003D20" w:rsidRPr="008442E3">
        <w:rPr>
          <w:rFonts w:ascii="Arial" w:hAnsi="Arial"/>
          <w:sz w:val="22"/>
        </w:rPr>
        <w:t>the Service Provider</w:t>
      </w:r>
      <w:r w:rsidR="00480945" w:rsidRPr="008442E3">
        <w:rPr>
          <w:rFonts w:ascii="Arial" w:hAnsi="Arial"/>
          <w:sz w:val="22"/>
          <w:lang w:val="en-ZA"/>
        </w:rPr>
        <w:t>.</w:t>
      </w:r>
      <w:r w:rsidR="00480945" w:rsidRPr="008442E3">
        <w:rPr>
          <w:rFonts w:ascii="Arial" w:hAnsi="Arial" w:cs="Arial"/>
          <w:sz w:val="22"/>
          <w:szCs w:val="22"/>
          <w:lang w:val="en-ZA"/>
        </w:rPr>
        <w:t xml:space="preserve"> </w:t>
      </w:r>
    </w:p>
    <w:p w:rsidR="009D290A" w:rsidRDefault="009D290A" w:rsidP="007C24D4">
      <w:pPr>
        <w:pStyle w:val="ListParagraph"/>
        <w:widowControl w:val="0"/>
        <w:tabs>
          <w:tab w:val="left" w:pos="993"/>
        </w:tabs>
        <w:spacing w:line="360" w:lineRule="auto"/>
        <w:ind w:left="0"/>
        <w:contextualSpacing w:val="0"/>
        <w:jc w:val="both"/>
        <w:rPr>
          <w:rFonts w:ascii="Arial" w:hAnsi="Arial"/>
          <w:b/>
          <w:sz w:val="22"/>
        </w:rPr>
      </w:pPr>
    </w:p>
    <w:p w:rsidR="00C50EA6" w:rsidRPr="008442E3" w:rsidRDefault="00C50EA6" w:rsidP="00370711">
      <w:pPr>
        <w:pStyle w:val="ListParagraph"/>
        <w:widowControl w:val="0"/>
        <w:numPr>
          <w:ilvl w:val="0"/>
          <w:numId w:val="26"/>
        </w:numPr>
        <w:tabs>
          <w:tab w:val="left" w:pos="993"/>
        </w:tabs>
        <w:spacing w:line="360" w:lineRule="auto"/>
        <w:ind w:left="993" w:hanging="993"/>
        <w:contextualSpacing w:val="0"/>
        <w:jc w:val="both"/>
        <w:rPr>
          <w:rFonts w:ascii="Arial" w:hAnsi="Arial"/>
          <w:b/>
          <w:sz w:val="22"/>
        </w:rPr>
      </w:pPr>
      <w:r w:rsidRPr="008442E3">
        <w:rPr>
          <w:rFonts w:ascii="Arial" w:hAnsi="Arial"/>
          <w:b/>
          <w:sz w:val="22"/>
        </w:rPr>
        <w:t>WARRANTIES</w:t>
      </w:r>
      <w:r w:rsidR="007C24D4" w:rsidRPr="008442E3">
        <w:rPr>
          <w:rFonts w:ascii="Arial" w:hAnsi="Arial"/>
          <w:b/>
          <w:sz w:val="22"/>
        </w:rPr>
        <w:fldChar w:fldCharType="begin"/>
      </w:r>
      <w:r w:rsidR="007C24D4" w:rsidRPr="008442E3">
        <w:instrText xml:space="preserve"> TC "</w:instrText>
      </w:r>
      <w:bookmarkStart w:id="31" w:name="_Toc459797456"/>
      <w:r w:rsidR="0039526A">
        <w:rPr>
          <w:rFonts w:ascii="Arial" w:hAnsi="Arial"/>
          <w:b/>
          <w:sz w:val="22"/>
        </w:rPr>
        <w:instrText>12</w:instrText>
      </w:r>
      <w:r w:rsidR="007C24D4" w:rsidRPr="008442E3">
        <w:rPr>
          <w:rFonts w:ascii="Arial" w:hAnsi="Arial"/>
          <w:b/>
          <w:sz w:val="22"/>
        </w:rPr>
        <w:instrText>.   WARRANTIES</w:instrText>
      </w:r>
      <w:bookmarkEnd w:id="31"/>
      <w:r w:rsidR="007C24D4" w:rsidRPr="008442E3">
        <w:instrText xml:space="preserve">" \f C \l "1" </w:instrText>
      </w:r>
      <w:r w:rsidR="007C24D4" w:rsidRPr="008442E3">
        <w:rPr>
          <w:rFonts w:ascii="Arial" w:hAnsi="Arial"/>
          <w:b/>
          <w:sz w:val="22"/>
        </w:rPr>
        <w:fldChar w:fldCharType="end"/>
      </w:r>
    </w:p>
    <w:p w:rsidR="009E7874" w:rsidRPr="008442E3" w:rsidRDefault="009E7874" w:rsidP="007C24D4">
      <w:pPr>
        <w:pStyle w:val="ListParagraph"/>
        <w:widowControl w:val="0"/>
        <w:tabs>
          <w:tab w:val="left" w:pos="993"/>
        </w:tabs>
        <w:spacing w:line="360" w:lineRule="auto"/>
        <w:ind w:left="0"/>
        <w:contextualSpacing w:val="0"/>
        <w:jc w:val="both"/>
        <w:rPr>
          <w:rFonts w:ascii="Arial" w:hAnsi="Arial"/>
          <w:sz w:val="22"/>
        </w:rPr>
      </w:pPr>
    </w:p>
    <w:p w:rsidR="002218F1" w:rsidRPr="008442E3" w:rsidRDefault="00622722" w:rsidP="00370711">
      <w:pPr>
        <w:pStyle w:val="ListParagraph"/>
        <w:widowControl w:val="0"/>
        <w:numPr>
          <w:ilvl w:val="1"/>
          <w:numId w:val="32"/>
        </w:numPr>
        <w:tabs>
          <w:tab w:val="left" w:pos="993"/>
        </w:tabs>
        <w:spacing w:line="360" w:lineRule="auto"/>
        <w:contextualSpacing w:val="0"/>
        <w:jc w:val="both"/>
        <w:rPr>
          <w:rFonts w:ascii="Arial" w:hAnsi="Arial"/>
          <w:b/>
          <w:vanish/>
          <w:sz w:val="22"/>
        </w:rPr>
      </w:pPr>
      <w:r w:rsidRPr="008442E3">
        <w:rPr>
          <w:rFonts w:ascii="Arial" w:hAnsi="Arial"/>
          <w:sz w:val="22"/>
        </w:rPr>
        <w:t>T</w:t>
      </w:r>
      <w:r w:rsidR="00003D20" w:rsidRPr="008442E3">
        <w:rPr>
          <w:rFonts w:ascii="Arial" w:hAnsi="Arial"/>
          <w:sz w:val="22"/>
        </w:rPr>
        <w:t xml:space="preserve">he Service Provider </w:t>
      </w:r>
      <w:r w:rsidR="00C50EA6" w:rsidRPr="008442E3">
        <w:rPr>
          <w:rFonts w:ascii="Arial" w:hAnsi="Arial"/>
          <w:sz w:val="22"/>
        </w:rPr>
        <w:t>hereby represents and warrants to SARS that</w:t>
      </w:r>
      <w:r w:rsidR="00FB6E69" w:rsidRPr="008442E3">
        <w:rPr>
          <w:rFonts w:ascii="Arial" w:hAnsi="Arial" w:cs="Arial"/>
          <w:sz w:val="22"/>
          <w:szCs w:val="22"/>
        </w:rPr>
        <w:t>-</w:t>
      </w:r>
    </w:p>
    <w:p w:rsidR="002218F1" w:rsidRPr="008442E3" w:rsidRDefault="002218F1" w:rsidP="002218F1">
      <w:pPr>
        <w:pStyle w:val="ListParagraph"/>
        <w:widowControl w:val="0"/>
        <w:tabs>
          <w:tab w:val="left" w:pos="993"/>
        </w:tabs>
        <w:spacing w:line="360" w:lineRule="auto"/>
        <w:ind w:left="1843"/>
        <w:contextualSpacing w:val="0"/>
        <w:jc w:val="both"/>
        <w:rPr>
          <w:rFonts w:ascii="Arial" w:hAnsi="Arial"/>
          <w:b/>
          <w:vanish/>
          <w:sz w:val="22"/>
        </w:rPr>
      </w:pPr>
    </w:p>
    <w:p w:rsidR="00B06BB6" w:rsidRPr="008442E3" w:rsidRDefault="00C50EA6" w:rsidP="00B419A7">
      <w:pPr>
        <w:pStyle w:val="ListParagraph"/>
        <w:widowControl w:val="0"/>
        <w:numPr>
          <w:ilvl w:val="2"/>
          <w:numId w:val="32"/>
        </w:numPr>
        <w:tabs>
          <w:tab w:val="left" w:pos="993"/>
        </w:tabs>
        <w:spacing w:line="360" w:lineRule="auto"/>
        <w:ind w:left="993" w:firstLine="0"/>
        <w:contextualSpacing w:val="0"/>
        <w:jc w:val="both"/>
        <w:rPr>
          <w:rFonts w:ascii="Arial" w:hAnsi="Arial"/>
          <w:b/>
          <w:sz w:val="22"/>
        </w:rPr>
      </w:pPr>
      <w:r w:rsidRPr="008442E3">
        <w:rPr>
          <w:rFonts w:ascii="Arial" w:hAnsi="Arial"/>
          <w:sz w:val="22"/>
        </w:rPr>
        <w:t>this Agreement has been duly authorised and executed by it and constitutes a legal, valid and binding set of obligations on it</w:t>
      </w:r>
      <w:r w:rsidR="008442E3">
        <w:t>-</w:t>
      </w:r>
    </w:p>
    <w:p w:rsidR="00B06BB6" w:rsidRPr="008442E3" w:rsidRDefault="00B06BB6" w:rsidP="008442E3">
      <w:pPr>
        <w:pStyle w:val="ListParagraph"/>
        <w:widowControl w:val="0"/>
        <w:tabs>
          <w:tab w:val="left" w:pos="993"/>
        </w:tabs>
        <w:spacing w:line="360" w:lineRule="auto"/>
        <w:ind w:left="0"/>
        <w:contextualSpacing w:val="0"/>
        <w:jc w:val="both"/>
        <w:rPr>
          <w:rFonts w:ascii="Arial" w:hAnsi="Arial"/>
          <w:b/>
          <w:sz w:val="22"/>
        </w:rPr>
      </w:pPr>
    </w:p>
    <w:p w:rsidR="00B06BB6" w:rsidRPr="008442E3" w:rsidRDefault="00C50EA6" w:rsidP="00370711">
      <w:pPr>
        <w:pStyle w:val="ListParagraph"/>
        <w:widowControl w:val="0"/>
        <w:numPr>
          <w:ilvl w:val="2"/>
          <w:numId w:val="32"/>
        </w:numPr>
        <w:tabs>
          <w:tab w:val="left" w:pos="993"/>
        </w:tabs>
        <w:spacing w:line="360" w:lineRule="auto"/>
        <w:ind w:left="1985" w:hanging="992"/>
        <w:contextualSpacing w:val="0"/>
        <w:jc w:val="both"/>
        <w:rPr>
          <w:rFonts w:ascii="Arial" w:hAnsi="Arial"/>
          <w:b/>
          <w:sz w:val="22"/>
        </w:rPr>
      </w:pPr>
      <w:r w:rsidRPr="008442E3">
        <w:rPr>
          <w:rFonts w:ascii="Arial" w:hAnsi="Arial"/>
          <w:sz w:val="22"/>
        </w:rPr>
        <w:t>it is acting as a principal and not as an agent of an undisclosed principal;</w:t>
      </w:r>
    </w:p>
    <w:p w:rsidR="00B06BB6" w:rsidRPr="008442E3" w:rsidRDefault="00B06BB6" w:rsidP="00A7678A">
      <w:pPr>
        <w:pStyle w:val="ListParagraph"/>
        <w:widowControl w:val="0"/>
        <w:spacing w:line="360" w:lineRule="auto"/>
        <w:contextualSpacing w:val="0"/>
        <w:rPr>
          <w:rFonts w:ascii="Arial" w:hAnsi="Arial"/>
          <w:sz w:val="22"/>
        </w:rPr>
      </w:pPr>
    </w:p>
    <w:p w:rsidR="00B06BB6" w:rsidRPr="008442E3" w:rsidRDefault="00C50EA6" w:rsidP="00370711">
      <w:pPr>
        <w:pStyle w:val="ListParagraph"/>
        <w:widowControl w:val="0"/>
        <w:numPr>
          <w:ilvl w:val="2"/>
          <w:numId w:val="32"/>
        </w:numPr>
        <w:tabs>
          <w:tab w:val="left" w:pos="993"/>
        </w:tabs>
        <w:spacing w:line="360" w:lineRule="auto"/>
        <w:ind w:left="1985" w:hanging="992"/>
        <w:contextualSpacing w:val="0"/>
        <w:jc w:val="both"/>
        <w:rPr>
          <w:rFonts w:ascii="Arial" w:hAnsi="Arial"/>
          <w:b/>
          <w:sz w:val="22"/>
        </w:rPr>
      </w:pPr>
      <w:r w:rsidRPr="008442E3">
        <w:rPr>
          <w:rFonts w:ascii="Arial" w:hAnsi="Arial"/>
          <w:sz w:val="22"/>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w:t>
      </w:r>
      <w:r w:rsidR="00003D20" w:rsidRPr="008442E3">
        <w:rPr>
          <w:rFonts w:ascii="Arial" w:hAnsi="Arial"/>
          <w:sz w:val="22"/>
        </w:rPr>
        <w:t>the Service Provider</w:t>
      </w:r>
      <w:r w:rsidR="009B2D29" w:rsidRPr="008442E3">
        <w:rPr>
          <w:rFonts w:ascii="Arial" w:hAnsi="Arial"/>
          <w:sz w:val="22"/>
        </w:rPr>
        <w:t>,</w:t>
      </w:r>
      <w:r w:rsidRPr="008442E3">
        <w:rPr>
          <w:rFonts w:ascii="Arial" w:hAnsi="Arial"/>
          <w:sz w:val="22"/>
        </w:rPr>
        <w:t xml:space="preserve"> its </w:t>
      </w:r>
      <w:r w:rsidRPr="008442E3">
        <w:rPr>
          <w:rFonts w:ascii="Arial" w:hAnsi="Arial" w:cs="Arial"/>
          <w:sz w:val="22"/>
          <w:szCs w:val="22"/>
        </w:rPr>
        <w:t xml:space="preserve">assets or its business, or its </w:t>
      </w:r>
      <w:r w:rsidRPr="008442E3">
        <w:rPr>
          <w:rFonts w:ascii="Arial" w:hAnsi="Arial"/>
          <w:sz w:val="22"/>
        </w:rPr>
        <w:t>memorandum</w:t>
      </w:r>
      <w:r w:rsidR="008D600E" w:rsidRPr="008442E3">
        <w:rPr>
          <w:rFonts w:ascii="Arial" w:hAnsi="Arial"/>
          <w:sz w:val="22"/>
        </w:rPr>
        <w:t xml:space="preserve"> of </w:t>
      </w:r>
      <w:r w:rsidR="008D600E" w:rsidRPr="008442E3">
        <w:rPr>
          <w:rFonts w:ascii="Arial" w:hAnsi="Arial" w:cs="Arial"/>
          <w:sz w:val="22"/>
          <w:szCs w:val="22"/>
        </w:rPr>
        <w:t>incorporation</w:t>
      </w:r>
      <w:r w:rsidRPr="008442E3">
        <w:rPr>
          <w:rFonts w:ascii="Arial" w:hAnsi="Arial" w:cs="Arial"/>
          <w:sz w:val="22"/>
          <w:szCs w:val="22"/>
        </w:rPr>
        <w:t>,</w:t>
      </w:r>
      <w:r w:rsidRPr="008442E3">
        <w:rPr>
          <w:rFonts w:ascii="Arial" w:hAnsi="Arial"/>
          <w:sz w:val="22"/>
        </w:rPr>
        <w:t xml:space="preserve"> or any other documents or any binding obligation, </w:t>
      </w:r>
      <w:r w:rsidRPr="008442E3">
        <w:rPr>
          <w:rFonts w:ascii="Arial" w:hAnsi="Arial"/>
          <w:sz w:val="22"/>
        </w:rPr>
        <w:lastRenderedPageBreak/>
        <w:t xml:space="preserve">contract or </w:t>
      </w:r>
      <w:r w:rsidR="00F2094F" w:rsidRPr="008442E3">
        <w:rPr>
          <w:rFonts w:ascii="Arial" w:hAnsi="Arial" w:cs="Arial"/>
          <w:sz w:val="22"/>
          <w:szCs w:val="22"/>
        </w:rPr>
        <w:t>a</w:t>
      </w:r>
      <w:r w:rsidRPr="008442E3">
        <w:rPr>
          <w:rFonts w:ascii="Arial" w:hAnsi="Arial" w:cs="Arial"/>
          <w:sz w:val="22"/>
          <w:szCs w:val="22"/>
        </w:rPr>
        <w:t>greement</w:t>
      </w:r>
      <w:r w:rsidRPr="008442E3">
        <w:rPr>
          <w:rFonts w:ascii="Arial" w:hAnsi="Arial"/>
          <w:sz w:val="22"/>
        </w:rPr>
        <w:t xml:space="preserve"> to which it is a party or by which it or its assets are bound; </w:t>
      </w:r>
      <w:r w:rsidRPr="008442E3">
        <w:rPr>
          <w:rFonts w:ascii="Arial" w:hAnsi="Arial" w:cs="Arial"/>
          <w:sz w:val="22"/>
          <w:szCs w:val="22"/>
        </w:rPr>
        <w:t>and</w:t>
      </w:r>
    </w:p>
    <w:p w:rsidR="00F93C94" w:rsidRPr="008442E3" w:rsidRDefault="00F93C94" w:rsidP="00A7678A">
      <w:pPr>
        <w:pStyle w:val="ListParagraph"/>
        <w:widowControl w:val="0"/>
        <w:spacing w:line="360" w:lineRule="auto"/>
        <w:ind w:left="1418"/>
        <w:contextualSpacing w:val="0"/>
        <w:jc w:val="both"/>
        <w:rPr>
          <w:rFonts w:ascii="Arial" w:hAnsi="Arial"/>
          <w:sz w:val="22"/>
        </w:rPr>
      </w:pPr>
    </w:p>
    <w:p w:rsidR="00D52E91" w:rsidRPr="008442E3" w:rsidRDefault="00D52E91" w:rsidP="00370711">
      <w:pPr>
        <w:pStyle w:val="ListParagraph"/>
        <w:widowControl w:val="0"/>
        <w:numPr>
          <w:ilvl w:val="2"/>
          <w:numId w:val="32"/>
        </w:numPr>
        <w:tabs>
          <w:tab w:val="left" w:pos="993"/>
        </w:tabs>
        <w:spacing w:line="360" w:lineRule="auto"/>
        <w:ind w:left="1985" w:hanging="992"/>
        <w:contextualSpacing w:val="0"/>
        <w:jc w:val="both"/>
        <w:rPr>
          <w:rFonts w:ascii="Arial" w:hAnsi="Arial" w:cs="Arial"/>
          <w:sz w:val="22"/>
          <w:szCs w:val="22"/>
        </w:rPr>
      </w:pPr>
      <w:proofErr w:type="gramStart"/>
      <w:r w:rsidRPr="008442E3">
        <w:rPr>
          <w:rFonts w:ascii="Arial" w:hAnsi="Arial" w:cs="Arial"/>
          <w:sz w:val="22"/>
          <w:szCs w:val="22"/>
        </w:rPr>
        <w:t>it</w:t>
      </w:r>
      <w:proofErr w:type="gramEnd"/>
      <w:r w:rsidRPr="008442E3">
        <w:rPr>
          <w:rFonts w:ascii="Arial" w:hAnsi="Arial" w:cs="Arial"/>
          <w:sz w:val="22"/>
          <w:szCs w:val="22"/>
        </w:rPr>
        <w:t xml:space="preserve"> has the capacity to timeously deliver the Services, time being of the essence</w:t>
      </w:r>
      <w:r w:rsidR="00F93C94" w:rsidRPr="008442E3">
        <w:rPr>
          <w:rFonts w:ascii="Arial" w:hAnsi="Arial" w:cs="Arial"/>
          <w:sz w:val="22"/>
          <w:szCs w:val="22"/>
        </w:rPr>
        <w:t>.</w:t>
      </w:r>
    </w:p>
    <w:p w:rsidR="00B06BB6" w:rsidRPr="008442E3" w:rsidRDefault="00B06BB6" w:rsidP="00A7678A">
      <w:pPr>
        <w:pStyle w:val="ListParagraph"/>
        <w:widowControl w:val="0"/>
        <w:spacing w:line="360" w:lineRule="auto"/>
        <w:contextualSpacing w:val="0"/>
        <w:rPr>
          <w:rFonts w:ascii="Arial" w:hAnsi="Arial" w:cs="Arial"/>
          <w:sz w:val="22"/>
          <w:szCs w:val="22"/>
        </w:rPr>
      </w:pPr>
    </w:p>
    <w:p w:rsidR="00C50EA6" w:rsidRPr="008442E3" w:rsidRDefault="00F93C94" w:rsidP="00370711">
      <w:pPr>
        <w:pStyle w:val="ListParagraph"/>
        <w:widowControl w:val="0"/>
        <w:numPr>
          <w:ilvl w:val="1"/>
          <w:numId w:val="32"/>
        </w:numPr>
        <w:tabs>
          <w:tab w:val="left" w:pos="993"/>
        </w:tabs>
        <w:spacing w:line="360" w:lineRule="auto"/>
        <w:ind w:left="993" w:hanging="993"/>
        <w:contextualSpacing w:val="0"/>
        <w:jc w:val="both"/>
        <w:rPr>
          <w:rFonts w:ascii="Arial" w:hAnsi="Arial"/>
          <w:b/>
          <w:sz w:val="22"/>
        </w:rPr>
      </w:pPr>
      <w:r w:rsidRPr="008442E3">
        <w:rPr>
          <w:rFonts w:ascii="Arial" w:hAnsi="Arial" w:cs="Arial"/>
          <w:sz w:val="22"/>
          <w:szCs w:val="22"/>
        </w:rPr>
        <w:t>It</w:t>
      </w:r>
      <w:r w:rsidRPr="008442E3">
        <w:rPr>
          <w:rFonts w:ascii="Arial" w:hAnsi="Arial"/>
          <w:sz w:val="22"/>
        </w:rPr>
        <w:t xml:space="preserve"> </w:t>
      </w:r>
      <w:r w:rsidR="00C50EA6" w:rsidRPr="008442E3">
        <w:rPr>
          <w:rFonts w:ascii="Arial" w:hAnsi="Arial"/>
          <w:sz w:val="22"/>
        </w:rPr>
        <w:t xml:space="preserve">is expressly agreed between the Parties that each warranty and representation given by </w:t>
      </w:r>
      <w:r w:rsidR="00003D20" w:rsidRPr="008442E3">
        <w:rPr>
          <w:rFonts w:ascii="Arial" w:hAnsi="Arial"/>
          <w:sz w:val="22"/>
        </w:rPr>
        <w:t xml:space="preserve">the Service Provider </w:t>
      </w:r>
      <w:r w:rsidR="00C50EA6" w:rsidRPr="008442E3">
        <w:rPr>
          <w:rFonts w:ascii="Arial" w:hAnsi="Arial"/>
          <w:sz w:val="22"/>
        </w:rPr>
        <w:t>in this Agreement is material to this Agreement and induced SARS to conclude this Agreement</w:t>
      </w:r>
      <w:r w:rsidR="00C50EA6" w:rsidRPr="008442E3">
        <w:rPr>
          <w:rFonts w:ascii="Arial" w:hAnsi="Arial" w:cs="Arial"/>
          <w:sz w:val="22"/>
          <w:szCs w:val="22"/>
        </w:rPr>
        <w:t>.</w:t>
      </w:r>
    </w:p>
    <w:p w:rsidR="00666CCF" w:rsidRPr="008442E3" w:rsidRDefault="00666CCF" w:rsidP="00A7678A">
      <w:pPr>
        <w:pStyle w:val="ListParagraph"/>
        <w:widowControl w:val="0"/>
        <w:spacing w:line="360" w:lineRule="auto"/>
        <w:ind w:left="0"/>
        <w:contextualSpacing w:val="0"/>
        <w:jc w:val="both"/>
        <w:rPr>
          <w:rFonts w:ascii="Arial" w:hAnsi="Arial"/>
          <w:b/>
          <w:sz w:val="22"/>
        </w:rPr>
      </w:pPr>
    </w:p>
    <w:p w:rsidR="00C50EA6" w:rsidRPr="008442E3" w:rsidRDefault="00C50EA6" w:rsidP="00370711">
      <w:pPr>
        <w:pStyle w:val="ListParagraph"/>
        <w:widowControl w:val="0"/>
        <w:numPr>
          <w:ilvl w:val="1"/>
          <w:numId w:val="32"/>
        </w:numPr>
        <w:tabs>
          <w:tab w:val="left" w:pos="993"/>
        </w:tabs>
        <w:spacing w:line="360" w:lineRule="auto"/>
        <w:ind w:left="0" w:firstLine="0"/>
        <w:contextualSpacing w:val="0"/>
        <w:jc w:val="both"/>
        <w:rPr>
          <w:rFonts w:ascii="Arial" w:hAnsi="Arial"/>
          <w:sz w:val="22"/>
        </w:rPr>
      </w:pPr>
      <w:r w:rsidRPr="008442E3">
        <w:rPr>
          <w:rFonts w:ascii="Arial" w:hAnsi="Arial"/>
          <w:sz w:val="22"/>
        </w:rPr>
        <w:t>The provisions of this Clause shall survive the termination of this Agreement.</w:t>
      </w:r>
    </w:p>
    <w:p w:rsidR="00FB6E69" w:rsidRPr="008442E3" w:rsidRDefault="00FB6E69" w:rsidP="002218F1">
      <w:pPr>
        <w:pStyle w:val="ListParagraph"/>
        <w:widowControl w:val="0"/>
        <w:spacing w:line="360" w:lineRule="auto"/>
        <w:ind w:left="0"/>
        <w:contextualSpacing w:val="0"/>
        <w:jc w:val="both"/>
        <w:rPr>
          <w:rFonts w:ascii="Arial" w:hAnsi="Arial"/>
          <w:sz w:val="22"/>
        </w:rPr>
      </w:pPr>
      <w:bookmarkStart w:id="32" w:name="_Toc179617261"/>
    </w:p>
    <w:p w:rsidR="00C50EA6" w:rsidRPr="008442E3" w:rsidRDefault="009B2D29" w:rsidP="00370711">
      <w:pPr>
        <w:pStyle w:val="ListParagraph"/>
        <w:widowControl w:val="0"/>
        <w:numPr>
          <w:ilvl w:val="0"/>
          <w:numId w:val="26"/>
        </w:numPr>
        <w:tabs>
          <w:tab w:val="left" w:pos="993"/>
        </w:tabs>
        <w:spacing w:line="360" w:lineRule="auto"/>
        <w:ind w:left="993" w:hanging="993"/>
        <w:contextualSpacing w:val="0"/>
        <w:jc w:val="both"/>
        <w:rPr>
          <w:rFonts w:ascii="Arial" w:hAnsi="Arial"/>
          <w:b/>
          <w:sz w:val="22"/>
          <w:lang w:val="en-ZA"/>
        </w:rPr>
      </w:pPr>
      <w:r w:rsidRPr="008442E3">
        <w:rPr>
          <w:rFonts w:ascii="Arial" w:hAnsi="Arial"/>
          <w:b/>
          <w:sz w:val="22"/>
        </w:rPr>
        <w:t>INDEMNITIE</w:t>
      </w:r>
      <w:bookmarkEnd w:id="32"/>
      <w:r w:rsidR="007C24D4" w:rsidRPr="008442E3">
        <w:rPr>
          <w:rFonts w:ascii="Arial" w:hAnsi="Arial"/>
          <w:b/>
          <w:sz w:val="22"/>
        </w:rPr>
        <w:t>S</w:t>
      </w:r>
      <w:r w:rsidR="007C24D4" w:rsidRPr="008442E3">
        <w:rPr>
          <w:rFonts w:ascii="Arial" w:hAnsi="Arial"/>
          <w:b/>
          <w:sz w:val="22"/>
        </w:rPr>
        <w:fldChar w:fldCharType="begin"/>
      </w:r>
      <w:r w:rsidR="007C24D4" w:rsidRPr="008442E3">
        <w:instrText xml:space="preserve"> TC "</w:instrText>
      </w:r>
      <w:bookmarkStart w:id="33" w:name="_Toc459797457"/>
      <w:r w:rsidR="0039526A">
        <w:rPr>
          <w:rFonts w:ascii="Arial" w:hAnsi="Arial"/>
          <w:b/>
          <w:sz w:val="22"/>
        </w:rPr>
        <w:instrText>13</w:instrText>
      </w:r>
      <w:r w:rsidR="007C24D4" w:rsidRPr="008442E3">
        <w:rPr>
          <w:rFonts w:ascii="Arial" w:hAnsi="Arial"/>
          <w:b/>
          <w:sz w:val="22"/>
        </w:rPr>
        <w:instrText>.   INDEMNITIES</w:instrText>
      </w:r>
      <w:bookmarkEnd w:id="33"/>
      <w:r w:rsidR="007C24D4" w:rsidRPr="008442E3">
        <w:instrText xml:space="preserve">" \f C \l "1" </w:instrText>
      </w:r>
      <w:r w:rsidR="007C24D4" w:rsidRPr="008442E3">
        <w:rPr>
          <w:rFonts w:ascii="Arial" w:hAnsi="Arial"/>
          <w:b/>
          <w:sz w:val="22"/>
        </w:rPr>
        <w:fldChar w:fldCharType="end"/>
      </w:r>
    </w:p>
    <w:p w:rsidR="00FB6E69" w:rsidRPr="008442E3" w:rsidRDefault="009D290A" w:rsidP="00FB6E69">
      <w:pPr>
        <w:pStyle w:val="ListParagraph"/>
        <w:widowControl w:val="0"/>
        <w:spacing w:line="360" w:lineRule="auto"/>
        <w:ind w:left="420"/>
        <w:contextualSpacing w:val="0"/>
        <w:jc w:val="both"/>
        <w:rPr>
          <w:rFonts w:ascii="Arial" w:hAnsi="Arial" w:cs="Arial"/>
          <w:b/>
          <w:sz w:val="22"/>
          <w:szCs w:val="22"/>
        </w:rPr>
      </w:pPr>
      <w:r w:rsidRPr="008442E3">
        <w:rPr>
          <w:rFonts w:ascii="Arial" w:hAnsi="Arial" w:cs="Arial"/>
          <w:sz w:val="22"/>
          <w:szCs w:val="22"/>
        </w:rPr>
        <w:t xml:space="preserve"> </w:t>
      </w:r>
      <w:r w:rsidR="00FB6E69" w:rsidRPr="008442E3">
        <w:rPr>
          <w:rFonts w:ascii="Arial" w:hAnsi="Arial" w:cs="Arial"/>
          <w:sz w:val="22"/>
          <w:szCs w:val="22"/>
        </w:rPr>
        <w:t xml:space="preserve"> </w:t>
      </w:r>
    </w:p>
    <w:p w:rsidR="00B77C2D" w:rsidRPr="00B419A7" w:rsidRDefault="00FB6E69" w:rsidP="00370711">
      <w:pPr>
        <w:pStyle w:val="ListParagraph"/>
        <w:widowControl w:val="0"/>
        <w:numPr>
          <w:ilvl w:val="1"/>
          <w:numId w:val="33"/>
        </w:numPr>
        <w:spacing w:line="360" w:lineRule="auto"/>
        <w:ind w:left="993" w:hanging="993"/>
        <w:contextualSpacing w:val="0"/>
        <w:jc w:val="both"/>
        <w:rPr>
          <w:rFonts w:ascii="Arial" w:hAnsi="Arial" w:cs="Arial"/>
          <w:b/>
          <w:sz w:val="22"/>
          <w:szCs w:val="22"/>
        </w:rPr>
      </w:pPr>
      <w:r w:rsidRPr="008442E3">
        <w:rPr>
          <w:rFonts w:ascii="Arial" w:hAnsi="Arial" w:cs="Arial"/>
          <w:sz w:val="22"/>
          <w:szCs w:val="22"/>
        </w:rPr>
        <w:t xml:space="preserve"> </w:t>
      </w:r>
      <w:r w:rsidRPr="008442E3">
        <w:rPr>
          <w:rFonts w:ascii="Arial" w:hAnsi="Arial" w:cs="Arial"/>
          <w:sz w:val="22"/>
          <w:szCs w:val="22"/>
        </w:rPr>
        <w:tab/>
      </w:r>
      <w:r w:rsidR="00622722" w:rsidRPr="008442E3">
        <w:rPr>
          <w:rFonts w:ascii="Arial" w:hAnsi="Arial" w:cs="Arial"/>
          <w:sz w:val="22"/>
          <w:szCs w:val="22"/>
        </w:rPr>
        <w:t>T</w:t>
      </w:r>
      <w:r w:rsidR="00003D20" w:rsidRPr="008442E3">
        <w:rPr>
          <w:rFonts w:ascii="Arial" w:hAnsi="Arial" w:cs="Arial"/>
          <w:sz w:val="22"/>
          <w:szCs w:val="22"/>
        </w:rPr>
        <w:t xml:space="preserve">he Service Provider </w:t>
      </w:r>
      <w:r w:rsidR="00C50EA6" w:rsidRPr="008442E3">
        <w:rPr>
          <w:rFonts w:ascii="Arial" w:hAnsi="Arial" w:cs="Arial"/>
          <w:sz w:val="22"/>
          <w:szCs w:val="22"/>
        </w:rPr>
        <w:t>shall</w:t>
      </w:r>
      <w:r w:rsidR="00B77C2D">
        <w:rPr>
          <w:rFonts w:ascii="Arial" w:hAnsi="Arial" w:cs="Arial"/>
          <w:sz w:val="22"/>
          <w:szCs w:val="22"/>
        </w:rPr>
        <w:t xml:space="preserve"> –</w:t>
      </w:r>
    </w:p>
    <w:p w:rsidR="007F42AC" w:rsidRPr="008442E3" w:rsidRDefault="007F42AC" w:rsidP="00B419A7">
      <w:pPr>
        <w:pStyle w:val="ListParagraph"/>
        <w:widowControl w:val="0"/>
        <w:spacing w:line="360" w:lineRule="auto"/>
        <w:ind w:left="993"/>
        <w:contextualSpacing w:val="0"/>
        <w:jc w:val="both"/>
        <w:rPr>
          <w:rFonts w:ascii="Arial" w:hAnsi="Arial" w:cs="Arial"/>
          <w:b/>
          <w:sz w:val="22"/>
          <w:szCs w:val="22"/>
        </w:rPr>
      </w:pPr>
    </w:p>
    <w:p w:rsidR="007C51E4" w:rsidRPr="001E2567" w:rsidRDefault="007C51E4" w:rsidP="00B419A7">
      <w:pPr>
        <w:pStyle w:val="ListParagraph"/>
        <w:widowControl w:val="0"/>
        <w:tabs>
          <w:tab w:val="left" w:pos="993"/>
        </w:tabs>
        <w:spacing w:line="360" w:lineRule="auto"/>
        <w:ind w:left="0"/>
        <w:contextualSpacing w:val="0"/>
        <w:jc w:val="both"/>
        <w:rPr>
          <w:rFonts w:ascii="Arial" w:hAnsi="Arial" w:cs="Arial"/>
          <w:vanish/>
          <w:sz w:val="22"/>
          <w:szCs w:val="22"/>
        </w:rPr>
      </w:pPr>
    </w:p>
    <w:p w:rsidR="00B06BB6" w:rsidRDefault="000F5CF9" w:rsidP="00370711">
      <w:pPr>
        <w:pStyle w:val="ListParagraph"/>
        <w:widowControl w:val="0"/>
        <w:numPr>
          <w:ilvl w:val="2"/>
          <w:numId w:val="33"/>
        </w:numPr>
        <w:tabs>
          <w:tab w:val="left" w:pos="993"/>
        </w:tabs>
        <w:spacing w:line="360" w:lineRule="auto"/>
        <w:ind w:left="1985" w:hanging="992"/>
        <w:contextualSpacing w:val="0"/>
        <w:jc w:val="both"/>
        <w:rPr>
          <w:rFonts w:ascii="Arial" w:hAnsi="Arial" w:cs="Arial"/>
          <w:sz w:val="22"/>
          <w:szCs w:val="22"/>
        </w:rPr>
      </w:pPr>
      <w:r w:rsidRPr="008442E3">
        <w:rPr>
          <w:rFonts w:ascii="Arial" w:hAnsi="Arial" w:cs="Arial"/>
          <w:sz w:val="22"/>
          <w:szCs w:val="22"/>
        </w:rPr>
        <w:t>o</w:t>
      </w:r>
      <w:r w:rsidR="007F42AC" w:rsidRPr="008442E3">
        <w:rPr>
          <w:rFonts w:ascii="Arial" w:hAnsi="Arial" w:cs="Arial"/>
          <w:sz w:val="22"/>
          <w:szCs w:val="22"/>
        </w:rPr>
        <w:t xml:space="preserve">n or before the Commencement Date and for the duration of this Agreement have and maintain in force </w:t>
      </w:r>
      <w:r w:rsidR="002365BE" w:rsidRPr="008442E3">
        <w:rPr>
          <w:rFonts w:ascii="Arial" w:hAnsi="Arial" w:cs="Arial"/>
          <w:sz w:val="22"/>
          <w:szCs w:val="22"/>
        </w:rPr>
        <w:t xml:space="preserve">adequate </w:t>
      </w:r>
      <w:r w:rsidR="007F42AC" w:rsidRPr="008442E3">
        <w:rPr>
          <w:rFonts w:ascii="Arial" w:hAnsi="Arial" w:cs="Arial"/>
          <w:sz w:val="22"/>
          <w:szCs w:val="22"/>
        </w:rPr>
        <w:t>professional insurance coverage</w:t>
      </w:r>
      <w:r w:rsidR="00003DCF" w:rsidRPr="008442E3">
        <w:rPr>
          <w:rFonts w:ascii="Arial" w:hAnsi="Arial" w:cs="Arial"/>
          <w:sz w:val="22"/>
          <w:szCs w:val="22"/>
        </w:rPr>
        <w:t>,</w:t>
      </w:r>
      <w:r w:rsidR="007F42AC" w:rsidRPr="008442E3">
        <w:rPr>
          <w:rFonts w:ascii="Arial" w:hAnsi="Arial" w:cs="Arial"/>
          <w:sz w:val="22"/>
          <w:szCs w:val="22"/>
        </w:rPr>
        <w:t xml:space="preserve"> to cover any claims, loss</w:t>
      </w:r>
      <w:r w:rsidR="00430EE1" w:rsidRPr="008442E3">
        <w:rPr>
          <w:rFonts w:ascii="Arial" w:hAnsi="Arial" w:cs="Arial"/>
          <w:sz w:val="22"/>
          <w:szCs w:val="22"/>
        </w:rPr>
        <w:t>es</w:t>
      </w:r>
      <w:r w:rsidR="009E7F41" w:rsidRPr="008442E3">
        <w:rPr>
          <w:rFonts w:ascii="Arial" w:hAnsi="Arial" w:cs="Arial"/>
          <w:sz w:val="22"/>
          <w:szCs w:val="22"/>
        </w:rPr>
        <w:t xml:space="preserve"> and/</w:t>
      </w:r>
      <w:r w:rsidR="007F42AC" w:rsidRPr="008442E3">
        <w:rPr>
          <w:rFonts w:ascii="Arial" w:hAnsi="Arial" w:cs="Arial"/>
          <w:sz w:val="22"/>
          <w:szCs w:val="22"/>
        </w:rPr>
        <w:t xml:space="preserve">or damages </w:t>
      </w:r>
      <w:r w:rsidR="00430EE1" w:rsidRPr="008442E3">
        <w:rPr>
          <w:rFonts w:ascii="Arial" w:hAnsi="Arial" w:cs="Arial"/>
          <w:sz w:val="22"/>
          <w:szCs w:val="22"/>
        </w:rPr>
        <w:t>for</w:t>
      </w:r>
      <w:r w:rsidR="007F42AC" w:rsidRPr="008442E3">
        <w:rPr>
          <w:rFonts w:ascii="Arial" w:hAnsi="Arial" w:cs="Arial"/>
          <w:sz w:val="22"/>
          <w:szCs w:val="22"/>
        </w:rPr>
        <w:t xml:space="preserve"> which it </w:t>
      </w:r>
      <w:r w:rsidR="00D52E91" w:rsidRPr="008442E3">
        <w:rPr>
          <w:rFonts w:ascii="Arial" w:hAnsi="Arial" w:cs="Arial"/>
          <w:sz w:val="22"/>
          <w:szCs w:val="22"/>
        </w:rPr>
        <w:t>may be</w:t>
      </w:r>
      <w:r w:rsidR="007F42AC" w:rsidRPr="008442E3">
        <w:rPr>
          <w:rFonts w:ascii="Arial" w:hAnsi="Arial" w:cs="Arial"/>
          <w:sz w:val="22"/>
          <w:szCs w:val="22"/>
        </w:rPr>
        <w:t xml:space="preserve"> liable in terms of this Agreement;</w:t>
      </w:r>
    </w:p>
    <w:p w:rsidR="00D116F8" w:rsidRPr="008442E3" w:rsidRDefault="00D116F8" w:rsidP="0039526A">
      <w:pPr>
        <w:pStyle w:val="ListParagraph"/>
        <w:widowControl w:val="0"/>
        <w:tabs>
          <w:tab w:val="left" w:pos="993"/>
        </w:tabs>
        <w:spacing w:line="360" w:lineRule="auto"/>
        <w:ind w:left="0"/>
        <w:contextualSpacing w:val="0"/>
        <w:jc w:val="both"/>
        <w:rPr>
          <w:rFonts w:ascii="Arial" w:hAnsi="Arial" w:cs="Arial"/>
          <w:sz w:val="22"/>
          <w:szCs w:val="22"/>
        </w:rPr>
      </w:pPr>
    </w:p>
    <w:p w:rsidR="00B06BB6" w:rsidRDefault="000F5CF9" w:rsidP="00370711">
      <w:pPr>
        <w:pStyle w:val="ListParagraph"/>
        <w:widowControl w:val="0"/>
        <w:numPr>
          <w:ilvl w:val="2"/>
          <w:numId w:val="33"/>
        </w:numPr>
        <w:tabs>
          <w:tab w:val="left" w:pos="993"/>
        </w:tabs>
        <w:spacing w:line="360" w:lineRule="auto"/>
        <w:ind w:left="1985" w:hanging="992"/>
        <w:contextualSpacing w:val="0"/>
        <w:jc w:val="both"/>
        <w:rPr>
          <w:rFonts w:ascii="Arial" w:hAnsi="Arial" w:cs="Arial"/>
          <w:sz w:val="22"/>
          <w:szCs w:val="22"/>
        </w:rPr>
      </w:pPr>
      <w:r w:rsidRPr="008442E3">
        <w:rPr>
          <w:rFonts w:ascii="Arial" w:hAnsi="Arial" w:cs="Arial"/>
          <w:sz w:val="22"/>
          <w:szCs w:val="22"/>
        </w:rPr>
        <w:t>a</w:t>
      </w:r>
      <w:r w:rsidR="00A93BAA" w:rsidRPr="008442E3">
        <w:rPr>
          <w:rFonts w:ascii="Arial" w:hAnsi="Arial" w:cs="Arial"/>
          <w:sz w:val="22"/>
          <w:szCs w:val="22"/>
        </w:rPr>
        <w:t>t</w:t>
      </w:r>
      <w:r w:rsidR="007F42AC" w:rsidRPr="008442E3">
        <w:rPr>
          <w:rFonts w:ascii="Arial" w:hAnsi="Arial" w:cs="Arial"/>
          <w:sz w:val="22"/>
          <w:szCs w:val="22"/>
        </w:rPr>
        <w:t xml:space="preserve"> SARS’s request and within </w:t>
      </w:r>
      <w:r w:rsidR="00A93BAA" w:rsidRPr="008442E3">
        <w:rPr>
          <w:rFonts w:ascii="Arial" w:hAnsi="Arial" w:cs="Arial"/>
          <w:sz w:val="22"/>
          <w:szCs w:val="22"/>
        </w:rPr>
        <w:t>two (</w:t>
      </w:r>
      <w:r w:rsidR="007F42AC" w:rsidRPr="008442E3">
        <w:rPr>
          <w:rFonts w:ascii="Arial" w:hAnsi="Arial" w:cs="Arial"/>
          <w:sz w:val="22"/>
          <w:szCs w:val="22"/>
        </w:rPr>
        <w:t>2)</w:t>
      </w:r>
      <w:r w:rsidR="004F41B2" w:rsidRPr="008442E3">
        <w:rPr>
          <w:rFonts w:ascii="Arial" w:hAnsi="Arial" w:cs="Arial"/>
          <w:sz w:val="22"/>
          <w:szCs w:val="22"/>
        </w:rPr>
        <w:t xml:space="preserve"> days</w:t>
      </w:r>
      <w:r w:rsidR="007F42AC" w:rsidRPr="008442E3">
        <w:rPr>
          <w:rFonts w:ascii="Arial" w:hAnsi="Arial" w:cs="Arial"/>
          <w:sz w:val="22"/>
          <w:szCs w:val="22"/>
        </w:rPr>
        <w:t xml:space="preserve"> of such request, provide </w:t>
      </w:r>
      <w:r w:rsidR="004F41B2" w:rsidRPr="008442E3">
        <w:rPr>
          <w:rFonts w:ascii="Arial" w:hAnsi="Arial" w:cs="Arial"/>
          <w:sz w:val="22"/>
          <w:szCs w:val="22"/>
        </w:rPr>
        <w:t xml:space="preserve">SARS </w:t>
      </w:r>
      <w:r w:rsidR="007F42AC" w:rsidRPr="008442E3">
        <w:rPr>
          <w:rFonts w:ascii="Arial" w:hAnsi="Arial" w:cs="Arial"/>
          <w:sz w:val="22"/>
          <w:szCs w:val="22"/>
        </w:rPr>
        <w:t xml:space="preserve">with a copy of the </w:t>
      </w:r>
      <w:r w:rsidRPr="008442E3">
        <w:rPr>
          <w:rFonts w:ascii="Arial" w:hAnsi="Arial" w:cs="Arial"/>
          <w:sz w:val="22"/>
          <w:szCs w:val="22"/>
        </w:rPr>
        <w:t>aforementioned insurance policy;</w:t>
      </w:r>
    </w:p>
    <w:p w:rsidR="00C6528C" w:rsidRPr="008442E3" w:rsidRDefault="00C6528C" w:rsidP="00C6528C">
      <w:pPr>
        <w:pStyle w:val="ListParagraph"/>
        <w:widowControl w:val="0"/>
        <w:tabs>
          <w:tab w:val="left" w:pos="993"/>
        </w:tabs>
        <w:spacing w:line="360" w:lineRule="auto"/>
        <w:ind w:left="0"/>
        <w:contextualSpacing w:val="0"/>
        <w:jc w:val="both"/>
        <w:rPr>
          <w:rFonts w:ascii="Arial" w:hAnsi="Arial" w:cs="Arial"/>
          <w:sz w:val="22"/>
          <w:szCs w:val="22"/>
        </w:rPr>
      </w:pPr>
    </w:p>
    <w:p w:rsidR="00764CED" w:rsidRPr="008442E3" w:rsidRDefault="000F5CF9" w:rsidP="00370711">
      <w:pPr>
        <w:pStyle w:val="ListParagraph"/>
        <w:widowControl w:val="0"/>
        <w:numPr>
          <w:ilvl w:val="2"/>
          <w:numId w:val="33"/>
        </w:numPr>
        <w:tabs>
          <w:tab w:val="left" w:pos="993"/>
        </w:tabs>
        <w:spacing w:line="360" w:lineRule="auto"/>
        <w:ind w:left="1985" w:hanging="992"/>
        <w:contextualSpacing w:val="0"/>
        <w:jc w:val="both"/>
        <w:rPr>
          <w:rFonts w:ascii="Arial" w:hAnsi="Arial" w:cs="Arial"/>
          <w:sz w:val="22"/>
          <w:szCs w:val="22"/>
        </w:rPr>
      </w:pPr>
      <w:r w:rsidRPr="008442E3">
        <w:rPr>
          <w:rFonts w:ascii="Arial" w:hAnsi="Arial" w:cs="Arial"/>
          <w:sz w:val="22"/>
          <w:szCs w:val="22"/>
        </w:rPr>
        <w:t>u</w:t>
      </w:r>
      <w:r w:rsidR="007F42AC" w:rsidRPr="008442E3">
        <w:rPr>
          <w:rFonts w:ascii="Arial" w:hAnsi="Arial" w:cs="Arial"/>
          <w:sz w:val="22"/>
          <w:szCs w:val="22"/>
        </w:rPr>
        <w:t xml:space="preserve">pdate and/or </w:t>
      </w:r>
      <w:r w:rsidR="004F41B2" w:rsidRPr="008442E3">
        <w:rPr>
          <w:rFonts w:ascii="Arial" w:hAnsi="Arial" w:cs="Arial"/>
          <w:sz w:val="22"/>
          <w:szCs w:val="22"/>
        </w:rPr>
        <w:t xml:space="preserve">amend the </w:t>
      </w:r>
      <w:r w:rsidR="000F1E0D" w:rsidRPr="008442E3">
        <w:rPr>
          <w:rFonts w:ascii="Arial" w:hAnsi="Arial" w:cs="Arial"/>
          <w:sz w:val="22"/>
          <w:szCs w:val="22"/>
        </w:rPr>
        <w:t>policy as</w:t>
      </w:r>
      <w:r w:rsidR="007F42AC" w:rsidRPr="008442E3">
        <w:rPr>
          <w:rFonts w:ascii="Arial" w:hAnsi="Arial" w:cs="Arial"/>
          <w:sz w:val="22"/>
          <w:szCs w:val="22"/>
        </w:rPr>
        <w:t xml:space="preserve"> requested by SARS, </w:t>
      </w:r>
      <w:r w:rsidR="00B06BB6" w:rsidRPr="008442E3">
        <w:rPr>
          <w:rFonts w:ascii="Arial" w:hAnsi="Arial" w:cs="Arial"/>
          <w:sz w:val="22"/>
          <w:szCs w:val="22"/>
        </w:rPr>
        <w:t>including increasing</w:t>
      </w:r>
      <w:r w:rsidR="00A93BAA" w:rsidRPr="008442E3">
        <w:rPr>
          <w:rFonts w:ascii="Arial" w:hAnsi="Arial" w:cs="Arial"/>
          <w:sz w:val="22"/>
          <w:szCs w:val="22"/>
        </w:rPr>
        <w:t xml:space="preserve"> the</w:t>
      </w:r>
      <w:r w:rsidR="007F42AC" w:rsidRPr="008442E3">
        <w:rPr>
          <w:rFonts w:ascii="Arial" w:hAnsi="Arial" w:cs="Arial"/>
          <w:sz w:val="22"/>
          <w:szCs w:val="22"/>
        </w:rPr>
        <w:t xml:space="preserve"> </w:t>
      </w:r>
      <w:r w:rsidR="00A93BAA" w:rsidRPr="008442E3">
        <w:rPr>
          <w:rFonts w:ascii="Arial" w:hAnsi="Arial" w:cs="Arial"/>
          <w:sz w:val="22"/>
          <w:szCs w:val="22"/>
        </w:rPr>
        <w:t>amount of cover provided in such policy</w:t>
      </w:r>
      <w:r w:rsidR="00CB3690" w:rsidRPr="008442E3">
        <w:rPr>
          <w:rFonts w:ascii="Arial" w:hAnsi="Arial" w:cs="Arial"/>
          <w:sz w:val="22"/>
          <w:szCs w:val="22"/>
        </w:rPr>
        <w:t xml:space="preserve">, subject to mutual agreement </w:t>
      </w:r>
      <w:r w:rsidR="00D52E91" w:rsidRPr="008442E3">
        <w:rPr>
          <w:rFonts w:ascii="Arial" w:hAnsi="Arial" w:cs="Arial"/>
          <w:sz w:val="22"/>
          <w:szCs w:val="22"/>
        </w:rPr>
        <w:t>between the Parties</w:t>
      </w:r>
      <w:r w:rsidRPr="008442E3">
        <w:rPr>
          <w:rFonts w:ascii="Arial" w:hAnsi="Arial" w:cs="Arial"/>
          <w:sz w:val="22"/>
          <w:szCs w:val="22"/>
        </w:rPr>
        <w:t>; and</w:t>
      </w:r>
    </w:p>
    <w:p w:rsidR="00B06BB6" w:rsidRDefault="007F42AC" w:rsidP="00FB6E69">
      <w:pPr>
        <w:pStyle w:val="ListParagraph"/>
        <w:widowControl w:val="0"/>
        <w:spacing w:line="360" w:lineRule="auto"/>
        <w:ind w:left="1843" w:hanging="850"/>
        <w:contextualSpacing w:val="0"/>
        <w:jc w:val="both"/>
        <w:rPr>
          <w:rFonts w:ascii="Arial" w:hAnsi="Arial" w:cs="Arial"/>
          <w:sz w:val="22"/>
          <w:szCs w:val="22"/>
        </w:rPr>
      </w:pPr>
      <w:r w:rsidRPr="008442E3">
        <w:rPr>
          <w:rFonts w:ascii="Arial" w:hAnsi="Arial" w:cs="Arial"/>
          <w:sz w:val="22"/>
          <w:szCs w:val="22"/>
        </w:rPr>
        <w:t xml:space="preserve"> </w:t>
      </w:r>
    </w:p>
    <w:p w:rsidR="008071EF" w:rsidRDefault="009E7F41" w:rsidP="00370711">
      <w:pPr>
        <w:pStyle w:val="ListParagraph"/>
        <w:widowControl w:val="0"/>
        <w:numPr>
          <w:ilvl w:val="2"/>
          <w:numId w:val="33"/>
        </w:numPr>
        <w:tabs>
          <w:tab w:val="left" w:pos="993"/>
        </w:tabs>
        <w:spacing w:line="360" w:lineRule="auto"/>
        <w:ind w:left="1985" w:hanging="992"/>
        <w:contextualSpacing w:val="0"/>
        <w:jc w:val="both"/>
        <w:rPr>
          <w:rFonts w:ascii="Arial" w:hAnsi="Arial" w:cs="Arial"/>
          <w:sz w:val="22"/>
          <w:szCs w:val="22"/>
        </w:rPr>
      </w:pPr>
      <w:r w:rsidRPr="008442E3">
        <w:rPr>
          <w:rFonts w:ascii="Arial" w:hAnsi="Arial" w:cs="Arial"/>
          <w:sz w:val="22"/>
          <w:szCs w:val="22"/>
        </w:rPr>
        <w:t>i</w:t>
      </w:r>
      <w:r w:rsidR="009B2D29" w:rsidRPr="008442E3">
        <w:rPr>
          <w:rFonts w:ascii="Arial" w:hAnsi="Arial" w:cs="Arial"/>
          <w:sz w:val="22"/>
          <w:szCs w:val="22"/>
        </w:rPr>
        <w:t>ndemnify</w:t>
      </w:r>
      <w:r w:rsidR="00C50EA6" w:rsidRPr="008442E3">
        <w:rPr>
          <w:rFonts w:ascii="Arial" w:hAnsi="Arial" w:cs="Arial"/>
          <w:sz w:val="22"/>
          <w:szCs w:val="22"/>
        </w:rPr>
        <w:t xml:space="preserve"> and hold SARS harmless against all losses, claims, demands, proceedings, damages, costs, charges and expenses (including reasonable legal expenses) of whatsoever nature arising out of this Agreement or at Law in respect of </w:t>
      </w:r>
      <w:r w:rsidR="00EC32D4" w:rsidRPr="008442E3">
        <w:rPr>
          <w:rFonts w:ascii="Arial" w:hAnsi="Arial" w:cs="Arial"/>
          <w:sz w:val="22"/>
          <w:szCs w:val="22"/>
        </w:rPr>
        <w:t>the Service Provider</w:t>
      </w:r>
      <w:r w:rsidR="009B2D29" w:rsidRPr="008442E3">
        <w:rPr>
          <w:rFonts w:ascii="Arial" w:hAnsi="Arial" w:cs="Arial"/>
          <w:sz w:val="22"/>
          <w:szCs w:val="22"/>
        </w:rPr>
        <w:t>’s</w:t>
      </w:r>
      <w:r w:rsidR="00C50EA6" w:rsidRPr="008442E3">
        <w:rPr>
          <w:rFonts w:ascii="Arial" w:hAnsi="Arial" w:cs="Arial"/>
          <w:sz w:val="22"/>
          <w:szCs w:val="22"/>
        </w:rPr>
        <w:t xml:space="preserve"> breach of the provisions of this Agreement</w:t>
      </w:r>
      <w:r w:rsidR="00473CB7" w:rsidRPr="008442E3">
        <w:rPr>
          <w:rFonts w:ascii="Arial" w:hAnsi="Arial" w:cs="Arial"/>
          <w:sz w:val="22"/>
          <w:szCs w:val="22"/>
        </w:rPr>
        <w:t>,</w:t>
      </w:r>
      <w:r w:rsidR="00C50EA6" w:rsidRPr="008442E3">
        <w:rPr>
          <w:rFonts w:ascii="Arial" w:hAnsi="Arial" w:cs="Arial"/>
          <w:sz w:val="22"/>
          <w:szCs w:val="22"/>
        </w:rPr>
        <w:t xml:space="preserve"> or injury or death of any person or loss of or damage to property occurring by reason of </w:t>
      </w:r>
      <w:r w:rsidR="00EC32D4" w:rsidRPr="008442E3">
        <w:rPr>
          <w:rFonts w:ascii="Arial" w:hAnsi="Arial" w:cs="Arial"/>
          <w:sz w:val="22"/>
          <w:szCs w:val="22"/>
        </w:rPr>
        <w:t>the Service Provider</w:t>
      </w:r>
      <w:r w:rsidR="009B2D29" w:rsidRPr="008442E3">
        <w:rPr>
          <w:rFonts w:ascii="Arial" w:hAnsi="Arial" w:cs="Arial"/>
          <w:sz w:val="22"/>
          <w:szCs w:val="22"/>
        </w:rPr>
        <w:t>,</w:t>
      </w:r>
      <w:r w:rsidR="00C50EA6" w:rsidRPr="008442E3">
        <w:rPr>
          <w:rFonts w:ascii="Arial" w:hAnsi="Arial" w:cs="Arial"/>
          <w:sz w:val="22"/>
          <w:szCs w:val="22"/>
        </w:rPr>
        <w:t xml:space="preserve"> its employees or agents’ wilful conduct or</w:t>
      </w:r>
      <w:r w:rsidR="00EA4DE4" w:rsidRPr="008442E3">
        <w:rPr>
          <w:rFonts w:ascii="Arial" w:hAnsi="Arial" w:cs="Arial"/>
          <w:sz w:val="22"/>
          <w:szCs w:val="22"/>
        </w:rPr>
        <w:t xml:space="preserve"> </w:t>
      </w:r>
      <w:r w:rsidR="00C50EA6" w:rsidRPr="008442E3">
        <w:rPr>
          <w:rFonts w:ascii="Arial" w:hAnsi="Arial" w:cs="Arial"/>
          <w:sz w:val="22"/>
          <w:szCs w:val="22"/>
        </w:rPr>
        <w:t>negligence during or after the execution of the Services.</w:t>
      </w:r>
    </w:p>
    <w:p w:rsidR="00B77C2D" w:rsidRDefault="00B77C2D" w:rsidP="00B419A7">
      <w:pPr>
        <w:pStyle w:val="ListParagraph"/>
        <w:rPr>
          <w:rFonts w:ascii="Arial" w:hAnsi="Arial" w:cs="Arial"/>
          <w:sz w:val="22"/>
          <w:szCs w:val="22"/>
        </w:rPr>
      </w:pPr>
    </w:p>
    <w:p w:rsidR="00B77C2D" w:rsidRPr="008442E3" w:rsidRDefault="00B77C2D" w:rsidP="00B419A7">
      <w:pPr>
        <w:pStyle w:val="ListParagraph"/>
        <w:widowControl w:val="0"/>
        <w:tabs>
          <w:tab w:val="left" w:pos="993"/>
        </w:tabs>
        <w:spacing w:line="360" w:lineRule="auto"/>
        <w:ind w:left="420"/>
        <w:contextualSpacing w:val="0"/>
        <w:jc w:val="both"/>
        <w:rPr>
          <w:rFonts w:ascii="Arial" w:hAnsi="Arial" w:cs="Arial"/>
          <w:sz w:val="22"/>
          <w:szCs w:val="22"/>
        </w:rPr>
      </w:pPr>
    </w:p>
    <w:p w:rsidR="00C50EA6" w:rsidRPr="008442E3" w:rsidRDefault="00C50EA6" w:rsidP="00370711">
      <w:pPr>
        <w:pStyle w:val="ListParagraph"/>
        <w:widowControl w:val="0"/>
        <w:numPr>
          <w:ilvl w:val="0"/>
          <w:numId w:val="26"/>
        </w:numPr>
        <w:tabs>
          <w:tab w:val="left" w:pos="993"/>
        </w:tabs>
        <w:spacing w:line="360" w:lineRule="auto"/>
        <w:ind w:left="993" w:hanging="993"/>
        <w:contextualSpacing w:val="0"/>
        <w:jc w:val="both"/>
        <w:rPr>
          <w:rFonts w:ascii="Arial" w:hAnsi="Arial" w:cs="Arial"/>
          <w:sz w:val="22"/>
          <w:szCs w:val="22"/>
        </w:rPr>
      </w:pPr>
      <w:bookmarkStart w:id="34" w:name="_Toc179617262"/>
      <w:r w:rsidRPr="008442E3">
        <w:rPr>
          <w:rFonts w:ascii="Arial" w:hAnsi="Arial" w:cs="Arial"/>
          <w:b/>
          <w:sz w:val="22"/>
          <w:szCs w:val="22"/>
        </w:rPr>
        <w:lastRenderedPageBreak/>
        <w:t>BREACH</w:t>
      </w:r>
      <w:bookmarkEnd w:id="34"/>
      <w:r w:rsidR="007C24D4" w:rsidRPr="008442E3">
        <w:rPr>
          <w:rFonts w:ascii="Arial" w:hAnsi="Arial" w:cs="Arial"/>
          <w:b/>
          <w:sz w:val="22"/>
          <w:szCs w:val="22"/>
        </w:rPr>
        <w:fldChar w:fldCharType="begin"/>
      </w:r>
      <w:r w:rsidR="007C24D4" w:rsidRPr="008442E3">
        <w:instrText xml:space="preserve"> TC "</w:instrText>
      </w:r>
      <w:bookmarkStart w:id="35" w:name="_Toc459797458"/>
      <w:r w:rsidR="0039526A">
        <w:rPr>
          <w:rFonts w:ascii="Arial" w:hAnsi="Arial" w:cs="Arial"/>
          <w:b/>
          <w:sz w:val="22"/>
          <w:szCs w:val="22"/>
        </w:rPr>
        <w:instrText>14</w:instrText>
      </w:r>
      <w:r w:rsidR="007C24D4" w:rsidRPr="008442E3">
        <w:rPr>
          <w:rFonts w:ascii="Arial" w:hAnsi="Arial" w:cs="Arial"/>
          <w:b/>
          <w:sz w:val="22"/>
          <w:szCs w:val="22"/>
        </w:rPr>
        <w:instrText>.   BREACH</w:instrText>
      </w:r>
      <w:bookmarkEnd w:id="35"/>
      <w:r w:rsidR="007C24D4" w:rsidRPr="008442E3">
        <w:instrText xml:space="preserve">" \f C \l "1" </w:instrText>
      </w:r>
      <w:r w:rsidR="007C24D4" w:rsidRPr="008442E3">
        <w:rPr>
          <w:rFonts w:ascii="Arial" w:hAnsi="Arial" w:cs="Arial"/>
          <w:b/>
          <w:sz w:val="22"/>
          <w:szCs w:val="22"/>
        </w:rPr>
        <w:fldChar w:fldCharType="end"/>
      </w:r>
    </w:p>
    <w:p w:rsidR="00FB6E69" w:rsidRPr="008442E3" w:rsidRDefault="00FB6E69" w:rsidP="00FB6E69">
      <w:pPr>
        <w:pStyle w:val="ListParagraph"/>
        <w:widowControl w:val="0"/>
        <w:tabs>
          <w:tab w:val="left" w:pos="993"/>
        </w:tabs>
        <w:spacing w:line="360" w:lineRule="auto"/>
        <w:ind w:left="420"/>
        <w:contextualSpacing w:val="0"/>
        <w:jc w:val="both"/>
        <w:rPr>
          <w:rFonts w:ascii="Arial" w:hAnsi="Arial" w:cs="Arial"/>
          <w:sz w:val="22"/>
          <w:szCs w:val="22"/>
        </w:rPr>
      </w:pPr>
      <w:bookmarkStart w:id="36" w:name="_Ref207610010"/>
    </w:p>
    <w:p w:rsidR="00211F17" w:rsidRPr="008442E3" w:rsidRDefault="00473CB7" w:rsidP="00370711">
      <w:pPr>
        <w:pStyle w:val="ListParagraph"/>
        <w:widowControl w:val="0"/>
        <w:numPr>
          <w:ilvl w:val="1"/>
          <w:numId w:val="34"/>
        </w:numPr>
        <w:tabs>
          <w:tab w:val="left" w:pos="993"/>
        </w:tabs>
        <w:spacing w:line="360" w:lineRule="auto"/>
        <w:ind w:left="993" w:hanging="993"/>
        <w:contextualSpacing w:val="0"/>
        <w:jc w:val="both"/>
        <w:rPr>
          <w:rFonts w:ascii="Arial" w:hAnsi="Arial" w:cs="Arial"/>
          <w:vanish/>
          <w:sz w:val="22"/>
          <w:szCs w:val="22"/>
        </w:rPr>
      </w:pPr>
      <w:bookmarkStart w:id="37" w:name="_Ref458780763"/>
      <w:r w:rsidRPr="008442E3">
        <w:rPr>
          <w:rFonts w:ascii="Arial" w:hAnsi="Arial" w:cs="Arial"/>
          <w:sz w:val="22"/>
          <w:szCs w:val="22"/>
        </w:rPr>
        <w:t>A</w:t>
      </w:r>
      <w:r w:rsidR="00211F17" w:rsidRPr="008442E3">
        <w:rPr>
          <w:rFonts w:ascii="Arial" w:hAnsi="Arial" w:cs="Arial"/>
          <w:sz w:val="22"/>
          <w:szCs w:val="22"/>
        </w:rPr>
        <w:t xml:space="preserve"> Party (</w:t>
      </w:r>
      <w:r w:rsidRPr="008442E3">
        <w:rPr>
          <w:rFonts w:ascii="Arial" w:hAnsi="Arial" w:cs="Arial"/>
          <w:sz w:val="22"/>
          <w:szCs w:val="22"/>
        </w:rPr>
        <w:t xml:space="preserve">the </w:t>
      </w:r>
      <w:r w:rsidR="001A52B1" w:rsidRPr="008442E3">
        <w:rPr>
          <w:rFonts w:ascii="Arial" w:hAnsi="Arial" w:cs="Arial"/>
          <w:sz w:val="22"/>
          <w:szCs w:val="22"/>
        </w:rPr>
        <w:t>“</w:t>
      </w:r>
      <w:r w:rsidR="00211F17" w:rsidRPr="008442E3">
        <w:rPr>
          <w:rFonts w:ascii="Arial" w:hAnsi="Arial" w:cs="Arial"/>
          <w:bCs/>
          <w:sz w:val="22"/>
          <w:szCs w:val="22"/>
        </w:rPr>
        <w:t>Aggrieved Party</w:t>
      </w:r>
      <w:r w:rsidR="001A52B1" w:rsidRPr="008442E3">
        <w:rPr>
          <w:rFonts w:ascii="Arial" w:hAnsi="Arial" w:cs="Arial"/>
          <w:sz w:val="22"/>
          <w:szCs w:val="22"/>
        </w:rPr>
        <w:t>”</w:t>
      </w:r>
      <w:r w:rsidR="00211F17" w:rsidRPr="008442E3">
        <w:rPr>
          <w:rFonts w:ascii="Arial" w:hAnsi="Arial" w:cs="Arial"/>
          <w:sz w:val="22"/>
          <w:szCs w:val="22"/>
        </w:rPr>
        <w:t>) may terminate this Agreement with immediate effect if</w:t>
      </w:r>
      <w:r w:rsidR="00F93C94" w:rsidRPr="008442E3">
        <w:rPr>
          <w:rFonts w:ascii="Arial" w:hAnsi="Arial" w:cs="Arial"/>
          <w:sz w:val="22"/>
          <w:szCs w:val="22"/>
        </w:rPr>
        <w:t xml:space="preserve"> </w:t>
      </w:r>
      <w:bookmarkStart w:id="38" w:name="_Ref256497960"/>
      <w:bookmarkStart w:id="39" w:name="_Ref334445333"/>
      <w:bookmarkEnd w:id="36"/>
      <w:r w:rsidR="00211F17" w:rsidRPr="008442E3">
        <w:rPr>
          <w:rFonts w:ascii="Arial" w:hAnsi="Arial" w:cs="Arial"/>
          <w:sz w:val="22"/>
          <w:szCs w:val="22"/>
        </w:rPr>
        <w:t xml:space="preserve">the other </w:t>
      </w:r>
      <w:r w:rsidRPr="008442E3">
        <w:rPr>
          <w:rFonts w:ascii="Arial" w:hAnsi="Arial" w:cs="Arial"/>
          <w:sz w:val="22"/>
          <w:szCs w:val="22"/>
        </w:rPr>
        <w:t xml:space="preserve">Party </w:t>
      </w:r>
      <w:r w:rsidR="00211F17" w:rsidRPr="008442E3">
        <w:rPr>
          <w:rFonts w:ascii="Arial" w:hAnsi="Arial" w:cs="Arial"/>
          <w:sz w:val="22"/>
          <w:szCs w:val="22"/>
        </w:rPr>
        <w:t>(</w:t>
      </w:r>
      <w:r w:rsidRPr="008442E3">
        <w:rPr>
          <w:rFonts w:ascii="Arial" w:hAnsi="Arial" w:cs="Arial"/>
          <w:sz w:val="22"/>
          <w:szCs w:val="22"/>
        </w:rPr>
        <w:t xml:space="preserve">the </w:t>
      </w:r>
      <w:r w:rsidR="001A52B1" w:rsidRPr="008442E3">
        <w:rPr>
          <w:rFonts w:ascii="Arial" w:hAnsi="Arial" w:cs="Arial"/>
          <w:sz w:val="22"/>
          <w:szCs w:val="22"/>
        </w:rPr>
        <w:t>“</w:t>
      </w:r>
      <w:r w:rsidR="00211F17" w:rsidRPr="008442E3">
        <w:rPr>
          <w:rFonts w:ascii="Arial" w:hAnsi="Arial" w:cs="Arial"/>
          <w:bCs/>
          <w:sz w:val="22"/>
          <w:szCs w:val="22"/>
        </w:rPr>
        <w:t>Defaulting Party</w:t>
      </w:r>
      <w:r w:rsidR="001A52B1" w:rsidRPr="008442E3">
        <w:rPr>
          <w:rFonts w:ascii="Arial" w:hAnsi="Arial" w:cs="Arial"/>
          <w:sz w:val="22"/>
          <w:szCs w:val="22"/>
        </w:rPr>
        <w:t>”</w:t>
      </w:r>
      <w:r w:rsidR="00211F17" w:rsidRPr="008442E3">
        <w:rPr>
          <w:rFonts w:ascii="Arial" w:hAnsi="Arial" w:cs="Arial"/>
          <w:sz w:val="22"/>
          <w:szCs w:val="22"/>
        </w:rPr>
        <w:t xml:space="preserve">) commits a material breach of this Agreement and fails to remedy </w:t>
      </w:r>
      <w:r w:rsidRPr="008442E3">
        <w:rPr>
          <w:rFonts w:ascii="Arial" w:hAnsi="Arial" w:cs="Arial"/>
          <w:sz w:val="22"/>
          <w:szCs w:val="22"/>
        </w:rPr>
        <w:t>such</w:t>
      </w:r>
      <w:r w:rsidR="00211F17" w:rsidRPr="008442E3">
        <w:rPr>
          <w:rFonts w:ascii="Arial" w:hAnsi="Arial" w:cs="Arial"/>
          <w:sz w:val="22"/>
          <w:szCs w:val="22"/>
        </w:rPr>
        <w:t xml:space="preserve"> breach within </w:t>
      </w:r>
      <w:r w:rsidR="00392C24" w:rsidRPr="008442E3">
        <w:rPr>
          <w:rFonts w:ascii="Arial" w:hAnsi="Arial" w:cs="Arial"/>
          <w:sz w:val="22"/>
          <w:szCs w:val="22"/>
        </w:rPr>
        <w:t xml:space="preserve">ten </w:t>
      </w:r>
      <w:r w:rsidR="00211F17" w:rsidRPr="008442E3">
        <w:rPr>
          <w:rFonts w:ascii="Arial" w:hAnsi="Arial" w:cs="Arial"/>
          <w:sz w:val="22"/>
          <w:szCs w:val="22"/>
        </w:rPr>
        <w:t>(</w:t>
      </w:r>
      <w:r w:rsidR="00392C24" w:rsidRPr="008442E3">
        <w:rPr>
          <w:rFonts w:ascii="Arial" w:hAnsi="Arial" w:cs="Arial"/>
          <w:sz w:val="22"/>
          <w:szCs w:val="22"/>
        </w:rPr>
        <w:t>10</w:t>
      </w:r>
      <w:r w:rsidR="00211F17" w:rsidRPr="008442E3">
        <w:rPr>
          <w:rFonts w:ascii="Arial" w:hAnsi="Arial" w:cs="Arial"/>
          <w:sz w:val="22"/>
          <w:szCs w:val="22"/>
        </w:rPr>
        <w:t>) Business Days</w:t>
      </w:r>
      <w:r w:rsidRPr="008442E3">
        <w:rPr>
          <w:rFonts w:ascii="Arial" w:hAnsi="Arial" w:cs="Arial"/>
          <w:sz w:val="22"/>
          <w:szCs w:val="22"/>
        </w:rPr>
        <w:t xml:space="preserve"> (the </w:t>
      </w:r>
      <w:r w:rsidR="001A215E" w:rsidRPr="008442E3">
        <w:rPr>
          <w:rFonts w:ascii="Arial" w:hAnsi="Arial" w:cs="Arial"/>
          <w:sz w:val="22"/>
          <w:szCs w:val="22"/>
        </w:rPr>
        <w:t>“</w:t>
      </w:r>
      <w:r w:rsidRPr="008442E3">
        <w:rPr>
          <w:rFonts w:ascii="Arial" w:hAnsi="Arial" w:cs="Arial"/>
          <w:bCs/>
          <w:sz w:val="22"/>
          <w:szCs w:val="22"/>
        </w:rPr>
        <w:t>Notice Period</w:t>
      </w:r>
      <w:r w:rsidR="001A215E" w:rsidRPr="008442E3">
        <w:rPr>
          <w:rFonts w:ascii="Arial" w:hAnsi="Arial" w:cs="Arial"/>
          <w:sz w:val="22"/>
          <w:szCs w:val="22"/>
        </w:rPr>
        <w:t>”</w:t>
      </w:r>
      <w:r w:rsidRPr="008442E3">
        <w:rPr>
          <w:rFonts w:ascii="Arial" w:hAnsi="Arial" w:cs="Arial"/>
          <w:sz w:val="22"/>
          <w:szCs w:val="22"/>
        </w:rPr>
        <w:t>)</w:t>
      </w:r>
      <w:r w:rsidR="00211F17" w:rsidRPr="008442E3">
        <w:rPr>
          <w:rFonts w:ascii="Arial" w:hAnsi="Arial" w:cs="Arial"/>
          <w:sz w:val="22"/>
          <w:szCs w:val="22"/>
        </w:rPr>
        <w:t xml:space="preserve"> of being notified of the breach</w:t>
      </w:r>
      <w:bookmarkEnd w:id="38"/>
      <w:r w:rsidR="000F5CF9" w:rsidRPr="008442E3">
        <w:rPr>
          <w:rFonts w:ascii="Arial" w:hAnsi="Arial" w:cs="Arial"/>
          <w:sz w:val="22"/>
          <w:szCs w:val="22"/>
        </w:rPr>
        <w:t>.</w:t>
      </w:r>
      <w:bookmarkStart w:id="40" w:name="_Ref207610011"/>
      <w:bookmarkEnd w:id="37"/>
      <w:bookmarkEnd w:id="39"/>
    </w:p>
    <w:p w:rsidR="00B92156" w:rsidRPr="008442E3" w:rsidRDefault="00B92156" w:rsidP="00A7678A">
      <w:pPr>
        <w:pStyle w:val="ListParagraph"/>
        <w:widowControl w:val="0"/>
        <w:spacing w:line="360" w:lineRule="auto"/>
        <w:contextualSpacing w:val="0"/>
        <w:rPr>
          <w:rFonts w:ascii="Arial" w:hAnsi="Arial" w:cs="Arial"/>
          <w:sz w:val="22"/>
          <w:szCs w:val="22"/>
        </w:rPr>
      </w:pPr>
    </w:p>
    <w:p w:rsidR="00FB6E69" w:rsidRPr="008442E3" w:rsidRDefault="00FB6E69" w:rsidP="00FB6E69">
      <w:pPr>
        <w:pStyle w:val="ListParagraph"/>
        <w:widowControl w:val="0"/>
        <w:tabs>
          <w:tab w:val="left" w:pos="993"/>
        </w:tabs>
        <w:spacing w:line="360" w:lineRule="auto"/>
        <w:ind w:left="420"/>
        <w:contextualSpacing w:val="0"/>
        <w:jc w:val="both"/>
        <w:rPr>
          <w:rFonts w:ascii="Arial" w:hAnsi="Arial" w:cs="Arial"/>
          <w:b/>
          <w:bCs/>
          <w:sz w:val="22"/>
          <w:szCs w:val="22"/>
        </w:rPr>
      </w:pPr>
    </w:p>
    <w:p w:rsidR="00B77C2D" w:rsidRPr="00B419A7" w:rsidRDefault="00211F17" w:rsidP="00370711">
      <w:pPr>
        <w:pStyle w:val="ListParagraph"/>
        <w:widowControl w:val="0"/>
        <w:numPr>
          <w:ilvl w:val="1"/>
          <w:numId w:val="34"/>
        </w:numPr>
        <w:tabs>
          <w:tab w:val="left" w:pos="993"/>
        </w:tabs>
        <w:spacing w:line="360" w:lineRule="auto"/>
        <w:ind w:left="993" w:hanging="993"/>
        <w:contextualSpacing w:val="0"/>
        <w:jc w:val="both"/>
        <w:rPr>
          <w:rFonts w:ascii="Arial" w:hAnsi="Arial" w:cs="Arial"/>
          <w:b/>
          <w:bCs/>
          <w:sz w:val="22"/>
          <w:szCs w:val="22"/>
        </w:rPr>
      </w:pPr>
      <w:r w:rsidRPr="008442E3">
        <w:rPr>
          <w:rFonts w:ascii="Arial" w:hAnsi="Arial" w:cs="Arial"/>
          <w:sz w:val="22"/>
          <w:szCs w:val="22"/>
        </w:rPr>
        <w:t>For the purposes of</w:t>
      </w:r>
      <w:r w:rsidR="008442E3">
        <w:rPr>
          <w:rFonts w:ascii="Arial" w:hAnsi="Arial" w:cs="Arial"/>
          <w:sz w:val="22"/>
          <w:szCs w:val="22"/>
        </w:rPr>
        <w:t xml:space="preserve"> </w:t>
      </w:r>
      <w:r w:rsidRPr="008442E3">
        <w:rPr>
          <w:rFonts w:ascii="Arial" w:hAnsi="Arial" w:cs="Arial"/>
          <w:b/>
          <w:sz w:val="22"/>
          <w:szCs w:val="22"/>
        </w:rPr>
        <w:t xml:space="preserve">Clause </w:t>
      </w:r>
      <w:r w:rsidR="00D116F8">
        <w:rPr>
          <w:rFonts w:ascii="Arial" w:hAnsi="Arial" w:cs="Arial"/>
          <w:b/>
          <w:sz w:val="22"/>
          <w:szCs w:val="22"/>
        </w:rPr>
        <w:fldChar w:fldCharType="begin"/>
      </w:r>
      <w:r w:rsidR="00D116F8">
        <w:rPr>
          <w:rFonts w:ascii="Arial" w:hAnsi="Arial" w:cs="Arial"/>
          <w:b/>
          <w:sz w:val="22"/>
          <w:szCs w:val="22"/>
        </w:rPr>
        <w:instrText xml:space="preserve"> REF _Ref458780763 \r \h </w:instrText>
      </w:r>
      <w:r w:rsidR="00D116F8">
        <w:rPr>
          <w:rFonts w:ascii="Arial" w:hAnsi="Arial" w:cs="Arial"/>
          <w:b/>
          <w:sz w:val="22"/>
          <w:szCs w:val="22"/>
        </w:rPr>
      </w:r>
      <w:r w:rsidR="00D116F8">
        <w:rPr>
          <w:rFonts w:ascii="Arial" w:hAnsi="Arial" w:cs="Arial"/>
          <w:b/>
          <w:sz w:val="22"/>
          <w:szCs w:val="22"/>
        </w:rPr>
        <w:fldChar w:fldCharType="separate"/>
      </w:r>
      <w:r w:rsidR="00DC3126">
        <w:rPr>
          <w:rFonts w:ascii="Arial" w:hAnsi="Arial" w:cs="Arial"/>
          <w:b/>
          <w:sz w:val="22"/>
          <w:szCs w:val="22"/>
        </w:rPr>
        <w:t>14.1</w:t>
      </w:r>
      <w:r w:rsidR="00D116F8">
        <w:rPr>
          <w:rFonts w:ascii="Arial" w:hAnsi="Arial" w:cs="Arial"/>
          <w:b/>
          <w:sz w:val="22"/>
          <w:szCs w:val="22"/>
        </w:rPr>
        <w:fldChar w:fldCharType="end"/>
      </w:r>
      <w:r w:rsidRPr="008442E3">
        <w:rPr>
          <w:rFonts w:ascii="Arial" w:hAnsi="Arial" w:cs="Arial"/>
          <w:b/>
          <w:sz w:val="22"/>
          <w:szCs w:val="22"/>
        </w:rPr>
        <w:t>,</w:t>
      </w:r>
      <w:r w:rsidRPr="008442E3">
        <w:rPr>
          <w:rFonts w:ascii="Arial" w:hAnsi="Arial" w:cs="Arial"/>
          <w:sz w:val="22"/>
          <w:szCs w:val="22"/>
        </w:rPr>
        <w:t xml:space="preserve"> a breach will be deemed to be a material breach if</w:t>
      </w:r>
      <w:bookmarkEnd w:id="40"/>
      <w:r w:rsidR="00B77C2D">
        <w:rPr>
          <w:rFonts w:ascii="Arial" w:hAnsi="Arial" w:cs="Arial"/>
          <w:sz w:val="22"/>
          <w:szCs w:val="22"/>
        </w:rPr>
        <w:t xml:space="preserve"> –</w:t>
      </w:r>
    </w:p>
    <w:p w:rsidR="00211F17" w:rsidRPr="008442E3" w:rsidRDefault="00211F17" w:rsidP="00B419A7">
      <w:pPr>
        <w:pStyle w:val="ListParagraph"/>
        <w:widowControl w:val="0"/>
        <w:tabs>
          <w:tab w:val="left" w:pos="993"/>
        </w:tabs>
        <w:spacing w:line="360" w:lineRule="auto"/>
        <w:ind w:left="993"/>
        <w:contextualSpacing w:val="0"/>
        <w:jc w:val="both"/>
        <w:rPr>
          <w:rFonts w:ascii="Arial" w:hAnsi="Arial" w:cs="Arial"/>
          <w:b/>
          <w:bCs/>
          <w:sz w:val="22"/>
          <w:szCs w:val="22"/>
        </w:rPr>
      </w:pPr>
    </w:p>
    <w:p w:rsidR="00FB6E69" w:rsidRPr="001E2567" w:rsidRDefault="00FB6E69" w:rsidP="00B419A7">
      <w:pPr>
        <w:pStyle w:val="ListParagraph"/>
        <w:widowControl w:val="0"/>
        <w:tabs>
          <w:tab w:val="left" w:pos="993"/>
        </w:tabs>
        <w:spacing w:line="360" w:lineRule="auto"/>
        <w:ind w:left="1985" w:hanging="992"/>
        <w:contextualSpacing w:val="0"/>
        <w:jc w:val="both"/>
        <w:rPr>
          <w:rFonts w:ascii="Arial" w:hAnsi="Arial" w:cs="Arial"/>
          <w:vanish/>
          <w:sz w:val="22"/>
          <w:szCs w:val="22"/>
        </w:rPr>
      </w:pPr>
    </w:p>
    <w:p w:rsidR="00211F17" w:rsidRPr="008442E3" w:rsidRDefault="00211F17" w:rsidP="00B419A7">
      <w:pPr>
        <w:pStyle w:val="ListParagraph"/>
        <w:widowControl w:val="0"/>
        <w:numPr>
          <w:ilvl w:val="2"/>
          <w:numId w:val="34"/>
        </w:numPr>
        <w:tabs>
          <w:tab w:val="left" w:pos="993"/>
          <w:tab w:val="left" w:pos="1985"/>
        </w:tabs>
        <w:spacing w:line="360" w:lineRule="auto"/>
        <w:ind w:left="1985" w:hanging="992"/>
        <w:contextualSpacing w:val="0"/>
        <w:jc w:val="both"/>
        <w:rPr>
          <w:rFonts w:ascii="Arial" w:hAnsi="Arial" w:cs="Arial"/>
          <w:sz w:val="22"/>
          <w:szCs w:val="22"/>
        </w:rPr>
      </w:pPr>
      <w:r w:rsidRPr="008442E3">
        <w:rPr>
          <w:rFonts w:ascii="Arial" w:hAnsi="Arial" w:cs="Arial"/>
          <w:sz w:val="22"/>
          <w:szCs w:val="22"/>
        </w:rPr>
        <w:t>it is capable of being remedied, but is not so remedied within the Notice Period; or</w:t>
      </w:r>
    </w:p>
    <w:p w:rsidR="00211F17" w:rsidRPr="008442E3" w:rsidRDefault="00211F17" w:rsidP="00A7678A">
      <w:pPr>
        <w:pStyle w:val="ListParagraph"/>
        <w:widowControl w:val="0"/>
        <w:spacing w:line="360" w:lineRule="auto"/>
        <w:ind w:left="2410"/>
        <w:contextualSpacing w:val="0"/>
        <w:jc w:val="both"/>
        <w:rPr>
          <w:rFonts w:ascii="Arial" w:hAnsi="Arial" w:cs="Arial"/>
          <w:sz w:val="22"/>
          <w:szCs w:val="22"/>
        </w:rPr>
      </w:pPr>
    </w:p>
    <w:p w:rsidR="00B92156" w:rsidRPr="00D116F8" w:rsidRDefault="00211F17" w:rsidP="00B419A7">
      <w:pPr>
        <w:pStyle w:val="ListParagraph"/>
        <w:widowControl w:val="0"/>
        <w:numPr>
          <w:ilvl w:val="2"/>
          <w:numId w:val="34"/>
        </w:numPr>
        <w:tabs>
          <w:tab w:val="left" w:pos="993"/>
          <w:tab w:val="left" w:pos="1985"/>
        </w:tabs>
        <w:spacing w:line="360" w:lineRule="auto"/>
        <w:ind w:left="1985" w:hanging="992"/>
        <w:contextualSpacing w:val="0"/>
        <w:jc w:val="both"/>
        <w:rPr>
          <w:rFonts w:ascii="Arial" w:hAnsi="Arial" w:cs="Arial"/>
          <w:sz w:val="22"/>
          <w:szCs w:val="22"/>
        </w:rPr>
      </w:pPr>
      <w:proofErr w:type="gramStart"/>
      <w:r w:rsidRPr="008442E3">
        <w:rPr>
          <w:rFonts w:ascii="Arial" w:hAnsi="Arial" w:cs="Arial"/>
          <w:sz w:val="22"/>
          <w:szCs w:val="22"/>
        </w:rPr>
        <w:t>it</w:t>
      </w:r>
      <w:proofErr w:type="gramEnd"/>
      <w:r w:rsidRPr="008442E3">
        <w:rPr>
          <w:rFonts w:ascii="Arial" w:hAnsi="Arial" w:cs="Arial"/>
          <w:sz w:val="22"/>
          <w:szCs w:val="22"/>
        </w:rPr>
        <w:t xml:space="preserve"> is incapable of being remedied or is not re</w:t>
      </w:r>
      <w:r w:rsidR="00FA3C3D" w:rsidRPr="008442E3">
        <w:rPr>
          <w:rFonts w:ascii="Arial" w:hAnsi="Arial" w:cs="Arial"/>
          <w:sz w:val="22"/>
          <w:szCs w:val="22"/>
        </w:rPr>
        <w:t>medied within the Notice Period</w:t>
      </w:r>
      <w:r w:rsidRPr="008442E3">
        <w:rPr>
          <w:rFonts w:ascii="Arial" w:hAnsi="Arial" w:cs="Arial"/>
          <w:sz w:val="22"/>
          <w:szCs w:val="22"/>
        </w:rPr>
        <w:t xml:space="preserve"> and</w:t>
      </w:r>
      <w:r w:rsidR="00B92156" w:rsidRPr="008442E3">
        <w:rPr>
          <w:rFonts w:ascii="Arial" w:hAnsi="Arial" w:cs="Arial"/>
          <w:sz w:val="22"/>
          <w:szCs w:val="22"/>
        </w:rPr>
        <w:t>/or if</w:t>
      </w:r>
      <w:r w:rsidRPr="008442E3">
        <w:rPr>
          <w:rFonts w:ascii="Arial" w:hAnsi="Arial" w:cs="Arial"/>
          <w:sz w:val="22"/>
          <w:szCs w:val="22"/>
        </w:rPr>
        <w:t xml:space="preserve"> payment in money w</w:t>
      </w:r>
      <w:r w:rsidR="00D52E91" w:rsidRPr="008442E3">
        <w:rPr>
          <w:rFonts w:ascii="Arial" w:hAnsi="Arial" w:cs="Arial"/>
          <w:sz w:val="22"/>
          <w:szCs w:val="22"/>
        </w:rPr>
        <w:t>ould</w:t>
      </w:r>
      <w:r w:rsidRPr="008442E3">
        <w:rPr>
          <w:rFonts w:ascii="Arial" w:hAnsi="Arial" w:cs="Arial"/>
          <w:sz w:val="22"/>
          <w:szCs w:val="22"/>
        </w:rPr>
        <w:t xml:space="preserve"> compensate for such breach but such payment is not made within the Notice Period</w:t>
      </w:r>
      <w:r w:rsidR="001A215E" w:rsidRPr="008442E3">
        <w:rPr>
          <w:rFonts w:ascii="Arial" w:hAnsi="Arial" w:cs="Arial"/>
          <w:sz w:val="22"/>
          <w:szCs w:val="22"/>
        </w:rPr>
        <w:t>.</w:t>
      </w:r>
    </w:p>
    <w:p w:rsidR="008429E6" w:rsidRPr="008442E3" w:rsidRDefault="008429E6" w:rsidP="00A7678A">
      <w:pPr>
        <w:pStyle w:val="ListParagraph"/>
        <w:widowControl w:val="0"/>
        <w:tabs>
          <w:tab w:val="left" w:pos="1276"/>
        </w:tabs>
        <w:spacing w:line="360" w:lineRule="auto"/>
        <w:ind w:left="1276"/>
        <w:contextualSpacing w:val="0"/>
        <w:jc w:val="both"/>
        <w:rPr>
          <w:rFonts w:ascii="Arial" w:hAnsi="Arial" w:cs="Arial"/>
          <w:b/>
          <w:sz w:val="22"/>
          <w:szCs w:val="22"/>
        </w:rPr>
      </w:pPr>
    </w:p>
    <w:p w:rsidR="00B77C2D" w:rsidRPr="008442E3" w:rsidRDefault="00C50EA6" w:rsidP="00370711">
      <w:pPr>
        <w:pStyle w:val="ListParagraph"/>
        <w:widowControl w:val="0"/>
        <w:numPr>
          <w:ilvl w:val="0"/>
          <w:numId w:val="26"/>
        </w:numPr>
        <w:tabs>
          <w:tab w:val="left" w:pos="993"/>
        </w:tabs>
        <w:spacing w:line="360" w:lineRule="auto"/>
        <w:ind w:left="993" w:hanging="993"/>
        <w:contextualSpacing w:val="0"/>
        <w:jc w:val="both"/>
        <w:rPr>
          <w:rFonts w:ascii="Arial" w:hAnsi="Arial"/>
          <w:b/>
          <w:sz w:val="22"/>
        </w:rPr>
      </w:pPr>
      <w:bookmarkStart w:id="41" w:name="_Ref334445361"/>
      <w:bookmarkStart w:id="42" w:name="_Toc150783515"/>
      <w:bookmarkStart w:id="43" w:name="_Ref369603560"/>
      <w:bookmarkStart w:id="44" w:name="_Ref459797083"/>
      <w:r w:rsidRPr="008442E3">
        <w:rPr>
          <w:rFonts w:ascii="Arial" w:hAnsi="Arial"/>
          <w:b/>
          <w:sz w:val="22"/>
        </w:rPr>
        <w:t>TERMINATION</w:t>
      </w:r>
      <w:bookmarkEnd w:id="41"/>
      <w:bookmarkEnd w:id="42"/>
      <w:bookmarkEnd w:id="43"/>
      <w:r w:rsidR="00E52EE9" w:rsidRPr="008442E3">
        <w:rPr>
          <w:rFonts w:ascii="Arial" w:hAnsi="Arial" w:cs="Arial"/>
          <w:b/>
          <w:sz w:val="22"/>
          <w:szCs w:val="22"/>
        </w:rPr>
        <w:t xml:space="preserve"> FOR CAUSE</w:t>
      </w:r>
      <w:bookmarkEnd w:id="44"/>
      <w:r w:rsidR="007C24D4" w:rsidRPr="008442E3">
        <w:rPr>
          <w:rFonts w:ascii="Arial" w:hAnsi="Arial" w:cs="Arial"/>
          <w:b/>
          <w:sz w:val="22"/>
          <w:szCs w:val="22"/>
        </w:rPr>
        <w:fldChar w:fldCharType="begin"/>
      </w:r>
      <w:r w:rsidR="007C24D4" w:rsidRPr="008442E3">
        <w:instrText xml:space="preserve"> TC "</w:instrText>
      </w:r>
      <w:bookmarkStart w:id="45" w:name="_Toc459797459"/>
      <w:r w:rsidR="0039526A">
        <w:rPr>
          <w:rFonts w:ascii="Arial" w:hAnsi="Arial"/>
          <w:b/>
          <w:sz w:val="22"/>
        </w:rPr>
        <w:instrText>15</w:instrText>
      </w:r>
      <w:r w:rsidR="007C24D4" w:rsidRPr="008442E3">
        <w:rPr>
          <w:rFonts w:ascii="Arial" w:hAnsi="Arial"/>
          <w:b/>
          <w:sz w:val="22"/>
        </w:rPr>
        <w:instrText>.   TERMINATION</w:instrText>
      </w:r>
      <w:r w:rsidR="007C24D4" w:rsidRPr="008442E3">
        <w:rPr>
          <w:rFonts w:ascii="Arial" w:hAnsi="Arial" w:cs="Arial"/>
          <w:b/>
          <w:sz w:val="22"/>
          <w:szCs w:val="22"/>
        </w:rPr>
        <w:instrText xml:space="preserve"> FOR CAUSE</w:instrText>
      </w:r>
      <w:bookmarkEnd w:id="45"/>
      <w:r w:rsidR="007C24D4" w:rsidRPr="008442E3">
        <w:instrText xml:space="preserve">" \f C \l "1" </w:instrText>
      </w:r>
      <w:r w:rsidR="007C24D4" w:rsidRPr="008442E3">
        <w:rPr>
          <w:rFonts w:ascii="Arial" w:hAnsi="Arial" w:cs="Arial"/>
          <w:b/>
          <w:sz w:val="22"/>
          <w:szCs w:val="22"/>
        </w:rPr>
        <w:fldChar w:fldCharType="end"/>
      </w:r>
      <w:r w:rsidR="00211F17" w:rsidRPr="008442E3">
        <w:rPr>
          <w:rFonts w:ascii="Arial" w:hAnsi="Arial" w:cs="Arial"/>
          <w:b/>
          <w:sz w:val="22"/>
          <w:szCs w:val="22"/>
        </w:rPr>
        <w:t xml:space="preserve"> </w:t>
      </w:r>
      <w:bookmarkStart w:id="46" w:name="_Ref97595823"/>
    </w:p>
    <w:p w:rsidR="00B77C2D" w:rsidRPr="001E2567" w:rsidRDefault="00B77C2D" w:rsidP="00B419A7">
      <w:pPr>
        <w:pStyle w:val="ListParagraph"/>
        <w:widowControl w:val="0"/>
        <w:tabs>
          <w:tab w:val="left" w:pos="993"/>
        </w:tabs>
        <w:spacing w:line="360" w:lineRule="auto"/>
        <w:contextualSpacing w:val="0"/>
        <w:jc w:val="both"/>
        <w:rPr>
          <w:rFonts w:ascii="Arial" w:hAnsi="Arial"/>
          <w:b/>
          <w:sz w:val="22"/>
        </w:rPr>
      </w:pPr>
    </w:p>
    <w:p w:rsidR="00B84746" w:rsidRPr="001E2567" w:rsidRDefault="00B84746" w:rsidP="00B419A7">
      <w:pPr>
        <w:pStyle w:val="ListParagraph"/>
        <w:widowControl w:val="0"/>
        <w:tabs>
          <w:tab w:val="left" w:pos="993"/>
        </w:tabs>
        <w:spacing w:line="360" w:lineRule="auto"/>
        <w:contextualSpacing w:val="0"/>
        <w:jc w:val="both"/>
        <w:rPr>
          <w:rFonts w:ascii="Arial" w:hAnsi="Arial"/>
          <w:vanish/>
          <w:sz w:val="22"/>
        </w:rPr>
      </w:pPr>
    </w:p>
    <w:p w:rsidR="00C50EA6" w:rsidRPr="0039526A" w:rsidRDefault="00C50EA6" w:rsidP="00370711">
      <w:pPr>
        <w:pStyle w:val="ListParagraph"/>
        <w:widowControl w:val="0"/>
        <w:numPr>
          <w:ilvl w:val="1"/>
          <w:numId w:val="35"/>
        </w:numPr>
        <w:tabs>
          <w:tab w:val="left" w:pos="993"/>
        </w:tabs>
        <w:spacing w:line="360" w:lineRule="auto"/>
        <w:ind w:left="993" w:hanging="993"/>
        <w:contextualSpacing w:val="0"/>
        <w:jc w:val="both"/>
        <w:rPr>
          <w:rFonts w:ascii="Arial" w:hAnsi="Arial"/>
          <w:sz w:val="22"/>
        </w:rPr>
      </w:pPr>
      <w:r w:rsidRPr="008442E3">
        <w:rPr>
          <w:rFonts w:ascii="Arial" w:hAnsi="Arial" w:cs="Arial"/>
          <w:sz w:val="22"/>
          <w:szCs w:val="22"/>
        </w:rPr>
        <w:t>SARS may immediately terminate this Agreement at any time by giving written notice of</w:t>
      </w:r>
      <w:r w:rsidR="00DB344B" w:rsidRPr="008442E3">
        <w:rPr>
          <w:rFonts w:ascii="Arial" w:hAnsi="Arial" w:cs="Arial"/>
          <w:sz w:val="22"/>
          <w:szCs w:val="22"/>
        </w:rPr>
        <w:t xml:space="preserve"> such </w:t>
      </w:r>
      <w:r w:rsidR="00DB344B" w:rsidRPr="008442E3">
        <w:rPr>
          <w:rFonts w:ascii="Arial" w:hAnsi="Arial"/>
          <w:sz w:val="22"/>
        </w:rPr>
        <w:t>termination</w:t>
      </w:r>
      <w:bookmarkEnd w:id="46"/>
      <w:r w:rsidR="00DB344B" w:rsidRPr="008442E3">
        <w:rPr>
          <w:rFonts w:ascii="Arial" w:hAnsi="Arial" w:cs="Arial"/>
          <w:sz w:val="22"/>
          <w:szCs w:val="22"/>
        </w:rPr>
        <w:t xml:space="preserve"> to the other P</w:t>
      </w:r>
      <w:r w:rsidRPr="008442E3">
        <w:rPr>
          <w:rFonts w:ascii="Arial" w:hAnsi="Arial" w:cs="Arial"/>
          <w:sz w:val="22"/>
          <w:szCs w:val="22"/>
        </w:rPr>
        <w:t>arty if</w:t>
      </w:r>
      <w:r w:rsidR="0039526A">
        <w:rPr>
          <w:rFonts w:ascii="Arial" w:hAnsi="Arial" w:cs="Arial"/>
          <w:sz w:val="22"/>
          <w:szCs w:val="22"/>
        </w:rPr>
        <w:t xml:space="preserve"> –</w:t>
      </w:r>
    </w:p>
    <w:p w:rsidR="0039526A" w:rsidRDefault="0039526A" w:rsidP="0039526A">
      <w:pPr>
        <w:pStyle w:val="ListParagraph"/>
        <w:rPr>
          <w:rFonts w:ascii="Arial" w:hAnsi="Arial"/>
          <w:sz w:val="22"/>
        </w:rPr>
      </w:pPr>
    </w:p>
    <w:p w:rsidR="00B06BB6" w:rsidRPr="008442E3" w:rsidRDefault="00003D20" w:rsidP="00370711">
      <w:pPr>
        <w:pStyle w:val="ListParagraph"/>
        <w:widowControl w:val="0"/>
        <w:numPr>
          <w:ilvl w:val="2"/>
          <w:numId w:val="35"/>
        </w:numPr>
        <w:tabs>
          <w:tab w:val="left" w:pos="993"/>
        </w:tabs>
        <w:spacing w:line="360" w:lineRule="auto"/>
        <w:ind w:left="1843" w:hanging="850"/>
        <w:contextualSpacing w:val="0"/>
        <w:jc w:val="both"/>
        <w:rPr>
          <w:rFonts w:ascii="Arial" w:hAnsi="Arial"/>
          <w:sz w:val="22"/>
        </w:rPr>
      </w:pPr>
      <w:r w:rsidRPr="008442E3">
        <w:rPr>
          <w:rFonts w:ascii="Arial" w:hAnsi="Arial" w:cs="Arial"/>
          <w:sz w:val="22"/>
          <w:szCs w:val="22"/>
        </w:rPr>
        <w:t xml:space="preserve">the Service Provider </w:t>
      </w:r>
      <w:r w:rsidR="00C50EA6" w:rsidRPr="008442E3">
        <w:rPr>
          <w:rFonts w:ascii="Arial" w:hAnsi="Arial"/>
          <w:sz w:val="22"/>
        </w:rPr>
        <w:t xml:space="preserve">is placed under voluntary or compulsory liquidation (whether provisional or final) or </w:t>
      </w:r>
      <w:r w:rsidR="00C50EA6" w:rsidRPr="008442E3">
        <w:rPr>
          <w:rFonts w:ascii="Arial" w:hAnsi="Arial" w:cs="Arial"/>
          <w:sz w:val="22"/>
          <w:szCs w:val="22"/>
        </w:rPr>
        <w:t xml:space="preserve">under </w:t>
      </w:r>
      <w:r w:rsidR="00DB344B" w:rsidRPr="008442E3">
        <w:rPr>
          <w:rFonts w:ascii="Arial" w:hAnsi="Arial"/>
          <w:sz w:val="22"/>
        </w:rPr>
        <w:t>business rescue proceedings</w:t>
      </w:r>
      <w:r w:rsidR="00C50EA6" w:rsidRPr="008442E3">
        <w:rPr>
          <w:rFonts w:ascii="Arial" w:hAnsi="Arial"/>
          <w:sz w:val="22"/>
        </w:rPr>
        <w:t xml:space="preserve"> </w:t>
      </w:r>
      <w:r w:rsidR="002365BE" w:rsidRPr="008442E3">
        <w:rPr>
          <w:rFonts w:ascii="Arial" w:hAnsi="Arial" w:cs="Arial"/>
          <w:sz w:val="22"/>
          <w:szCs w:val="22"/>
        </w:rPr>
        <w:t xml:space="preserve">as contemplated in Chapter 6 of the Companies Act, 2008 (Act No. 71 of 2008) </w:t>
      </w:r>
      <w:r w:rsidR="00C50EA6" w:rsidRPr="008442E3">
        <w:rPr>
          <w:rFonts w:ascii="Arial" w:hAnsi="Arial" w:cs="Arial"/>
          <w:sz w:val="22"/>
          <w:szCs w:val="22"/>
        </w:rPr>
        <w:t>or under curatorship or under the equivalent of any of the aforegoing</w:t>
      </w:r>
      <w:r w:rsidR="00C50EA6" w:rsidRPr="008442E3">
        <w:rPr>
          <w:rFonts w:ascii="Arial" w:hAnsi="Arial"/>
          <w:sz w:val="22"/>
        </w:rPr>
        <w:t xml:space="preserve">; </w:t>
      </w:r>
    </w:p>
    <w:p w:rsidR="00B06BB6" w:rsidRPr="008442E3" w:rsidRDefault="00B06BB6" w:rsidP="00A7678A">
      <w:pPr>
        <w:pStyle w:val="ListParagraph"/>
        <w:widowControl w:val="0"/>
        <w:spacing w:line="360" w:lineRule="auto"/>
        <w:ind w:left="1418"/>
        <w:contextualSpacing w:val="0"/>
        <w:jc w:val="both"/>
        <w:rPr>
          <w:rFonts w:ascii="Arial" w:hAnsi="Arial"/>
          <w:sz w:val="22"/>
        </w:rPr>
      </w:pPr>
    </w:p>
    <w:p w:rsidR="00C50EA6" w:rsidRPr="008442E3" w:rsidRDefault="00C50EA6" w:rsidP="00370711">
      <w:pPr>
        <w:pStyle w:val="ListParagraph"/>
        <w:widowControl w:val="0"/>
        <w:numPr>
          <w:ilvl w:val="2"/>
          <w:numId w:val="35"/>
        </w:numPr>
        <w:tabs>
          <w:tab w:val="left" w:pos="993"/>
        </w:tabs>
        <w:spacing w:line="360" w:lineRule="auto"/>
        <w:ind w:left="1843" w:hanging="850"/>
        <w:contextualSpacing w:val="0"/>
        <w:jc w:val="both"/>
        <w:rPr>
          <w:rFonts w:ascii="Arial" w:hAnsi="Arial"/>
          <w:sz w:val="22"/>
        </w:rPr>
      </w:pPr>
      <w:r w:rsidRPr="008442E3">
        <w:rPr>
          <w:rFonts w:ascii="Arial" w:hAnsi="Arial"/>
          <w:sz w:val="22"/>
        </w:rPr>
        <w:t xml:space="preserve">a final judgement against </w:t>
      </w:r>
      <w:r w:rsidR="00003D20" w:rsidRPr="008442E3">
        <w:rPr>
          <w:rFonts w:ascii="Arial" w:hAnsi="Arial"/>
          <w:sz w:val="22"/>
        </w:rPr>
        <w:t xml:space="preserve">the Service Provider </w:t>
      </w:r>
      <w:r w:rsidRPr="008442E3">
        <w:rPr>
          <w:rFonts w:ascii="Arial" w:hAnsi="Arial"/>
          <w:sz w:val="22"/>
        </w:rPr>
        <w:t xml:space="preserve">remains unsatisfied for a period of </w:t>
      </w:r>
      <w:r w:rsidR="005F5F89" w:rsidRPr="008442E3">
        <w:rPr>
          <w:rFonts w:ascii="Arial" w:hAnsi="Arial"/>
          <w:sz w:val="22"/>
        </w:rPr>
        <w:t xml:space="preserve">ten </w:t>
      </w:r>
      <w:r w:rsidRPr="008442E3">
        <w:rPr>
          <w:rFonts w:ascii="Arial" w:hAnsi="Arial" w:cs="Arial"/>
          <w:sz w:val="22"/>
          <w:szCs w:val="22"/>
        </w:rPr>
        <w:t>(</w:t>
      </w:r>
      <w:r w:rsidRPr="008442E3">
        <w:rPr>
          <w:rFonts w:ascii="Arial" w:hAnsi="Arial"/>
          <w:sz w:val="22"/>
        </w:rPr>
        <w:t>10</w:t>
      </w:r>
      <w:r w:rsidRPr="008442E3">
        <w:rPr>
          <w:rFonts w:ascii="Arial" w:hAnsi="Arial" w:cs="Arial"/>
          <w:sz w:val="22"/>
          <w:szCs w:val="22"/>
        </w:rPr>
        <w:t>)</w:t>
      </w:r>
      <w:r w:rsidRPr="008442E3">
        <w:rPr>
          <w:rFonts w:ascii="Arial" w:hAnsi="Arial"/>
          <w:sz w:val="22"/>
        </w:rPr>
        <w:t xml:space="preserve"> Business Days or more after it comes t</w:t>
      </w:r>
      <w:r w:rsidR="00DB344B" w:rsidRPr="008442E3">
        <w:rPr>
          <w:rFonts w:ascii="Arial" w:hAnsi="Arial"/>
          <w:sz w:val="22"/>
        </w:rPr>
        <w:t xml:space="preserve">o the notice of the </w:t>
      </w:r>
      <w:r w:rsidR="001B33A1" w:rsidRPr="008442E3">
        <w:rPr>
          <w:rFonts w:ascii="Arial" w:hAnsi="Arial"/>
          <w:sz w:val="22"/>
        </w:rPr>
        <w:t>Service Provider</w:t>
      </w:r>
      <w:r w:rsidRPr="008442E3">
        <w:rPr>
          <w:rFonts w:ascii="Arial" w:hAnsi="Arial"/>
          <w:sz w:val="22"/>
        </w:rPr>
        <w:t>; and/or</w:t>
      </w:r>
    </w:p>
    <w:p w:rsidR="00C50EA6" w:rsidRPr="008442E3" w:rsidRDefault="00003D20" w:rsidP="00370711">
      <w:pPr>
        <w:pStyle w:val="ListParagraph"/>
        <w:widowControl w:val="0"/>
        <w:numPr>
          <w:ilvl w:val="2"/>
          <w:numId w:val="35"/>
        </w:numPr>
        <w:tabs>
          <w:tab w:val="left" w:pos="993"/>
        </w:tabs>
        <w:spacing w:line="360" w:lineRule="auto"/>
        <w:ind w:left="1843" w:hanging="850"/>
        <w:contextualSpacing w:val="0"/>
        <w:jc w:val="both"/>
        <w:rPr>
          <w:rFonts w:ascii="Arial" w:hAnsi="Arial"/>
          <w:sz w:val="22"/>
        </w:rPr>
      </w:pPr>
      <w:proofErr w:type="gramStart"/>
      <w:r w:rsidRPr="008442E3">
        <w:rPr>
          <w:rFonts w:ascii="Arial" w:hAnsi="Arial"/>
          <w:sz w:val="22"/>
        </w:rPr>
        <w:t>the</w:t>
      </w:r>
      <w:proofErr w:type="gramEnd"/>
      <w:r w:rsidRPr="008442E3">
        <w:rPr>
          <w:rFonts w:ascii="Arial" w:hAnsi="Arial"/>
          <w:sz w:val="22"/>
        </w:rPr>
        <w:t xml:space="preserve"> Service Provider </w:t>
      </w:r>
      <w:r w:rsidR="00C50EA6" w:rsidRPr="008442E3">
        <w:rPr>
          <w:rFonts w:ascii="Arial" w:hAnsi="Arial"/>
          <w:sz w:val="22"/>
        </w:rPr>
        <w:t xml:space="preserve">makes any arrangement or </w:t>
      </w:r>
      <w:r w:rsidR="00C50EA6" w:rsidRPr="008442E3">
        <w:rPr>
          <w:rFonts w:ascii="Arial" w:hAnsi="Arial" w:cs="Arial"/>
          <w:sz w:val="22"/>
          <w:szCs w:val="22"/>
        </w:rPr>
        <w:t>comp</w:t>
      </w:r>
      <w:r w:rsidR="00B547E9" w:rsidRPr="008442E3">
        <w:rPr>
          <w:rFonts w:ascii="Arial" w:hAnsi="Arial" w:cs="Arial"/>
          <w:sz w:val="22"/>
          <w:szCs w:val="22"/>
        </w:rPr>
        <w:t>r</w:t>
      </w:r>
      <w:r w:rsidR="00C50EA6" w:rsidRPr="008442E3">
        <w:rPr>
          <w:rFonts w:ascii="Arial" w:hAnsi="Arial" w:cs="Arial"/>
          <w:sz w:val="22"/>
          <w:szCs w:val="22"/>
        </w:rPr>
        <w:t>o</w:t>
      </w:r>
      <w:r w:rsidR="00B547E9" w:rsidRPr="008442E3">
        <w:rPr>
          <w:rFonts w:ascii="Arial" w:hAnsi="Arial" w:cs="Arial"/>
          <w:sz w:val="22"/>
          <w:szCs w:val="22"/>
        </w:rPr>
        <w:t>m</w:t>
      </w:r>
      <w:r w:rsidR="00C50EA6" w:rsidRPr="008442E3">
        <w:rPr>
          <w:rFonts w:ascii="Arial" w:hAnsi="Arial" w:cs="Arial"/>
          <w:sz w:val="22"/>
          <w:szCs w:val="22"/>
        </w:rPr>
        <w:t>i</w:t>
      </w:r>
      <w:r w:rsidR="00B547E9" w:rsidRPr="008442E3">
        <w:rPr>
          <w:rFonts w:ascii="Arial" w:hAnsi="Arial" w:cs="Arial"/>
          <w:sz w:val="22"/>
          <w:szCs w:val="22"/>
        </w:rPr>
        <w:t>se</w:t>
      </w:r>
      <w:r w:rsidR="00C50EA6" w:rsidRPr="008442E3">
        <w:rPr>
          <w:rFonts w:ascii="Arial" w:hAnsi="Arial"/>
          <w:sz w:val="22"/>
        </w:rPr>
        <w:t xml:space="preserve"> with its creditors generally or ceases to carry on business.</w:t>
      </w:r>
    </w:p>
    <w:p w:rsidR="00C50EA6" w:rsidRPr="008442E3" w:rsidRDefault="00C50EA6" w:rsidP="00A7678A">
      <w:pPr>
        <w:pStyle w:val="ListParagraph"/>
        <w:widowControl w:val="0"/>
        <w:spacing w:line="360" w:lineRule="auto"/>
        <w:ind w:left="2127"/>
        <w:contextualSpacing w:val="0"/>
        <w:jc w:val="both"/>
        <w:rPr>
          <w:rFonts w:ascii="Arial" w:hAnsi="Arial"/>
          <w:sz w:val="22"/>
        </w:rPr>
      </w:pPr>
    </w:p>
    <w:p w:rsidR="00C50EA6" w:rsidRPr="008442E3" w:rsidRDefault="00C50EA6" w:rsidP="00370711">
      <w:pPr>
        <w:pStyle w:val="ListParagraph"/>
        <w:widowControl w:val="0"/>
        <w:numPr>
          <w:ilvl w:val="1"/>
          <w:numId w:val="35"/>
        </w:numPr>
        <w:tabs>
          <w:tab w:val="left" w:pos="993"/>
        </w:tabs>
        <w:spacing w:line="360" w:lineRule="auto"/>
        <w:ind w:left="993" w:hanging="993"/>
        <w:contextualSpacing w:val="0"/>
        <w:jc w:val="both"/>
        <w:rPr>
          <w:rFonts w:ascii="Arial" w:hAnsi="Arial"/>
          <w:sz w:val="22"/>
        </w:rPr>
      </w:pPr>
      <w:r w:rsidRPr="008442E3">
        <w:rPr>
          <w:rFonts w:ascii="Arial" w:hAnsi="Arial" w:cs="Arial"/>
          <w:sz w:val="22"/>
          <w:szCs w:val="22"/>
        </w:rPr>
        <w:t xml:space="preserve">Any termination of </w:t>
      </w:r>
      <w:r w:rsidRPr="008442E3">
        <w:rPr>
          <w:rFonts w:ascii="Arial" w:hAnsi="Arial"/>
          <w:sz w:val="22"/>
        </w:rPr>
        <w:t>this Agreement</w:t>
      </w:r>
      <w:r w:rsidRPr="008442E3">
        <w:rPr>
          <w:rFonts w:ascii="Arial" w:hAnsi="Arial" w:cs="Arial"/>
          <w:sz w:val="22"/>
          <w:szCs w:val="22"/>
        </w:rPr>
        <w:t xml:space="preserve"> pursuant</w:t>
      </w:r>
      <w:r w:rsidRPr="008442E3">
        <w:rPr>
          <w:rFonts w:ascii="Arial" w:hAnsi="Arial"/>
          <w:sz w:val="22"/>
        </w:rPr>
        <w:t xml:space="preserve"> to </w:t>
      </w:r>
      <w:r w:rsidRPr="008442E3">
        <w:rPr>
          <w:rFonts w:ascii="Arial" w:hAnsi="Arial" w:cs="Arial"/>
          <w:sz w:val="22"/>
          <w:szCs w:val="22"/>
        </w:rPr>
        <w:t xml:space="preserve">the provisions of </w:t>
      </w:r>
      <w:r w:rsidR="00AD3861" w:rsidRPr="008442E3">
        <w:rPr>
          <w:rFonts w:ascii="Arial" w:hAnsi="Arial"/>
          <w:sz w:val="22"/>
        </w:rPr>
        <w:t xml:space="preserve">this </w:t>
      </w:r>
      <w:r w:rsidR="004675FF" w:rsidRPr="008442E3">
        <w:rPr>
          <w:rFonts w:ascii="Arial" w:hAnsi="Arial"/>
          <w:b/>
          <w:sz w:val="22"/>
        </w:rPr>
        <w:t xml:space="preserve">Clause </w:t>
      </w:r>
      <w:r w:rsidR="00D116F8">
        <w:rPr>
          <w:rFonts w:ascii="Arial" w:hAnsi="Arial" w:cs="Arial"/>
          <w:b/>
          <w:sz w:val="22"/>
          <w:szCs w:val="22"/>
        </w:rPr>
        <w:fldChar w:fldCharType="begin"/>
      </w:r>
      <w:r w:rsidR="00D116F8">
        <w:rPr>
          <w:rFonts w:ascii="Arial" w:hAnsi="Arial"/>
          <w:b/>
          <w:sz w:val="22"/>
        </w:rPr>
        <w:instrText xml:space="preserve"> REF _Ref459797083 \r \h </w:instrText>
      </w:r>
      <w:r w:rsidR="00D116F8">
        <w:rPr>
          <w:rFonts w:ascii="Arial" w:hAnsi="Arial" w:cs="Arial"/>
          <w:b/>
          <w:sz w:val="22"/>
          <w:szCs w:val="22"/>
        </w:rPr>
      </w:r>
      <w:r w:rsidR="00D116F8">
        <w:rPr>
          <w:rFonts w:ascii="Arial" w:hAnsi="Arial" w:cs="Arial"/>
          <w:b/>
          <w:sz w:val="22"/>
          <w:szCs w:val="22"/>
        </w:rPr>
        <w:fldChar w:fldCharType="separate"/>
      </w:r>
      <w:r w:rsidR="00DC3126">
        <w:rPr>
          <w:rFonts w:ascii="Arial" w:hAnsi="Arial"/>
          <w:b/>
          <w:sz w:val="22"/>
        </w:rPr>
        <w:t>15</w:t>
      </w:r>
      <w:r w:rsidR="00D116F8">
        <w:rPr>
          <w:rFonts w:ascii="Arial" w:hAnsi="Arial" w:cs="Arial"/>
          <w:b/>
          <w:sz w:val="22"/>
          <w:szCs w:val="22"/>
        </w:rPr>
        <w:fldChar w:fldCharType="end"/>
      </w:r>
      <w:r w:rsidR="00D116F8">
        <w:rPr>
          <w:rFonts w:ascii="Arial" w:hAnsi="Arial" w:cs="Arial"/>
          <w:b/>
          <w:sz w:val="22"/>
          <w:szCs w:val="22"/>
        </w:rPr>
        <w:t xml:space="preserve"> </w:t>
      </w:r>
      <w:r w:rsidRPr="008442E3">
        <w:rPr>
          <w:rFonts w:ascii="Arial" w:hAnsi="Arial" w:cs="Arial"/>
          <w:sz w:val="22"/>
          <w:szCs w:val="22"/>
        </w:rPr>
        <w:t>shall be without preju</w:t>
      </w:r>
      <w:r w:rsidR="004334A0" w:rsidRPr="008442E3">
        <w:rPr>
          <w:rFonts w:ascii="Arial" w:hAnsi="Arial" w:cs="Arial"/>
          <w:sz w:val="22"/>
          <w:szCs w:val="22"/>
        </w:rPr>
        <w:t xml:space="preserve">dice to any claim which either </w:t>
      </w:r>
      <w:r w:rsidR="00DB344B" w:rsidRPr="008442E3">
        <w:rPr>
          <w:rFonts w:ascii="Arial" w:hAnsi="Arial" w:cs="Arial"/>
          <w:sz w:val="22"/>
          <w:szCs w:val="22"/>
        </w:rPr>
        <w:t>P</w:t>
      </w:r>
      <w:r w:rsidR="009B2D29" w:rsidRPr="008442E3">
        <w:rPr>
          <w:rFonts w:ascii="Arial" w:hAnsi="Arial" w:cs="Arial"/>
          <w:sz w:val="22"/>
          <w:szCs w:val="22"/>
        </w:rPr>
        <w:t>arty</w:t>
      </w:r>
      <w:r w:rsidRPr="008442E3">
        <w:rPr>
          <w:rFonts w:ascii="Arial" w:hAnsi="Arial" w:cs="Arial"/>
          <w:sz w:val="22"/>
          <w:szCs w:val="22"/>
        </w:rPr>
        <w:t xml:space="preserve"> may have </w:t>
      </w:r>
      <w:r w:rsidRPr="008442E3">
        <w:rPr>
          <w:rFonts w:ascii="Arial" w:hAnsi="Arial"/>
          <w:sz w:val="22"/>
        </w:rPr>
        <w:t xml:space="preserve">in respect of </w:t>
      </w:r>
      <w:r w:rsidRPr="008442E3">
        <w:rPr>
          <w:rFonts w:ascii="Arial" w:hAnsi="Arial" w:cs="Arial"/>
          <w:sz w:val="22"/>
          <w:szCs w:val="22"/>
        </w:rPr>
        <w:t xml:space="preserve">any prior breach of the terms and conditions </w:t>
      </w:r>
      <w:r w:rsidR="004334A0" w:rsidRPr="008442E3">
        <w:rPr>
          <w:rFonts w:ascii="Arial" w:hAnsi="Arial" w:cs="Arial"/>
          <w:sz w:val="22"/>
          <w:szCs w:val="22"/>
        </w:rPr>
        <w:t xml:space="preserve">of this Agreement by the other </w:t>
      </w:r>
      <w:r w:rsidR="00DB344B" w:rsidRPr="008442E3">
        <w:rPr>
          <w:rFonts w:ascii="Arial" w:hAnsi="Arial" w:cs="Arial"/>
          <w:sz w:val="22"/>
          <w:szCs w:val="22"/>
        </w:rPr>
        <w:t>P</w:t>
      </w:r>
      <w:r w:rsidR="009B2D29" w:rsidRPr="008442E3">
        <w:rPr>
          <w:rFonts w:ascii="Arial" w:hAnsi="Arial" w:cs="Arial"/>
          <w:sz w:val="22"/>
          <w:szCs w:val="22"/>
        </w:rPr>
        <w:t>arty</w:t>
      </w:r>
      <w:r w:rsidR="009B2D29" w:rsidRPr="008442E3">
        <w:rPr>
          <w:rFonts w:ascii="Arial" w:hAnsi="Arial"/>
          <w:sz w:val="22"/>
        </w:rPr>
        <w:t>.</w:t>
      </w:r>
    </w:p>
    <w:p w:rsidR="00A26E86" w:rsidRPr="00B419A7" w:rsidRDefault="00A26E86" w:rsidP="00B419A7">
      <w:pPr>
        <w:pStyle w:val="ListParagraph"/>
        <w:widowControl w:val="0"/>
        <w:tabs>
          <w:tab w:val="left" w:pos="993"/>
        </w:tabs>
        <w:spacing w:line="360" w:lineRule="auto"/>
        <w:ind w:left="993"/>
        <w:contextualSpacing w:val="0"/>
        <w:jc w:val="both"/>
        <w:rPr>
          <w:rFonts w:ascii="Arial" w:hAnsi="Arial"/>
          <w:b/>
          <w:sz w:val="22"/>
        </w:rPr>
      </w:pPr>
    </w:p>
    <w:p w:rsidR="00B84746" w:rsidRPr="008442E3" w:rsidRDefault="00C50EA6" w:rsidP="00370711">
      <w:pPr>
        <w:pStyle w:val="ListParagraph"/>
        <w:widowControl w:val="0"/>
        <w:numPr>
          <w:ilvl w:val="0"/>
          <w:numId w:val="26"/>
        </w:numPr>
        <w:tabs>
          <w:tab w:val="left" w:pos="993"/>
        </w:tabs>
        <w:spacing w:line="360" w:lineRule="auto"/>
        <w:ind w:left="993" w:hanging="993"/>
        <w:contextualSpacing w:val="0"/>
        <w:jc w:val="both"/>
        <w:rPr>
          <w:rFonts w:ascii="Arial" w:hAnsi="Arial"/>
          <w:b/>
          <w:sz w:val="22"/>
        </w:rPr>
      </w:pPr>
      <w:r w:rsidRPr="008442E3">
        <w:rPr>
          <w:rFonts w:ascii="Arial" w:hAnsi="Arial" w:cs="Arial"/>
          <w:b/>
          <w:sz w:val="22"/>
          <w:szCs w:val="22"/>
        </w:rPr>
        <w:t>FORCE MAJEURE</w:t>
      </w:r>
      <w:r w:rsidR="007C24D4" w:rsidRPr="008442E3">
        <w:rPr>
          <w:rFonts w:ascii="Arial" w:hAnsi="Arial" w:cs="Arial"/>
          <w:b/>
          <w:sz w:val="22"/>
          <w:szCs w:val="22"/>
        </w:rPr>
        <w:fldChar w:fldCharType="begin"/>
      </w:r>
      <w:r w:rsidR="007C24D4" w:rsidRPr="008442E3">
        <w:instrText xml:space="preserve"> TC "</w:instrText>
      </w:r>
      <w:bookmarkStart w:id="47" w:name="_Toc459797460"/>
      <w:r w:rsidR="0039526A">
        <w:rPr>
          <w:rFonts w:ascii="Arial" w:hAnsi="Arial" w:cs="Arial"/>
          <w:b/>
          <w:sz w:val="22"/>
          <w:szCs w:val="22"/>
        </w:rPr>
        <w:instrText>16</w:instrText>
      </w:r>
      <w:r w:rsidR="007C24D4" w:rsidRPr="008442E3">
        <w:rPr>
          <w:rFonts w:ascii="Arial" w:hAnsi="Arial" w:cs="Arial"/>
          <w:b/>
          <w:sz w:val="22"/>
          <w:szCs w:val="22"/>
        </w:rPr>
        <w:instrText>.   FORCE MAJEURE</w:instrText>
      </w:r>
      <w:bookmarkEnd w:id="47"/>
      <w:r w:rsidR="007C24D4" w:rsidRPr="008442E3">
        <w:instrText xml:space="preserve">" \f C \l "1" </w:instrText>
      </w:r>
      <w:r w:rsidR="007C24D4" w:rsidRPr="008442E3">
        <w:rPr>
          <w:rFonts w:ascii="Arial" w:hAnsi="Arial" w:cs="Arial"/>
          <w:b/>
          <w:sz w:val="22"/>
          <w:szCs w:val="22"/>
        </w:rPr>
        <w:fldChar w:fldCharType="end"/>
      </w:r>
    </w:p>
    <w:p w:rsidR="00B77C2D" w:rsidRPr="008442E3" w:rsidRDefault="00B77C2D" w:rsidP="00B84746">
      <w:pPr>
        <w:pStyle w:val="ListParagraph"/>
        <w:widowControl w:val="0"/>
        <w:tabs>
          <w:tab w:val="left" w:pos="993"/>
        </w:tabs>
        <w:spacing w:line="360" w:lineRule="auto"/>
        <w:ind w:left="993"/>
        <w:contextualSpacing w:val="0"/>
        <w:jc w:val="both"/>
        <w:rPr>
          <w:rFonts w:ascii="Arial" w:hAnsi="Arial"/>
          <w:b/>
          <w:sz w:val="22"/>
        </w:rPr>
      </w:pPr>
    </w:p>
    <w:p w:rsidR="001E2567" w:rsidRPr="001E2567" w:rsidRDefault="001E2567" w:rsidP="00B419A7">
      <w:pPr>
        <w:pStyle w:val="ListParagraph"/>
        <w:widowControl w:val="0"/>
        <w:tabs>
          <w:tab w:val="left" w:pos="993"/>
        </w:tabs>
        <w:spacing w:line="360" w:lineRule="auto"/>
        <w:ind w:left="0"/>
        <w:contextualSpacing w:val="0"/>
        <w:jc w:val="both"/>
        <w:rPr>
          <w:rFonts w:ascii="Arial" w:hAnsi="Arial"/>
          <w:vanish/>
          <w:sz w:val="22"/>
        </w:rPr>
      </w:pPr>
    </w:p>
    <w:p w:rsidR="00C50EA6" w:rsidRPr="008442E3" w:rsidRDefault="00C50EA6" w:rsidP="00B419A7">
      <w:pPr>
        <w:pStyle w:val="ListParagraph"/>
        <w:widowControl w:val="0"/>
        <w:numPr>
          <w:ilvl w:val="1"/>
          <w:numId w:val="43"/>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In the event of any act beyond the control of the Parties, strike, war, warlike operation, rebellion, riot, civil commotion, lockout,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sidR="00473CB7" w:rsidRPr="008442E3">
        <w:rPr>
          <w:rFonts w:ascii="Arial" w:hAnsi="Arial" w:cs="Arial"/>
          <w:sz w:val="22"/>
          <w:szCs w:val="22"/>
        </w:rPr>
        <w:t xml:space="preserve">a </w:t>
      </w:r>
      <w:r w:rsidR="001A215E" w:rsidRPr="008442E3">
        <w:rPr>
          <w:rFonts w:ascii="Arial" w:hAnsi="Arial" w:cs="Arial"/>
          <w:sz w:val="22"/>
          <w:szCs w:val="22"/>
        </w:rPr>
        <w:t>“</w:t>
      </w:r>
      <w:r w:rsidR="00DB344B" w:rsidRPr="008442E3">
        <w:rPr>
          <w:rFonts w:ascii="Arial" w:hAnsi="Arial"/>
          <w:i/>
          <w:sz w:val="22"/>
        </w:rPr>
        <w:t>force majeure</w:t>
      </w:r>
      <w:r w:rsidR="00DB344B" w:rsidRPr="008442E3">
        <w:rPr>
          <w:rFonts w:ascii="Arial" w:hAnsi="Arial"/>
          <w:sz w:val="22"/>
        </w:rPr>
        <w:t xml:space="preserve"> event</w:t>
      </w:r>
      <w:r w:rsidR="001A215E" w:rsidRPr="008442E3">
        <w:rPr>
          <w:rFonts w:ascii="Arial" w:hAnsi="Arial" w:cs="Arial"/>
          <w:sz w:val="22"/>
          <w:szCs w:val="22"/>
        </w:rPr>
        <w:t>”</w:t>
      </w:r>
      <w:r w:rsidR="00DB344B" w:rsidRPr="008442E3">
        <w:rPr>
          <w:rFonts w:ascii="Arial" w:hAnsi="Arial" w:cs="Arial"/>
          <w:sz w:val="22"/>
          <w:szCs w:val="22"/>
        </w:rPr>
        <w:t>)</w:t>
      </w:r>
      <w:r w:rsidR="00DB344B" w:rsidRPr="008442E3">
        <w:rPr>
          <w:rFonts w:ascii="Arial" w:hAnsi="Arial"/>
          <w:sz w:val="22"/>
        </w:rPr>
        <w:t xml:space="preserve"> then the P</w:t>
      </w:r>
      <w:r w:rsidRPr="008442E3">
        <w:rPr>
          <w:rFonts w:ascii="Arial" w:hAnsi="Arial"/>
          <w:sz w:val="22"/>
        </w:rPr>
        <w:t xml:space="preserve">arty affected by such </w:t>
      </w:r>
      <w:r w:rsidRPr="008442E3">
        <w:rPr>
          <w:rFonts w:ascii="Arial" w:hAnsi="Arial"/>
          <w:i/>
          <w:sz w:val="22"/>
        </w:rPr>
        <w:t>force majeure</w:t>
      </w:r>
      <w:r w:rsidRPr="008442E3">
        <w:rPr>
          <w:rFonts w:ascii="Arial" w:hAnsi="Arial"/>
          <w:sz w:val="22"/>
        </w:rPr>
        <w:t xml:space="preserve"> event shall be relieved of its obligations hereunder during the period that such </w:t>
      </w:r>
      <w:r w:rsidRPr="008442E3">
        <w:rPr>
          <w:rFonts w:ascii="Arial" w:hAnsi="Arial"/>
          <w:i/>
          <w:sz w:val="22"/>
        </w:rPr>
        <w:t>force majeure</w:t>
      </w:r>
      <w:r w:rsidRPr="008442E3">
        <w:rPr>
          <w:rFonts w:ascii="Arial" w:hAnsi="Arial"/>
          <w:sz w:val="22"/>
        </w:rPr>
        <w:t xml:space="preserve"> </w:t>
      </w:r>
      <w:r w:rsidR="00AD3861" w:rsidRPr="008442E3">
        <w:rPr>
          <w:rFonts w:ascii="Arial" w:hAnsi="Arial" w:cs="Arial"/>
          <w:sz w:val="22"/>
          <w:szCs w:val="22"/>
        </w:rPr>
        <w:t xml:space="preserve">event </w:t>
      </w:r>
      <w:r w:rsidRPr="008442E3">
        <w:rPr>
          <w:rFonts w:ascii="Arial" w:hAnsi="Arial"/>
          <w:sz w:val="22"/>
        </w:rPr>
        <w:t>continues</w:t>
      </w:r>
      <w:r w:rsidRPr="008442E3">
        <w:rPr>
          <w:rFonts w:ascii="Arial" w:hAnsi="Arial" w:cs="Arial"/>
          <w:sz w:val="22"/>
          <w:szCs w:val="22"/>
        </w:rPr>
        <w:t>.</w:t>
      </w:r>
      <w:r w:rsidRPr="008442E3">
        <w:rPr>
          <w:rFonts w:ascii="Arial" w:hAnsi="Arial"/>
          <w:sz w:val="22"/>
        </w:rPr>
        <w:t xml:space="preserve"> </w:t>
      </w:r>
    </w:p>
    <w:p w:rsidR="00C50EA6" w:rsidRPr="008442E3" w:rsidRDefault="00C50EA6" w:rsidP="00A7678A">
      <w:pPr>
        <w:pStyle w:val="ListParagraph"/>
        <w:widowControl w:val="0"/>
        <w:spacing w:line="360" w:lineRule="auto"/>
        <w:ind w:left="1276"/>
        <w:contextualSpacing w:val="0"/>
        <w:jc w:val="both"/>
        <w:rPr>
          <w:rFonts w:ascii="Arial" w:hAnsi="Arial"/>
          <w:sz w:val="22"/>
        </w:rPr>
      </w:pPr>
    </w:p>
    <w:p w:rsidR="00C50EA6" w:rsidRPr="008442E3" w:rsidRDefault="00C50EA6" w:rsidP="00B419A7">
      <w:pPr>
        <w:pStyle w:val="ListParagraph"/>
        <w:widowControl w:val="0"/>
        <w:numPr>
          <w:ilvl w:val="1"/>
          <w:numId w:val="43"/>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The affected Party’s relief is only to the extent so prevented and such Party shall not be liable for any delay or failure in the performance of any obligations hereunder or </w:t>
      </w:r>
      <w:r w:rsidR="00DB344B" w:rsidRPr="008442E3">
        <w:rPr>
          <w:rFonts w:ascii="Arial" w:hAnsi="Arial"/>
          <w:sz w:val="22"/>
        </w:rPr>
        <w:t xml:space="preserve">loss or damage which the other </w:t>
      </w:r>
      <w:r w:rsidR="00DB344B" w:rsidRPr="008442E3">
        <w:rPr>
          <w:rFonts w:ascii="Arial" w:hAnsi="Arial" w:cs="Arial"/>
          <w:sz w:val="22"/>
          <w:szCs w:val="22"/>
        </w:rPr>
        <w:t>P</w:t>
      </w:r>
      <w:r w:rsidRPr="008442E3">
        <w:rPr>
          <w:rFonts w:ascii="Arial" w:hAnsi="Arial" w:cs="Arial"/>
          <w:sz w:val="22"/>
          <w:szCs w:val="22"/>
        </w:rPr>
        <w:t>arty</w:t>
      </w:r>
      <w:r w:rsidRPr="008442E3">
        <w:rPr>
          <w:rFonts w:ascii="Arial" w:hAnsi="Arial"/>
          <w:sz w:val="22"/>
        </w:rPr>
        <w:t xml:space="preserve"> may suffer due to or resulting from the </w:t>
      </w:r>
      <w:r w:rsidRPr="008442E3">
        <w:rPr>
          <w:rFonts w:ascii="Arial" w:hAnsi="Arial"/>
          <w:i/>
          <w:sz w:val="22"/>
        </w:rPr>
        <w:t>force majeure</w:t>
      </w:r>
      <w:r w:rsidRPr="008442E3">
        <w:rPr>
          <w:rFonts w:ascii="Arial" w:hAnsi="Arial"/>
          <w:sz w:val="22"/>
        </w:rPr>
        <w:t xml:space="preserve"> event, provided always that a written notice shall be promptly given of any </w:t>
      </w:r>
      <w:r w:rsidR="00DB344B" w:rsidRPr="008442E3">
        <w:rPr>
          <w:rFonts w:ascii="Arial" w:hAnsi="Arial"/>
          <w:sz w:val="22"/>
        </w:rPr>
        <w:t>such inability by the affected P</w:t>
      </w:r>
      <w:r w:rsidRPr="008442E3">
        <w:rPr>
          <w:rFonts w:ascii="Arial" w:hAnsi="Arial"/>
          <w:sz w:val="22"/>
        </w:rPr>
        <w:t xml:space="preserve">arty. </w:t>
      </w:r>
    </w:p>
    <w:p w:rsidR="00F55865" w:rsidRDefault="00F55865" w:rsidP="00A7678A">
      <w:pPr>
        <w:pStyle w:val="ListParagraph"/>
        <w:widowControl w:val="0"/>
        <w:spacing w:line="360" w:lineRule="auto"/>
        <w:ind w:left="703"/>
        <w:contextualSpacing w:val="0"/>
        <w:jc w:val="both"/>
        <w:rPr>
          <w:rFonts w:ascii="Arial" w:hAnsi="Arial"/>
          <w:sz w:val="22"/>
        </w:rPr>
      </w:pPr>
    </w:p>
    <w:p w:rsidR="00C50EA6" w:rsidRPr="008442E3" w:rsidRDefault="00C50EA6" w:rsidP="00B419A7">
      <w:pPr>
        <w:pStyle w:val="ListParagraph"/>
        <w:widowControl w:val="0"/>
        <w:numPr>
          <w:ilvl w:val="1"/>
          <w:numId w:val="43"/>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Any Party invoking </w:t>
      </w:r>
      <w:r w:rsidRPr="008442E3">
        <w:rPr>
          <w:rFonts w:ascii="Arial" w:hAnsi="Arial"/>
          <w:i/>
          <w:sz w:val="22"/>
        </w:rPr>
        <w:t>force majeure</w:t>
      </w:r>
      <w:r w:rsidRPr="008442E3">
        <w:rPr>
          <w:rFonts w:ascii="Arial" w:hAnsi="Arial"/>
          <w:sz w:val="22"/>
        </w:rPr>
        <w:t xml:space="preserve"> shall upon termination of such </w:t>
      </w:r>
      <w:r w:rsidRPr="008442E3">
        <w:rPr>
          <w:rFonts w:ascii="Arial" w:hAnsi="Arial"/>
          <w:i/>
          <w:sz w:val="22"/>
        </w:rPr>
        <w:t>force majeure</w:t>
      </w:r>
      <w:r w:rsidRPr="008442E3">
        <w:rPr>
          <w:rFonts w:ascii="Arial" w:hAnsi="Arial"/>
          <w:sz w:val="22"/>
        </w:rPr>
        <w:t xml:space="preserve"> </w:t>
      </w:r>
      <w:r w:rsidR="00AD3861" w:rsidRPr="008442E3">
        <w:rPr>
          <w:rFonts w:ascii="Arial" w:hAnsi="Arial" w:cs="Arial"/>
          <w:sz w:val="22"/>
          <w:szCs w:val="22"/>
        </w:rPr>
        <w:t xml:space="preserve">event </w:t>
      </w:r>
      <w:r w:rsidRPr="008442E3">
        <w:rPr>
          <w:rFonts w:ascii="Arial" w:hAnsi="Arial"/>
          <w:sz w:val="22"/>
        </w:rPr>
        <w:t xml:space="preserve">give prompt written notice thereof to the other Party. Should </w:t>
      </w:r>
      <w:r w:rsidR="00D12046" w:rsidRPr="008442E3">
        <w:rPr>
          <w:rFonts w:ascii="Arial" w:hAnsi="Arial"/>
          <w:sz w:val="22"/>
        </w:rPr>
        <w:t>the</w:t>
      </w:r>
      <w:r w:rsidRPr="008442E3">
        <w:rPr>
          <w:rFonts w:ascii="Arial" w:hAnsi="Arial"/>
          <w:sz w:val="22"/>
        </w:rPr>
        <w:t xml:space="preserve"> </w:t>
      </w:r>
      <w:r w:rsidRPr="008442E3">
        <w:rPr>
          <w:rFonts w:ascii="Arial" w:hAnsi="Arial"/>
          <w:i/>
          <w:sz w:val="22"/>
        </w:rPr>
        <w:t>force majeure</w:t>
      </w:r>
      <w:r w:rsidRPr="008442E3">
        <w:rPr>
          <w:rFonts w:ascii="Arial" w:hAnsi="Arial"/>
          <w:sz w:val="22"/>
        </w:rPr>
        <w:t xml:space="preserve"> event continue for a period of more than thirty (30) days, then either Party has the right to cancel this Agreement.</w:t>
      </w:r>
    </w:p>
    <w:p w:rsidR="008549C7" w:rsidRPr="008442E3" w:rsidRDefault="008549C7" w:rsidP="00A7678A">
      <w:pPr>
        <w:pStyle w:val="ListParagraph"/>
        <w:widowControl w:val="0"/>
        <w:spacing w:line="360" w:lineRule="auto"/>
        <w:ind w:left="0"/>
        <w:contextualSpacing w:val="0"/>
        <w:jc w:val="both"/>
        <w:rPr>
          <w:rFonts w:ascii="Arial" w:hAnsi="Arial"/>
          <w:sz w:val="22"/>
        </w:rPr>
      </w:pPr>
    </w:p>
    <w:p w:rsidR="00B77C2D" w:rsidRDefault="00C50EA6" w:rsidP="00B419A7">
      <w:pPr>
        <w:pStyle w:val="ListParagraph"/>
        <w:widowControl w:val="0"/>
        <w:numPr>
          <w:ilvl w:val="1"/>
          <w:numId w:val="43"/>
        </w:numPr>
        <w:tabs>
          <w:tab w:val="left" w:pos="993"/>
        </w:tabs>
        <w:spacing w:line="360" w:lineRule="auto"/>
        <w:ind w:left="993" w:hanging="993"/>
        <w:contextualSpacing w:val="0"/>
        <w:jc w:val="both"/>
        <w:rPr>
          <w:rFonts w:ascii="Arial" w:hAnsi="Arial"/>
          <w:sz w:val="22"/>
        </w:rPr>
      </w:pPr>
      <w:bookmarkStart w:id="48" w:name="_Ref454350026"/>
      <w:r w:rsidRPr="008442E3">
        <w:rPr>
          <w:rFonts w:ascii="Arial" w:hAnsi="Arial"/>
          <w:sz w:val="22"/>
        </w:rPr>
        <w:t xml:space="preserve">In the event that </w:t>
      </w:r>
      <w:r w:rsidR="00003D20" w:rsidRPr="008442E3">
        <w:rPr>
          <w:rFonts w:ascii="Arial" w:hAnsi="Arial"/>
          <w:sz w:val="22"/>
        </w:rPr>
        <w:t xml:space="preserve">the Service Provider </w:t>
      </w:r>
      <w:r w:rsidRPr="008442E3">
        <w:rPr>
          <w:rFonts w:ascii="Arial" w:hAnsi="Arial"/>
          <w:sz w:val="22"/>
        </w:rPr>
        <w:t>is for any reason other than as provided for in this Clause unable to provide the Services for the full duration of this Agreement</w:t>
      </w:r>
      <w:r w:rsidR="00B77C2D">
        <w:rPr>
          <w:rFonts w:ascii="Arial" w:hAnsi="Arial"/>
          <w:sz w:val="22"/>
        </w:rPr>
        <w:t xml:space="preserve"> –</w:t>
      </w:r>
    </w:p>
    <w:p w:rsidR="00B77C2D" w:rsidRDefault="00B77C2D" w:rsidP="00B419A7">
      <w:pPr>
        <w:pStyle w:val="ListParagraph"/>
        <w:rPr>
          <w:rFonts w:ascii="Arial" w:hAnsi="Arial"/>
          <w:sz w:val="22"/>
        </w:rPr>
      </w:pPr>
    </w:p>
    <w:p w:rsidR="001E2567" w:rsidRDefault="001E2567" w:rsidP="00B419A7">
      <w:pPr>
        <w:pStyle w:val="ListParagraph"/>
        <w:widowControl w:val="0"/>
        <w:tabs>
          <w:tab w:val="left" w:pos="993"/>
        </w:tabs>
        <w:spacing w:line="360" w:lineRule="auto"/>
        <w:ind w:left="0"/>
        <w:contextualSpacing w:val="0"/>
        <w:jc w:val="both"/>
        <w:rPr>
          <w:rFonts w:ascii="Arial" w:hAnsi="Arial"/>
          <w:vanish/>
          <w:sz w:val="22"/>
        </w:rPr>
      </w:pPr>
      <w:bookmarkStart w:id="49" w:name="_Ref334445376"/>
      <w:bookmarkStart w:id="50" w:name="_Ref342476008"/>
      <w:bookmarkEnd w:id="48"/>
    </w:p>
    <w:p w:rsidR="00B77C2D" w:rsidRPr="001E2567" w:rsidRDefault="00B77C2D" w:rsidP="00B419A7">
      <w:pPr>
        <w:pStyle w:val="ListParagraph"/>
        <w:widowControl w:val="0"/>
        <w:tabs>
          <w:tab w:val="left" w:pos="993"/>
        </w:tabs>
        <w:spacing w:line="360" w:lineRule="auto"/>
        <w:ind w:left="0"/>
        <w:contextualSpacing w:val="0"/>
        <w:jc w:val="both"/>
        <w:rPr>
          <w:rFonts w:ascii="Arial" w:hAnsi="Arial"/>
          <w:vanish/>
          <w:sz w:val="22"/>
        </w:rPr>
      </w:pPr>
    </w:p>
    <w:p w:rsidR="00C50EA6" w:rsidRPr="008442E3" w:rsidRDefault="00003D20" w:rsidP="00B419A7">
      <w:pPr>
        <w:pStyle w:val="ListParagraph"/>
        <w:widowControl w:val="0"/>
        <w:numPr>
          <w:ilvl w:val="2"/>
          <w:numId w:val="43"/>
        </w:numPr>
        <w:tabs>
          <w:tab w:val="left" w:pos="1843"/>
        </w:tabs>
        <w:spacing w:line="360" w:lineRule="auto"/>
        <w:ind w:left="1843" w:hanging="850"/>
        <w:contextualSpacing w:val="0"/>
        <w:jc w:val="both"/>
        <w:rPr>
          <w:rFonts w:ascii="Arial" w:hAnsi="Arial"/>
          <w:sz w:val="22"/>
        </w:rPr>
      </w:pPr>
      <w:r w:rsidRPr="008442E3">
        <w:rPr>
          <w:rFonts w:ascii="Arial" w:hAnsi="Arial"/>
          <w:sz w:val="22"/>
        </w:rPr>
        <w:t xml:space="preserve">the Service Provider </w:t>
      </w:r>
      <w:r w:rsidR="00C50EA6" w:rsidRPr="008442E3">
        <w:rPr>
          <w:rFonts w:ascii="Arial" w:hAnsi="Arial"/>
          <w:sz w:val="22"/>
        </w:rPr>
        <w:t xml:space="preserve">shall serve SARS with a written notice </w:t>
      </w:r>
      <w:r w:rsidR="00B77C2D">
        <w:rPr>
          <w:rFonts w:ascii="Arial" w:hAnsi="Arial"/>
          <w:sz w:val="22"/>
        </w:rPr>
        <w:t xml:space="preserve"> </w:t>
      </w:r>
      <w:r w:rsidR="00C50EA6" w:rsidRPr="008442E3">
        <w:rPr>
          <w:rFonts w:ascii="Arial" w:hAnsi="Arial"/>
          <w:sz w:val="22"/>
        </w:rPr>
        <w:t>requesting an extension of the duration of this Agreement at least seven (7) Business Days prior to the end of the duration of this Agreement; and</w:t>
      </w:r>
      <w:bookmarkEnd w:id="49"/>
      <w:bookmarkEnd w:id="50"/>
    </w:p>
    <w:p w:rsidR="00B77C2D" w:rsidRDefault="00B77C2D" w:rsidP="00B419A7">
      <w:pPr>
        <w:pStyle w:val="ListParagraph"/>
        <w:widowControl w:val="0"/>
        <w:tabs>
          <w:tab w:val="left" w:pos="993"/>
        </w:tabs>
        <w:spacing w:line="360" w:lineRule="auto"/>
        <w:ind w:left="1571"/>
        <w:contextualSpacing w:val="0"/>
        <w:jc w:val="both"/>
        <w:rPr>
          <w:rFonts w:ascii="Arial" w:hAnsi="Arial"/>
          <w:sz w:val="22"/>
        </w:rPr>
      </w:pPr>
    </w:p>
    <w:p w:rsidR="00C50EA6" w:rsidRPr="008442E3" w:rsidRDefault="00C50EA6" w:rsidP="00B419A7">
      <w:pPr>
        <w:pStyle w:val="ListParagraph"/>
        <w:widowControl w:val="0"/>
        <w:numPr>
          <w:ilvl w:val="2"/>
          <w:numId w:val="43"/>
        </w:numPr>
        <w:tabs>
          <w:tab w:val="left" w:pos="1843"/>
        </w:tabs>
        <w:spacing w:line="360" w:lineRule="auto"/>
        <w:ind w:left="1843" w:hanging="850"/>
        <w:contextualSpacing w:val="0"/>
        <w:jc w:val="both"/>
        <w:rPr>
          <w:rFonts w:ascii="Arial" w:hAnsi="Arial"/>
          <w:sz w:val="22"/>
        </w:rPr>
      </w:pPr>
      <w:r w:rsidRPr="008442E3">
        <w:rPr>
          <w:rFonts w:ascii="Arial" w:hAnsi="Arial"/>
          <w:sz w:val="22"/>
        </w:rPr>
        <w:t xml:space="preserve">SARS shall consider the request and revert to </w:t>
      </w:r>
      <w:r w:rsidR="00003D20" w:rsidRPr="008442E3">
        <w:rPr>
          <w:rFonts w:ascii="Arial" w:hAnsi="Arial"/>
          <w:sz w:val="22"/>
        </w:rPr>
        <w:t xml:space="preserve">the Service Provider </w:t>
      </w:r>
      <w:r w:rsidRPr="008442E3">
        <w:rPr>
          <w:rFonts w:ascii="Arial" w:hAnsi="Arial"/>
          <w:sz w:val="22"/>
        </w:rPr>
        <w:t xml:space="preserve">by no later than five (5) Business Days from date of receipt of the notice referred to in </w:t>
      </w:r>
      <w:r w:rsidR="004675FF" w:rsidRPr="008442E3">
        <w:rPr>
          <w:rFonts w:ascii="Arial" w:hAnsi="Arial"/>
          <w:b/>
          <w:sz w:val="22"/>
        </w:rPr>
        <w:t>Clause</w:t>
      </w:r>
      <w:r w:rsidR="008442E3">
        <w:rPr>
          <w:rFonts w:ascii="Arial" w:hAnsi="Arial"/>
          <w:b/>
          <w:sz w:val="22"/>
        </w:rPr>
        <w:t xml:space="preserve"> </w:t>
      </w:r>
      <w:r w:rsidR="00D116F8">
        <w:rPr>
          <w:rFonts w:ascii="Arial" w:hAnsi="Arial"/>
          <w:b/>
          <w:sz w:val="22"/>
        </w:rPr>
        <w:fldChar w:fldCharType="begin"/>
      </w:r>
      <w:r w:rsidR="00D116F8">
        <w:rPr>
          <w:rFonts w:ascii="Arial" w:hAnsi="Arial"/>
          <w:b/>
          <w:sz w:val="22"/>
        </w:rPr>
        <w:instrText xml:space="preserve"> REF _Ref334445376 \r \h </w:instrText>
      </w:r>
      <w:r w:rsidR="00D116F8">
        <w:rPr>
          <w:rFonts w:ascii="Arial" w:hAnsi="Arial"/>
          <w:b/>
          <w:sz w:val="22"/>
        </w:rPr>
      </w:r>
      <w:r w:rsidR="00D116F8">
        <w:rPr>
          <w:rFonts w:ascii="Arial" w:hAnsi="Arial"/>
          <w:b/>
          <w:sz w:val="22"/>
        </w:rPr>
        <w:fldChar w:fldCharType="separate"/>
      </w:r>
      <w:r w:rsidR="00DC3126">
        <w:rPr>
          <w:rFonts w:ascii="Arial" w:hAnsi="Arial"/>
          <w:b/>
          <w:sz w:val="22"/>
        </w:rPr>
        <w:t>0</w:t>
      </w:r>
      <w:r w:rsidR="00D116F8">
        <w:rPr>
          <w:rFonts w:ascii="Arial" w:hAnsi="Arial"/>
          <w:b/>
          <w:sz w:val="22"/>
        </w:rPr>
        <w:fldChar w:fldCharType="end"/>
      </w:r>
      <w:r w:rsidRPr="008442E3">
        <w:rPr>
          <w:rFonts w:ascii="Arial" w:hAnsi="Arial"/>
          <w:sz w:val="22"/>
        </w:rPr>
        <w:t>.</w:t>
      </w:r>
      <w:bookmarkStart w:id="51" w:name="_Toc179617265"/>
    </w:p>
    <w:p w:rsidR="00B84746" w:rsidRPr="008442E3" w:rsidRDefault="00B84746" w:rsidP="008442E3">
      <w:pPr>
        <w:pStyle w:val="ListParagraph"/>
        <w:widowControl w:val="0"/>
        <w:spacing w:line="360" w:lineRule="auto"/>
        <w:ind w:left="0"/>
        <w:contextualSpacing w:val="0"/>
        <w:jc w:val="both"/>
        <w:rPr>
          <w:rFonts w:ascii="Arial" w:hAnsi="Arial"/>
          <w:sz w:val="22"/>
        </w:rPr>
      </w:pPr>
    </w:p>
    <w:p w:rsidR="00D52E91" w:rsidRPr="008442E3" w:rsidRDefault="00D52E91" w:rsidP="00507D4C">
      <w:pPr>
        <w:pStyle w:val="ListParagraph"/>
        <w:widowControl w:val="0"/>
        <w:numPr>
          <w:ilvl w:val="1"/>
          <w:numId w:val="43"/>
        </w:numPr>
        <w:tabs>
          <w:tab w:val="left" w:pos="993"/>
        </w:tabs>
        <w:spacing w:line="360" w:lineRule="auto"/>
        <w:ind w:left="993" w:hanging="993"/>
        <w:contextualSpacing w:val="0"/>
        <w:jc w:val="both"/>
        <w:rPr>
          <w:rFonts w:ascii="Arial" w:hAnsi="Arial" w:cs="Arial"/>
          <w:sz w:val="22"/>
          <w:szCs w:val="22"/>
        </w:rPr>
      </w:pPr>
      <w:r w:rsidRPr="008442E3">
        <w:rPr>
          <w:rFonts w:ascii="Arial" w:hAnsi="Arial" w:cs="Arial"/>
          <w:sz w:val="22"/>
          <w:szCs w:val="22"/>
        </w:rPr>
        <w:t xml:space="preserve">The provisions of </w:t>
      </w:r>
      <w:r w:rsidR="00F93C94" w:rsidRPr="008442E3">
        <w:rPr>
          <w:rFonts w:ascii="Arial" w:hAnsi="Arial" w:cs="Arial"/>
          <w:b/>
          <w:sz w:val="22"/>
          <w:szCs w:val="22"/>
        </w:rPr>
        <w:t xml:space="preserve">Clause </w:t>
      </w:r>
      <w:r w:rsidR="00D116F8">
        <w:rPr>
          <w:rFonts w:ascii="Arial" w:hAnsi="Arial" w:cs="Arial"/>
          <w:b/>
          <w:sz w:val="22"/>
          <w:szCs w:val="22"/>
        </w:rPr>
        <w:fldChar w:fldCharType="begin"/>
      </w:r>
      <w:r w:rsidR="00D116F8">
        <w:rPr>
          <w:rFonts w:ascii="Arial" w:hAnsi="Arial" w:cs="Arial"/>
          <w:b/>
          <w:sz w:val="22"/>
          <w:szCs w:val="22"/>
        </w:rPr>
        <w:instrText xml:space="preserve"> REF _Ref454350026 \r \h </w:instrText>
      </w:r>
      <w:r w:rsidR="00D116F8">
        <w:rPr>
          <w:rFonts w:ascii="Arial" w:hAnsi="Arial" w:cs="Arial"/>
          <w:b/>
          <w:sz w:val="22"/>
          <w:szCs w:val="22"/>
        </w:rPr>
      </w:r>
      <w:r w:rsidR="00D116F8">
        <w:rPr>
          <w:rFonts w:ascii="Arial" w:hAnsi="Arial" w:cs="Arial"/>
          <w:b/>
          <w:sz w:val="22"/>
          <w:szCs w:val="22"/>
        </w:rPr>
        <w:fldChar w:fldCharType="separate"/>
      </w:r>
      <w:r w:rsidR="00DC3126">
        <w:rPr>
          <w:rFonts w:ascii="Arial" w:hAnsi="Arial" w:cs="Arial"/>
          <w:b/>
          <w:sz w:val="22"/>
          <w:szCs w:val="22"/>
        </w:rPr>
        <w:t>16.4</w:t>
      </w:r>
      <w:r w:rsidR="00D116F8">
        <w:rPr>
          <w:rFonts w:ascii="Arial" w:hAnsi="Arial" w:cs="Arial"/>
          <w:b/>
          <w:sz w:val="22"/>
          <w:szCs w:val="22"/>
        </w:rPr>
        <w:fldChar w:fldCharType="end"/>
      </w:r>
      <w:r w:rsidR="00F93C94" w:rsidRPr="008442E3">
        <w:rPr>
          <w:rFonts w:ascii="Arial" w:hAnsi="Arial" w:cs="Arial"/>
          <w:b/>
          <w:sz w:val="22"/>
          <w:szCs w:val="22"/>
        </w:rPr>
        <w:t xml:space="preserve"> </w:t>
      </w:r>
      <w:r w:rsidRPr="008442E3">
        <w:rPr>
          <w:rFonts w:ascii="Arial" w:hAnsi="Arial" w:cs="Arial"/>
          <w:sz w:val="22"/>
          <w:szCs w:val="22"/>
        </w:rPr>
        <w:t>above do not in any way entitle the Service Provider to an extension of this Agreement.</w:t>
      </w:r>
    </w:p>
    <w:p w:rsidR="004519E2" w:rsidRPr="008442E3" w:rsidRDefault="004519E2" w:rsidP="00B419A7">
      <w:pPr>
        <w:pStyle w:val="ListParagraph"/>
        <w:widowControl w:val="0"/>
        <w:spacing w:line="360" w:lineRule="auto"/>
        <w:ind w:left="0"/>
        <w:contextualSpacing w:val="0"/>
        <w:jc w:val="both"/>
        <w:rPr>
          <w:rFonts w:ascii="Arial" w:hAnsi="Arial" w:cs="Arial"/>
          <w:sz w:val="22"/>
          <w:szCs w:val="22"/>
        </w:rPr>
      </w:pPr>
    </w:p>
    <w:p w:rsidR="002339C1" w:rsidRPr="008442E3" w:rsidRDefault="00C50EA6" w:rsidP="00370711">
      <w:pPr>
        <w:pStyle w:val="ListParagraph"/>
        <w:widowControl w:val="0"/>
        <w:numPr>
          <w:ilvl w:val="0"/>
          <w:numId w:val="26"/>
        </w:numPr>
        <w:tabs>
          <w:tab w:val="left" w:pos="993"/>
        </w:tabs>
        <w:spacing w:line="360" w:lineRule="auto"/>
        <w:ind w:left="993" w:hanging="993"/>
        <w:contextualSpacing w:val="0"/>
        <w:jc w:val="both"/>
        <w:rPr>
          <w:rFonts w:ascii="Arial" w:hAnsi="Arial"/>
          <w:b/>
          <w:sz w:val="22"/>
        </w:rPr>
      </w:pPr>
      <w:r w:rsidRPr="008442E3">
        <w:rPr>
          <w:rFonts w:ascii="Arial" w:hAnsi="Arial"/>
          <w:b/>
          <w:sz w:val="22"/>
        </w:rPr>
        <w:t>RELATIONSHIP BETWEEN THE PARTIES</w:t>
      </w:r>
      <w:bookmarkEnd w:id="51"/>
      <w:r w:rsidR="007C24D4" w:rsidRPr="008442E3">
        <w:rPr>
          <w:rFonts w:ascii="Arial" w:hAnsi="Arial"/>
          <w:b/>
          <w:sz w:val="22"/>
        </w:rPr>
        <w:fldChar w:fldCharType="begin"/>
      </w:r>
      <w:r w:rsidR="007C24D4" w:rsidRPr="008442E3">
        <w:instrText xml:space="preserve"> TC "</w:instrText>
      </w:r>
      <w:bookmarkStart w:id="52" w:name="_Toc459797461"/>
      <w:r w:rsidR="0039526A">
        <w:rPr>
          <w:rFonts w:ascii="Arial" w:hAnsi="Arial"/>
          <w:b/>
          <w:sz w:val="22"/>
        </w:rPr>
        <w:instrText>17</w:instrText>
      </w:r>
      <w:r w:rsidR="007C24D4" w:rsidRPr="008442E3">
        <w:rPr>
          <w:rFonts w:ascii="Arial" w:hAnsi="Arial"/>
          <w:b/>
          <w:sz w:val="22"/>
        </w:rPr>
        <w:instrText>.   RELATIONSHIP BETWEEN THE PARTIES</w:instrText>
      </w:r>
      <w:bookmarkEnd w:id="52"/>
      <w:r w:rsidR="007C24D4" w:rsidRPr="008442E3">
        <w:instrText xml:space="preserve">" \f C \l "1" </w:instrText>
      </w:r>
      <w:r w:rsidR="007C24D4" w:rsidRPr="008442E3">
        <w:rPr>
          <w:rFonts w:ascii="Arial" w:hAnsi="Arial"/>
          <w:b/>
          <w:sz w:val="22"/>
        </w:rPr>
        <w:fldChar w:fldCharType="end"/>
      </w:r>
    </w:p>
    <w:p w:rsidR="002339C1" w:rsidRPr="002339C1" w:rsidRDefault="002339C1" w:rsidP="002D4E85">
      <w:pPr>
        <w:pStyle w:val="ListParagraph"/>
        <w:widowControl w:val="0"/>
        <w:tabs>
          <w:tab w:val="left" w:pos="993"/>
        </w:tabs>
        <w:spacing w:line="360" w:lineRule="auto"/>
        <w:contextualSpacing w:val="0"/>
        <w:jc w:val="both"/>
        <w:rPr>
          <w:rFonts w:ascii="Arial" w:hAnsi="Arial"/>
          <w:sz w:val="22"/>
        </w:rPr>
      </w:pPr>
    </w:p>
    <w:p w:rsidR="00AE581E" w:rsidRDefault="0088488C" w:rsidP="00B419A7">
      <w:pPr>
        <w:pStyle w:val="ListParagraph"/>
        <w:widowControl w:val="0"/>
        <w:numPr>
          <w:ilvl w:val="1"/>
          <w:numId w:val="46"/>
        </w:numPr>
        <w:tabs>
          <w:tab w:val="left" w:pos="993"/>
        </w:tabs>
        <w:spacing w:line="360" w:lineRule="auto"/>
        <w:ind w:left="993" w:hanging="993"/>
        <w:contextualSpacing w:val="0"/>
        <w:jc w:val="both"/>
        <w:rPr>
          <w:rFonts w:ascii="Arial" w:hAnsi="Arial"/>
          <w:sz w:val="22"/>
        </w:rPr>
      </w:pPr>
      <w:r w:rsidRPr="008442E3">
        <w:rPr>
          <w:rFonts w:ascii="Arial" w:hAnsi="Arial"/>
          <w:sz w:val="22"/>
        </w:rPr>
        <w:t>The</w:t>
      </w:r>
      <w:r w:rsidR="00003D20" w:rsidRPr="008442E3">
        <w:rPr>
          <w:rFonts w:ascii="Arial" w:hAnsi="Arial"/>
          <w:sz w:val="22"/>
        </w:rPr>
        <w:t xml:space="preserve"> Service Provider </w:t>
      </w:r>
      <w:r w:rsidR="00C50EA6" w:rsidRPr="008442E3">
        <w:rPr>
          <w:rFonts w:ascii="Arial" w:hAnsi="Arial"/>
          <w:sz w:val="22"/>
        </w:rPr>
        <w:t xml:space="preserve">is an independent contractor and under no circumstances will it be </w:t>
      </w:r>
      <w:r w:rsidR="009E7F41" w:rsidRPr="008442E3">
        <w:rPr>
          <w:rFonts w:ascii="Arial" w:hAnsi="Arial" w:cs="Arial"/>
          <w:sz w:val="22"/>
          <w:szCs w:val="22"/>
        </w:rPr>
        <w:t xml:space="preserve">a </w:t>
      </w:r>
      <w:r w:rsidR="00C50EA6" w:rsidRPr="008442E3">
        <w:rPr>
          <w:rFonts w:ascii="Arial" w:hAnsi="Arial"/>
          <w:sz w:val="22"/>
        </w:rPr>
        <w:t>partne</w:t>
      </w:r>
      <w:r w:rsidR="009E7F41" w:rsidRPr="008442E3">
        <w:rPr>
          <w:rFonts w:ascii="Arial" w:hAnsi="Arial"/>
          <w:sz w:val="22"/>
        </w:rPr>
        <w:t>r, joint venture partner, agent</w:t>
      </w:r>
      <w:r w:rsidR="00C50EA6" w:rsidRPr="008442E3">
        <w:rPr>
          <w:rFonts w:ascii="Arial" w:hAnsi="Arial"/>
          <w:sz w:val="22"/>
        </w:rPr>
        <w:t xml:space="preserve"> or</w:t>
      </w:r>
      <w:r w:rsidR="004334A0" w:rsidRPr="008442E3">
        <w:rPr>
          <w:rFonts w:ascii="Arial" w:hAnsi="Arial"/>
          <w:sz w:val="22"/>
        </w:rPr>
        <w:t xml:space="preserve"> </w:t>
      </w:r>
      <w:r w:rsidR="00C50EA6" w:rsidRPr="008442E3">
        <w:rPr>
          <w:rFonts w:ascii="Arial" w:hAnsi="Arial"/>
          <w:sz w:val="22"/>
        </w:rPr>
        <w:t>employee of SARS in the performance of its duties and responsibilities</w:t>
      </w:r>
      <w:r w:rsidR="009E7F41" w:rsidRPr="008442E3">
        <w:rPr>
          <w:rFonts w:ascii="Arial" w:hAnsi="Arial"/>
          <w:sz w:val="22"/>
        </w:rPr>
        <w:t xml:space="preserve"> </w:t>
      </w:r>
      <w:r w:rsidR="00C50EA6" w:rsidRPr="008442E3">
        <w:rPr>
          <w:rFonts w:ascii="Arial" w:hAnsi="Arial"/>
          <w:sz w:val="22"/>
        </w:rPr>
        <w:t xml:space="preserve">pursuant to </w:t>
      </w:r>
      <w:r w:rsidR="00C50EA6" w:rsidRPr="008442E3">
        <w:rPr>
          <w:rFonts w:ascii="Arial" w:hAnsi="Arial" w:cs="Arial"/>
          <w:sz w:val="22"/>
          <w:szCs w:val="22"/>
        </w:rPr>
        <w:t>th</w:t>
      </w:r>
      <w:r w:rsidR="009E7F41" w:rsidRPr="008442E3">
        <w:rPr>
          <w:rFonts w:ascii="Arial" w:hAnsi="Arial" w:cs="Arial"/>
          <w:sz w:val="22"/>
          <w:szCs w:val="22"/>
        </w:rPr>
        <w:t>is</w:t>
      </w:r>
      <w:r w:rsidR="00C50EA6" w:rsidRPr="008442E3">
        <w:rPr>
          <w:rFonts w:ascii="Arial" w:hAnsi="Arial"/>
          <w:sz w:val="22"/>
        </w:rPr>
        <w:t xml:space="preserve"> Agreemen</w:t>
      </w:r>
      <w:r w:rsidR="00DC1D32" w:rsidRPr="008442E3">
        <w:rPr>
          <w:rFonts w:ascii="Arial" w:hAnsi="Arial"/>
          <w:sz w:val="22"/>
        </w:rPr>
        <w:t>t.</w:t>
      </w:r>
    </w:p>
    <w:p w:rsidR="00F84862" w:rsidRPr="008442E3" w:rsidRDefault="00F84862" w:rsidP="00F84862">
      <w:pPr>
        <w:pStyle w:val="ListParagraph"/>
        <w:widowControl w:val="0"/>
        <w:tabs>
          <w:tab w:val="left" w:pos="993"/>
        </w:tabs>
        <w:spacing w:line="360" w:lineRule="auto"/>
        <w:ind w:left="993"/>
        <w:contextualSpacing w:val="0"/>
        <w:jc w:val="both"/>
        <w:rPr>
          <w:rFonts w:ascii="Arial" w:hAnsi="Arial"/>
          <w:sz w:val="22"/>
        </w:rPr>
      </w:pPr>
    </w:p>
    <w:p w:rsidR="00C50EA6" w:rsidRPr="008442E3" w:rsidRDefault="00C50EA6" w:rsidP="00B419A7">
      <w:pPr>
        <w:pStyle w:val="ListParagraph"/>
        <w:widowControl w:val="0"/>
        <w:numPr>
          <w:ilvl w:val="1"/>
          <w:numId w:val="46"/>
        </w:numPr>
        <w:tabs>
          <w:tab w:val="left" w:pos="993"/>
        </w:tabs>
        <w:spacing w:line="360" w:lineRule="auto"/>
        <w:ind w:left="993" w:hanging="993"/>
        <w:contextualSpacing w:val="0"/>
        <w:jc w:val="both"/>
        <w:rPr>
          <w:rFonts w:ascii="Arial" w:hAnsi="Arial"/>
          <w:sz w:val="22"/>
        </w:rPr>
      </w:pPr>
      <w:r w:rsidRPr="008442E3">
        <w:rPr>
          <w:rFonts w:ascii="Arial" w:hAnsi="Arial"/>
          <w:sz w:val="22"/>
        </w:rPr>
        <w:t>All personne</w:t>
      </w:r>
      <w:r w:rsidR="001F1E50" w:rsidRPr="008442E3">
        <w:rPr>
          <w:rFonts w:ascii="Arial" w:hAnsi="Arial"/>
          <w:sz w:val="22"/>
        </w:rPr>
        <w:t xml:space="preserve">l used by </w:t>
      </w:r>
      <w:r w:rsidR="00003D20" w:rsidRPr="008442E3">
        <w:rPr>
          <w:rFonts w:ascii="Arial" w:hAnsi="Arial"/>
          <w:sz w:val="22"/>
        </w:rPr>
        <w:t xml:space="preserve">the Service Provider </w:t>
      </w:r>
      <w:r w:rsidR="001F1E50" w:rsidRPr="008442E3">
        <w:rPr>
          <w:rFonts w:ascii="Arial" w:hAnsi="Arial"/>
          <w:sz w:val="22"/>
        </w:rPr>
        <w:t xml:space="preserve">will be </w:t>
      </w:r>
      <w:r w:rsidR="00003D20" w:rsidRPr="008442E3">
        <w:rPr>
          <w:rFonts w:ascii="Arial" w:hAnsi="Arial"/>
          <w:sz w:val="22"/>
        </w:rPr>
        <w:t>the Service Provider</w:t>
      </w:r>
      <w:r w:rsidR="009B2D29" w:rsidRPr="008442E3">
        <w:rPr>
          <w:rFonts w:ascii="Arial" w:hAnsi="Arial"/>
          <w:sz w:val="22"/>
        </w:rPr>
        <w:t>’s</w:t>
      </w:r>
      <w:r w:rsidR="00656CDC" w:rsidRPr="008442E3">
        <w:rPr>
          <w:rFonts w:ascii="Arial" w:hAnsi="Arial"/>
          <w:sz w:val="22"/>
        </w:rPr>
        <w:t xml:space="preserve"> </w:t>
      </w:r>
      <w:r w:rsidRPr="008442E3">
        <w:rPr>
          <w:rFonts w:ascii="Arial" w:hAnsi="Arial"/>
          <w:sz w:val="22"/>
        </w:rPr>
        <w:t>employees, contractors, or agents, and t</w:t>
      </w:r>
      <w:r w:rsidR="00FA3C3D" w:rsidRPr="008442E3">
        <w:rPr>
          <w:rFonts w:ascii="Arial" w:hAnsi="Arial"/>
          <w:sz w:val="22"/>
        </w:rPr>
        <w:t>he entire management, direction</w:t>
      </w:r>
      <w:r w:rsidRPr="008442E3">
        <w:rPr>
          <w:rFonts w:ascii="Arial" w:hAnsi="Arial"/>
          <w:sz w:val="22"/>
        </w:rPr>
        <w:t xml:space="preserve"> and control of all such persons will be and remain the responsibility of </w:t>
      </w:r>
      <w:r w:rsidR="00003D20" w:rsidRPr="008442E3">
        <w:rPr>
          <w:rFonts w:ascii="Arial" w:hAnsi="Arial"/>
          <w:sz w:val="22"/>
        </w:rPr>
        <w:t>the Service Provider</w:t>
      </w:r>
      <w:r w:rsidR="009B2D29" w:rsidRPr="008442E3">
        <w:rPr>
          <w:rFonts w:ascii="Arial" w:hAnsi="Arial"/>
          <w:sz w:val="22"/>
        </w:rPr>
        <w:t>.</w:t>
      </w:r>
    </w:p>
    <w:p w:rsidR="00DA7B02" w:rsidRDefault="00DA7B02" w:rsidP="00A7678A">
      <w:pPr>
        <w:pStyle w:val="ListParagraph"/>
        <w:widowControl w:val="0"/>
        <w:spacing w:line="360" w:lineRule="auto"/>
        <w:ind w:left="703"/>
        <w:contextualSpacing w:val="0"/>
        <w:jc w:val="both"/>
        <w:rPr>
          <w:rFonts w:ascii="Arial" w:hAnsi="Arial"/>
          <w:sz w:val="22"/>
        </w:rPr>
      </w:pPr>
    </w:p>
    <w:p w:rsidR="00DA7B02" w:rsidRPr="008442E3" w:rsidRDefault="0088488C" w:rsidP="00B419A7">
      <w:pPr>
        <w:pStyle w:val="ListParagraph"/>
        <w:widowControl w:val="0"/>
        <w:numPr>
          <w:ilvl w:val="1"/>
          <w:numId w:val="46"/>
        </w:numPr>
        <w:tabs>
          <w:tab w:val="left" w:pos="993"/>
        </w:tabs>
        <w:spacing w:line="360" w:lineRule="auto"/>
        <w:ind w:left="993" w:hanging="993"/>
        <w:contextualSpacing w:val="0"/>
        <w:jc w:val="both"/>
        <w:rPr>
          <w:rFonts w:ascii="Arial" w:hAnsi="Arial" w:cs="Arial"/>
          <w:sz w:val="22"/>
          <w:szCs w:val="22"/>
        </w:rPr>
      </w:pPr>
      <w:r w:rsidRPr="008442E3">
        <w:rPr>
          <w:rFonts w:ascii="Arial" w:hAnsi="Arial" w:cs="Arial"/>
          <w:sz w:val="22"/>
          <w:szCs w:val="22"/>
        </w:rPr>
        <w:t>T</w:t>
      </w:r>
      <w:r w:rsidR="00003D20" w:rsidRPr="008442E3">
        <w:rPr>
          <w:rFonts w:ascii="Arial" w:hAnsi="Arial" w:cs="Arial"/>
          <w:sz w:val="22"/>
          <w:szCs w:val="22"/>
        </w:rPr>
        <w:t xml:space="preserve">he Service Provider </w:t>
      </w:r>
      <w:r w:rsidR="00DA7B02" w:rsidRPr="008442E3">
        <w:rPr>
          <w:rFonts w:ascii="Arial" w:hAnsi="Arial" w:cs="Arial"/>
          <w:sz w:val="22"/>
          <w:szCs w:val="22"/>
        </w:rPr>
        <w:t xml:space="preserve">hereby </w:t>
      </w:r>
      <w:r w:rsidR="008F2833" w:rsidRPr="008442E3">
        <w:rPr>
          <w:rFonts w:ascii="Arial" w:hAnsi="Arial" w:cs="Arial"/>
          <w:sz w:val="22"/>
          <w:szCs w:val="22"/>
        </w:rPr>
        <w:t xml:space="preserve">warrants and </w:t>
      </w:r>
      <w:r w:rsidR="00DA7B02" w:rsidRPr="008442E3">
        <w:rPr>
          <w:rFonts w:ascii="Arial" w:hAnsi="Arial" w:cs="Arial"/>
          <w:sz w:val="22"/>
          <w:szCs w:val="22"/>
        </w:rPr>
        <w:t xml:space="preserve">undertakes to comply </w:t>
      </w:r>
      <w:r w:rsidR="00B97FE6" w:rsidRPr="008442E3">
        <w:rPr>
          <w:rFonts w:ascii="Arial" w:hAnsi="Arial" w:cs="Arial"/>
          <w:sz w:val="22"/>
          <w:szCs w:val="22"/>
        </w:rPr>
        <w:t>with</w:t>
      </w:r>
      <w:r w:rsidR="008F2833" w:rsidRPr="008442E3">
        <w:rPr>
          <w:rFonts w:ascii="Arial" w:hAnsi="Arial" w:cs="Arial"/>
          <w:sz w:val="22"/>
          <w:szCs w:val="22"/>
        </w:rPr>
        <w:t xml:space="preserve"> all legislation relating to the employment relationship between </w:t>
      </w:r>
      <w:r w:rsidR="00003D20" w:rsidRPr="008442E3">
        <w:rPr>
          <w:rFonts w:ascii="Arial" w:hAnsi="Arial" w:cs="Arial"/>
          <w:sz w:val="22"/>
          <w:szCs w:val="22"/>
        </w:rPr>
        <w:t>the Service Provider</w:t>
      </w:r>
      <w:r w:rsidR="008F2833" w:rsidRPr="008442E3">
        <w:rPr>
          <w:rFonts w:ascii="Arial" w:hAnsi="Arial" w:cs="Arial"/>
          <w:sz w:val="22"/>
          <w:szCs w:val="22"/>
        </w:rPr>
        <w:t xml:space="preserve"> and its employees, more specifically, it warrants that it will not commit any contravention(s) of the Basic Conditions of Employment Act, 1997 (Act No. 75 of 1997), other labour legislation or any collective bargaining agreements</w:t>
      </w:r>
      <w:r w:rsidR="00B97FE6" w:rsidRPr="008442E3">
        <w:rPr>
          <w:rFonts w:ascii="Arial" w:hAnsi="Arial" w:cs="Arial"/>
          <w:sz w:val="22"/>
          <w:szCs w:val="22"/>
        </w:rPr>
        <w:t xml:space="preserve"> and hereby fully indemnifies SARS </w:t>
      </w:r>
      <w:r w:rsidR="00430EE1" w:rsidRPr="008442E3">
        <w:rPr>
          <w:rFonts w:ascii="Arial" w:hAnsi="Arial" w:cs="Arial"/>
          <w:sz w:val="22"/>
          <w:szCs w:val="22"/>
        </w:rPr>
        <w:t>against</w:t>
      </w:r>
      <w:r w:rsidR="00B97FE6" w:rsidRPr="008442E3">
        <w:rPr>
          <w:rFonts w:ascii="Arial" w:hAnsi="Arial" w:cs="Arial"/>
          <w:sz w:val="22"/>
          <w:szCs w:val="22"/>
        </w:rPr>
        <w:t xml:space="preserve"> </w:t>
      </w:r>
      <w:r w:rsidR="008F2833" w:rsidRPr="008442E3">
        <w:rPr>
          <w:rFonts w:ascii="Arial" w:hAnsi="Arial" w:cs="Arial"/>
          <w:sz w:val="22"/>
          <w:szCs w:val="22"/>
        </w:rPr>
        <w:t xml:space="preserve">all </w:t>
      </w:r>
      <w:r w:rsidR="00B97FE6" w:rsidRPr="008442E3">
        <w:rPr>
          <w:rFonts w:ascii="Arial" w:hAnsi="Arial" w:cs="Arial"/>
          <w:sz w:val="22"/>
          <w:szCs w:val="22"/>
        </w:rPr>
        <w:t xml:space="preserve">legal consequences of any nature whatsoever </w:t>
      </w:r>
      <w:r w:rsidR="00270DDC" w:rsidRPr="008442E3">
        <w:rPr>
          <w:rFonts w:ascii="Arial" w:hAnsi="Arial" w:cs="Arial"/>
          <w:sz w:val="22"/>
          <w:szCs w:val="22"/>
        </w:rPr>
        <w:t>which arise</w:t>
      </w:r>
      <w:r w:rsidR="008F2833" w:rsidRPr="008442E3">
        <w:rPr>
          <w:rFonts w:ascii="Arial" w:hAnsi="Arial" w:cs="Arial"/>
          <w:sz w:val="22"/>
          <w:szCs w:val="22"/>
        </w:rPr>
        <w:t xml:space="preserve"> </w:t>
      </w:r>
      <w:r w:rsidR="00B97FE6" w:rsidRPr="008442E3">
        <w:rPr>
          <w:rFonts w:ascii="Arial" w:hAnsi="Arial" w:cs="Arial"/>
          <w:sz w:val="22"/>
          <w:szCs w:val="22"/>
        </w:rPr>
        <w:t>in connection with such non-compliance</w:t>
      </w:r>
      <w:r w:rsidR="002A47EE" w:rsidRPr="008442E3">
        <w:rPr>
          <w:rFonts w:ascii="Arial" w:hAnsi="Arial" w:cs="Arial"/>
          <w:sz w:val="22"/>
          <w:szCs w:val="22"/>
        </w:rPr>
        <w:t>.</w:t>
      </w:r>
      <w:r w:rsidR="00B97FE6" w:rsidRPr="008442E3">
        <w:rPr>
          <w:rFonts w:ascii="Arial" w:hAnsi="Arial" w:cs="Arial"/>
          <w:sz w:val="22"/>
          <w:szCs w:val="22"/>
        </w:rPr>
        <w:t xml:space="preserve"> </w:t>
      </w:r>
    </w:p>
    <w:p w:rsidR="00666CCF" w:rsidRPr="008442E3" w:rsidRDefault="00666CCF" w:rsidP="00A7678A">
      <w:pPr>
        <w:pStyle w:val="ListParagraph"/>
        <w:widowControl w:val="0"/>
        <w:spacing w:line="360" w:lineRule="auto"/>
        <w:ind w:left="703"/>
        <w:contextualSpacing w:val="0"/>
        <w:jc w:val="both"/>
        <w:rPr>
          <w:rFonts w:ascii="Arial" w:hAnsi="Arial" w:cs="Arial"/>
          <w:sz w:val="22"/>
          <w:szCs w:val="22"/>
        </w:rPr>
      </w:pPr>
    </w:p>
    <w:p w:rsidR="009E7874" w:rsidRPr="008442E3" w:rsidRDefault="00C50EA6" w:rsidP="00370711">
      <w:pPr>
        <w:pStyle w:val="ListParagraph"/>
        <w:widowControl w:val="0"/>
        <w:numPr>
          <w:ilvl w:val="0"/>
          <w:numId w:val="26"/>
        </w:numPr>
        <w:tabs>
          <w:tab w:val="left" w:pos="993"/>
        </w:tabs>
        <w:spacing w:line="360" w:lineRule="auto"/>
        <w:ind w:left="993" w:hanging="993"/>
        <w:contextualSpacing w:val="0"/>
        <w:jc w:val="both"/>
        <w:rPr>
          <w:rFonts w:ascii="Arial" w:hAnsi="Arial"/>
          <w:b/>
          <w:sz w:val="22"/>
        </w:rPr>
      </w:pPr>
      <w:bookmarkStart w:id="53" w:name="_Ref175984940"/>
      <w:bookmarkStart w:id="54" w:name="_Toc179617266"/>
      <w:r w:rsidRPr="008442E3">
        <w:rPr>
          <w:rFonts w:ascii="Arial" w:hAnsi="Arial"/>
          <w:b/>
          <w:sz w:val="22"/>
        </w:rPr>
        <w:t>DISPUTE RESOLUTION</w:t>
      </w:r>
      <w:bookmarkEnd w:id="53"/>
      <w:bookmarkEnd w:id="54"/>
      <w:r w:rsidR="007C24D4" w:rsidRPr="008442E3">
        <w:rPr>
          <w:rFonts w:ascii="Arial" w:hAnsi="Arial"/>
          <w:b/>
          <w:sz w:val="22"/>
        </w:rPr>
        <w:fldChar w:fldCharType="begin"/>
      </w:r>
      <w:r w:rsidR="007C24D4" w:rsidRPr="008442E3">
        <w:instrText xml:space="preserve"> TC "</w:instrText>
      </w:r>
      <w:bookmarkStart w:id="55" w:name="_Toc459797462"/>
      <w:r w:rsidR="0039526A">
        <w:rPr>
          <w:rFonts w:ascii="Arial" w:hAnsi="Arial"/>
          <w:b/>
          <w:sz w:val="22"/>
        </w:rPr>
        <w:instrText>18</w:instrText>
      </w:r>
      <w:r w:rsidR="007C24D4" w:rsidRPr="008442E3">
        <w:rPr>
          <w:rFonts w:ascii="Arial" w:hAnsi="Arial"/>
          <w:b/>
          <w:sz w:val="22"/>
        </w:rPr>
        <w:instrText>.   DISPUTE RESOLUTION</w:instrText>
      </w:r>
      <w:bookmarkEnd w:id="55"/>
      <w:r w:rsidR="007C24D4" w:rsidRPr="008442E3">
        <w:instrText xml:space="preserve">" \f C \l "1" </w:instrText>
      </w:r>
      <w:r w:rsidR="007C24D4" w:rsidRPr="008442E3">
        <w:rPr>
          <w:rFonts w:ascii="Arial" w:hAnsi="Arial"/>
          <w:b/>
          <w:sz w:val="22"/>
        </w:rPr>
        <w:fldChar w:fldCharType="end"/>
      </w:r>
      <w:r w:rsidRPr="008442E3">
        <w:rPr>
          <w:rFonts w:ascii="Arial" w:hAnsi="Arial"/>
          <w:b/>
          <w:sz w:val="22"/>
        </w:rPr>
        <w:fldChar w:fldCharType="begin"/>
      </w:r>
      <w:r w:rsidRPr="008442E3">
        <w:rPr>
          <w:rFonts w:ascii="Arial" w:hAnsi="Arial" w:cs="Arial"/>
          <w:b/>
          <w:sz w:val="22"/>
          <w:szCs w:val="22"/>
        </w:rPr>
        <w:instrText xml:space="preserve"> </w:instrText>
      </w:r>
      <w:r w:rsidRPr="008442E3">
        <w:rPr>
          <w:rFonts w:ascii="Arial" w:hAnsi="Arial"/>
          <w:b/>
          <w:sz w:val="22"/>
        </w:rPr>
        <w:fldChar w:fldCharType="end"/>
      </w:r>
    </w:p>
    <w:p w:rsidR="00B84746" w:rsidRPr="008442E3" w:rsidRDefault="00B84746" w:rsidP="00B84746">
      <w:pPr>
        <w:pStyle w:val="ListParagraph"/>
        <w:widowControl w:val="0"/>
        <w:tabs>
          <w:tab w:val="left" w:pos="993"/>
        </w:tabs>
        <w:spacing w:line="360" w:lineRule="auto"/>
        <w:ind w:left="993"/>
        <w:contextualSpacing w:val="0"/>
        <w:jc w:val="both"/>
        <w:rPr>
          <w:rFonts w:ascii="Arial" w:hAnsi="Arial"/>
          <w:b/>
          <w:sz w:val="22"/>
        </w:rPr>
      </w:pPr>
    </w:p>
    <w:p w:rsidR="00B84746" w:rsidRPr="008442E3" w:rsidRDefault="00B84746" w:rsidP="00B419A7">
      <w:pPr>
        <w:pStyle w:val="ListParagraph"/>
        <w:widowControl w:val="0"/>
        <w:tabs>
          <w:tab w:val="left" w:pos="993"/>
        </w:tabs>
        <w:spacing w:line="360" w:lineRule="auto"/>
        <w:ind w:left="420"/>
        <w:contextualSpacing w:val="0"/>
        <w:jc w:val="both"/>
        <w:rPr>
          <w:rFonts w:ascii="Arial" w:hAnsi="Arial"/>
          <w:vanish/>
          <w:sz w:val="22"/>
        </w:rPr>
      </w:pPr>
    </w:p>
    <w:p w:rsidR="00B84746" w:rsidRPr="008442E3" w:rsidRDefault="00B84746" w:rsidP="00B419A7">
      <w:pPr>
        <w:pStyle w:val="ListParagraph"/>
        <w:widowControl w:val="0"/>
        <w:tabs>
          <w:tab w:val="left" w:pos="993"/>
        </w:tabs>
        <w:spacing w:line="360" w:lineRule="auto"/>
        <w:ind w:left="420"/>
        <w:contextualSpacing w:val="0"/>
        <w:jc w:val="both"/>
        <w:rPr>
          <w:rFonts w:ascii="Arial" w:hAnsi="Arial"/>
          <w:vanish/>
          <w:sz w:val="22"/>
        </w:rPr>
      </w:pPr>
    </w:p>
    <w:p w:rsidR="00A43853" w:rsidRPr="008442E3" w:rsidRDefault="00C50EA6" w:rsidP="00B419A7">
      <w:pPr>
        <w:pStyle w:val="ListParagraph"/>
        <w:widowControl w:val="0"/>
        <w:numPr>
          <w:ilvl w:val="1"/>
          <w:numId w:val="47"/>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If a dispute between the Parties arises out of or is related to this Agreement, the Parties shall meet and negotiate in good faith to attempt to resolve the dispute.  If, after </w:t>
      </w:r>
      <w:r w:rsidR="00AE581E" w:rsidRPr="008442E3">
        <w:rPr>
          <w:rFonts w:ascii="Arial" w:hAnsi="Arial" w:cs="Arial"/>
          <w:sz w:val="22"/>
          <w:szCs w:val="22"/>
        </w:rPr>
        <w:t>ten (10</w:t>
      </w:r>
      <w:r w:rsidRPr="008442E3">
        <w:rPr>
          <w:rFonts w:ascii="Arial" w:hAnsi="Arial"/>
          <w:sz w:val="22"/>
        </w:rPr>
        <w:t xml:space="preserve">) Business Days from the date upon which </w:t>
      </w:r>
      <w:r w:rsidR="00DB344B" w:rsidRPr="008442E3">
        <w:rPr>
          <w:rFonts w:ascii="Arial" w:hAnsi="Arial"/>
          <w:sz w:val="22"/>
        </w:rPr>
        <w:t>the dispute was declared by a P</w:t>
      </w:r>
      <w:r w:rsidRPr="008442E3">
        <w:rPr>
          <w:rFonts w:ascii="Arial" w:hAnsi="Arial"/>
          <w:sz w:val="22"/>
        </w:rPr>
        <w:t>arty by written notice, the dispute is not resolved, the matter shall be determined in accordance with the provisions set out below.</w:t>
      </w:r>
      <w:bookmarkStart w:id="56" w:name="_Ref41478608"/>
    </w:p>
    <w:p w:rsidR="00A43853" w:rsidRPr="008442E3" w:rsidRDefault="00A43853" w:rsidP="00A7678A">
      <w:pPr>
        <w:pStyle w:val="ListParagraph"/>
        <w:widowControl w:val="0"/>
        <w:spacing w:line="360" w:lineRule="auto"/>
        <w:ind w:left="703"/>
        <w:contextualSpacing w:val="0"/>
        <w:jc w:val="both"/>
        <w:rPr>
          <w:rFonts w:ascii="Arial" w:hAnsi="Arial"/>
          <w:sz w:val="22"/>
        </w:rPr>
      </w:pPr>
    </w:p>
    <w:p w:rsidR="00A43853" w:rsidRPr="008442E3" w:rsidRDefault="00C50EA6" w:rsidP="00B419A7">
      <w:pPr>
        <w:pStyle w:val="ListParagraph"/>
        <w:widowControl w:val="0"/>
        <w:numPr>
          <w:ilvl w:val="1"/>
          <w:numId w:val="47"/>
        </w:numPr>
        <w:tabs>
          <w:tab w:val="left" w:pos="993"/>
        </w:tabs>
        <w:spacing w:line="360" w:lineRule="auto"/>
        <w:ind w:left="993" w:hanging="993"/>
        <w:contextualSpacing w:val="0"/>
        <w:jc w:val="both"/>
        <w:rPr>
          <w:rFonts w:ascii="Arial" w:hAnsi="Arial"/>
          <w:sz w:val="22"/>
        </w:rPr>
      </w:pPr>
      <w:r w:rsidRPr="008442E3">
        <w:rPr>
          <w:rFonts w:ascii="Arial" w:hAnsi="Arial"/>
          <w:sz w:val="22"/>
        </w:rPr>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bookmarkEnd w:id="56"/>
    </w:p>
    <w:p w:rsidR="007C49EB" w:rsidRPr="008442E3" w:rsidRDefault="007C49EB" w:rsidP="00F84862">
      <w:pPr>
        <w:pStyle w:val="ListParagraph"/>
        <w:widowControl w:val="0"/>
        <w:spacing w:line="360" w:lineRule="auto"/>
        <w:ind w:left="0"/>
        <w:contextualSpacing w:val="0"/>
        <w:rPr>
          <w:rFonts w:ascii="Arial" w:hAnsi="Arial"/>
          <w:sz w:val="22"/>
        </w:rPr>
      </w:pPr>
    </w:p>
    <w:p w:rsidR="00A43853" w:rsidRPr="008442E3" w:rsidRDefault="00C50EA6" w:rsidP="00507D4C">
      <w:pPr>
        <w:pStyle w:val="ListParagraph"/>
        <w:widowControl w:val="0"/>
        <w:numPr>
          <w:ilvl w:val="1"/>
          <w:numId w:val="47"/>
        </w:numPr>
        <w:tabs>
          <w:tab w:val="left" w:pos="993"/>
        </w:tabs>
        <w:spacing w:line="360" w:lineRule="auto"/>
        <w:ind w:left="993" w:hanging="993"/>
        <w:contextualSpacing w:val="0"/>
        <w:jc w:val="both"/>
        <w:rPr>
          <w:rFonts w:ascii="Arial" w:hAnsi="Arial"/>
          <w:sz w:val="22"/>
        </w:rPr>
      </w:pPr>
      <w:r w:rsidRPr="008442E3">
        <w:rPr>
          <w:rFonts w:ascii="Arial" w:hAnsi="Arial"/>
          <w:sz w:val="22"/>
        </w:rPr>
        <w:lastRenderedPageBreak/>
        <w:t xml:space="preserve">This </w:t>
      </w:r>
      <w:r w:rsidRPr="008442E3">
        <w:rPr>
          <w:rFonts w:ascii="Arial" w:hAnsi="Arial"/>
          <w:b/>
          <w:sz w:val="22"/>
        </w:rPr>
        <w:t xml:space="preserve">Clause </w:t>
      </w:r>
      <w:r w:rsidR="00D116F8">
        <w:rPr>
          <w:rFonts w:ascii="Arial" w:hAnsi="Arial"/>
          <w:b/>
          <w:sz w:val="22"/>
        </w:rPr>
        <w:fldChar w:fldCharType="begin"/>
      </w:r>
      <w:r w:rsidR="00D116F8">
        <w:rPr>
          <w:rFonts w:ascii="Arial" w:hAnsi="Arial"/>
          <w:b/>
          <w:sz w:val="22"/>
        </w:rPr>
        <w:instrText xml:space="preserve"> REF _Ref175984940 \r \h </w:instrText>
      </w:r>
      <w:r w:rsidR="00D116F8">
        <w:rPr>
          <w:rFonts w:ascii="Arial" w:hAnsi="Arial"/>
          <w:b/>
          <w:sz w:val="22"/>
        </w:rPr>
      </w:r>
      <w:r w:rsidR="00D116F8">
        <w:rPr>
          <w:rFonts w:ascii="Arial" w:hAnsi="Arial"/>
          <w:b/>
          <w:sz w:val="22"/>
        </w:rPr>
        <w:fldChar w:fldCharType="separate"/>
      </w:r>
      <w:r w:rsidR="00DC3126">
        <w:rPr>
          <w:rFonts w:ascii="Arial" w:hAnsi="Arial"/>
          <w:b/>
          <w:sz w:val="22"/>
        </w:rPr>
        <w:t>18</w:t>
      </w:r>
      <w:r w:rsidR="00D116F8">
        <w:rPr>
          <w:rFonts w:ascii="Arial" w:hAnsi="Arial"/>
          <w:b/>
          <w:sz w:val="22"/>
        </w:rPr>
        <w:fldChar w:fldCharType="end"/>
      </w:r>
      <w:r w:rsidRPr="008442E3">
        <w:rPr>
          <w:rFonts w:ascii="Arial" w:hAnsi="Arial"/>
          <w:sz w:val="22"/>
        </w:rPr>
        <w:t xml:space="preserve"> will be severable from the rest of the provisions of this Agreement so that it will operate and continue to operate notwithstanding any actual or alleged voidness, voidability, unenforceability, ter</w:t>
      </w:r>
      <w:r w:rsidR="009E7F41" w:rsidRPr="008442E3">
        <w:rPr>
          <w:rFonts w:ascii="Arial" w:hAnsi="Arial"/>
          <w:sz w:val="22"/>
        </w:rPr>
        <w:t xml:space="preserve">mination, cancellation, expiry or accepted repudiation </w:t>
      </w:r>
      <w:r w:rsidRPr="008442E3">
        <w:rPr>
          <w:rFonts w:ascii="Arial" w:hAnsi="Arial"/>
          <w:sz w:val="22"/>
        </w:rPr>
        <w:t>of this Agreement.</w:t>
      </w:r>
    </w:p>
    <w:p w:rsidR="00D116F8" w:rsidRPr="008442E3" w:rsidRDefault="00D116F8" w:rsidP="00A7678A">
      <w:pPr>
        <w:pStyle w:val="ListParagraph"/>
        <w:widowControl w:val="0"/>
        <w:spacing w:line="360" w:lineRule="auto"/>
        <w:ind w:left="0"/>
        <w:contextualSpacing w:val="0"/>
        <w:jc w:val="both"/>
        <w:rPr>
          <w:rFonts w:ascii="Arial" w:hAnsi="Arial"/>
          <w:sz w:val="22"/>
        </w:rPr>
      </w:pPr>
    </w:p>
    <w:p w:rsidR="009E7874" w:rsidRPr="008442E3" w:rsidRDefault="00C50EA6" w:rsidP="00370711">
      <w:pPr>
        <w:pStyle w:val="ListParagraph"/>
        <w:widowControl w:val="0"/>
        <w:numPr>
          <w:ilvl w:val="0"/>
          <w:numId w:val="26"/>
        </w:numPr>
        <w:tabs>
          <w:tab w:val="left" w:pos="993"/>
        </w:tabs>
        <w:spacing w:line="360" w:lineRule="auto"/>
        <w:ind w:left="993" w:hanging="993"/>
        <w:contextualSpacing w:val="0"/>
        <w:jc w:val="both"/>
        <w:rPr>
          <w:rFonts w:ascii="Arial" w:hAnsi="Arial"/>
          <w:b/>
          <w:sz w:val="22"/>
        </w:rPr>
      </w:pPr>
      <w:bookmarkStart w:id="57" w:name="_Ref513464442"/>
      <w:bookmarkStart w:id="58" w:name="_Toc519590977"/>
      <w:bookmarkStart w:id="59" w:name="_Ref41466090"/>
      <w:bookmarkStart w:id="60" w:name="_Toc179617267"/>
      <w:r w:rsidRPr="008442E3">
        <w:rPr>
          <w:rFonts w:ascii="Arial" w:hAnsi="Arial"/>
          <w:b/>
          <w:sz w:val="22"/>
        </w:rPr>
        <w:t>ADDRESSES</w:t>
      </w:r>
      <w:bookmarkStart w:id="61" w:name="_Ref133132914"/>
      <w:bookmarkEnd w:id="57"/>
      <w:bookmarkEnd w:id="58"/>
      <w:bookmarkEnd w:id="59"/>
      <w:bookmarkEnd w:id="60"/>
      <w:r w:rsidR="007C24D4" w:rsidRPr="008442E3">
        <w:rPr>
          <w:rFonts w:ascii="Arial" w:hAnsi="Arial"/>
          <w:b/>
          <w:sz w:val="22"/>
        </w:rPr>
        <w:fldChar w:fldCharType="begin"/>
      </w:r>
      <w:r w:rsidR="007C24D4" w:rsidRPr="008442E3">
        <w:instrText xml:space="preserve"> TC "</w:instrText>
      </w:r>
      <w:bookmarkStart w:id="62" w:name="_Toc459797463"/>
      <w:r w:rsidR="0039526A">
        <w:rPr>
          <w:rFonts w:ascii="Arial" w:hAnsi="Arial"/>
          <w:b/>
          <w:sz w:val="22"/>
        </w:rPr>
        <w:instrText>19</w:instrText>
      </w:r>
      <w:r w:rsidR="007C24D4" w:rsidRPr="008442E3">
        <w:rPr>
          <w:rFonts w:ascii="Arial" w:hAnsi="Arial"/>
          <w:b/>
          <w:sz w:val="22"/>
        </w:rPr>
        <w:instrText>.   ADDRESSES</w:instrText>
      </w:r>
      <w:bookmarkEnd w:id="62"/>
      <w:r w:rsidR="007C24D4" w:rsidRPr="008442E3">
        <w:instrText xml:space="preserve">" \f C \l "1" </w:instrText>
      </w:r>
      <w:r w:rsidR="007C24D4" w:rsidRPr="008442E3">
        <w:rPr>
          <w:rFonts w:ascii="Arial" w:hAnsi="Arial"/>
          <w:b/>
          <w:sz w:val="22"/>
        </w:rPr>
        <w:fldChar w:fldCharType="end"/>
      </w:r>
    </w:p>
    <w:p w:rsidR="008D7031" w:rsidRPr="008442E3" w:rsidRDefault="008D7031" w:rsidP="007C24D4">
      <w:pPr>
        <w:pStyle w:val="ListParagraph"/>
        <w:widowControl w:val="0"/>
        <w:tabs>
          <w:tab w:val="left" w:pos="993"/>
        </w:tabs>
        <w:spacing w:line="360" w:lineRule="auto"/>
        <w:ind w:left="993"/>
        <w:contextualSpacing w:val="0"/>
        <w:jc w:val="both"/>
        <w:rPr>
          <w:rFonts w:ascii="Arial" w:hAnsi="Arial"/>
          <w:b/>
          <w:sz w:val="22"/>
        </w:rPr>
      </w:pPr>
    </w:p>
    <w:p w:rsidR="00B84746" w:rsidRPr="002339C1" w:rsidRDefault="00B84746" w:rsidP="00B419A7">
      <w:pPr>
        <w:pStyle w:val="ListParagraph"/>
        <w:widowControl w:val="0"/>
        <w:tabs>
          <w:tab w:val="left" w:pos="993"/>
        </w:tabs>
        <w:spacing w:line="360" w:lineRule="auto"/>
        <w:ind w:left="0"/>
        <w:contextualSpacing w:val="0"/>
        <w:jc w:val="both"/>
        <w:rPr>
          <w:rFonts w:ascii="Arial" w:hAnsi="Arial"/>
          <w:vanish/>
          <w:sz w:val="22"/>
        </w:rPr>
      </w:pPr>
    </w:p>
    <w:p w:rsidR="00A43853" w:rsidRPr="008442E3" w:rsidRDefault="00C50EA6" w:rsidP="00B419A7">
      <w:pPr>
        <w:pStyle w:val="ListParagraph"/>
        <w:widowControl w:val="0"/>
        <w:numPr>
          <w:ilvl w:val="1"/>
          <w:numId w:val="48"/>
        </w:numPr>
        <w:tabs>
          <w:tab w:val="left" w:pos="0"/>
          <w:tab w:val="left" w:pos="993"/>
        </w:tabs>
        <w:spacing w:line="360" w:lineRule="auto"/>
        <w:ind w:left="993" w:hanging="993"/>
        <w:contextualSpacing w:val="0"/>
        <w:jc w:val="both"/>
        <w:rPr>
          <w:rFonts w:ascii="Arial" w:hAnsi="Arial"/>
          <w:b/>
          <w:sz w:val="22"/>
        </w:rPr>
      </w:pPr>
      <w:r w:rsidRPr="008442E3">
        <w:rPr>
          <w:rFonts w:ascii="Arial" w:hAnsi="Arial"/>
          <w:sz w:val="22"/>
        </w:rPr>
        <w:t xml:space="preserve">Each Party chooses the </w:t>
      </w:r>
      <w:r w:rsidRPr="008442E3">
        <w:rPr>
          <w:rFonts w:ascii="Arial" w:hAnsi="Arial" w:cs="Arial"/>
          <w:sz w:val="22"/>
          <w:szCs w:val="22"/>
        </w:rPr>
        <w:t>address</w:t>
      </w:r>
      <w:r w:rsidRPr="008442E3">
        <w:rPr>
          <w:rFonts w:ascii="Arial" w:hAnsi="Arial"/>
          <w:sz w:val="22"/>
        </w:rPr>
        <w:t xml:space="preserve"> set out </w:t>
      </w:r>
      <w:r w:rsidR="00D27467" w:rsidRPr="008442E3">
        <w:rPr>
          <w:rFonts w:ascii="Arial" w:hAnsi="Arial"/>
          <w:sz w:val="22"/>
        </w:rPr>
        <w:t>below</w:t>
      </w:r>
      <w:r w:rsidRPr="008442E3">
        <w:rPr>
          <w:rFonts w:ascii="Arial" w:hAnsi="Arial"/>
          <w:sz w:val="22"/>
        </w:rPr>
        <w:t xml:space="preserve"> its name </w:t>
      </w:r>
      <w:r w:rsidR="00D27467" w:rsidRPr="008442E3">
        <w:rPr>
          <w:rFonts w:ascii="Arial" w:hAnsi="Arial"/>
          <w:sz w:val="22"/>
        </w:rPr>
        <w:t>a</w:t>
      </w:r>
      <w:r w:rsidRPr="008442E3">
        <w:rPr>
          <w:rFonts w:ascii="Arial" w:hAnsi="Arial"/>
          <w:sz w:val="22"/>
        </w:rPr>
        <w:t xml:space="preserve">s its address to which all notices and other communications must be delivered for the purposes of this Agreement and its </w:t>
      </w:r>
      <w:r w:rsidRPr="008442E3">
        <w:rPr>
          <w:rFonts w:ascii="Arial" w:hAnsi="Arial"/>
          <w:i/>
          <w:sz w:val="22"/>
        </w:rPr>
        <w:t>domicilium citandi et executandi (“domicilium”)</w:t>
      </w:r>
      <w:r w:rsidRPr="008442E3">
        <w:rPr>
          <w:rFonts w:ascii="Arial" w:hAnsi="Arial"/>
          <w:sz w:val="22"/>
        </w:rPr>
        <w:t xml:space="preserve"> at which all documents in legal proceedings in connection with this Agreement must be served.</w:t>
      </w:r>
      <w:bookmarkEnd w:id="61"/>
    </w:p>
    <w:p w:rsidR="00D00A2B" w:rsidRPr="008442E3" w:rsidRDefault="00D00A2B" w:rsidP="00A7678A">
      <w:pPr>
        <w:pStyle w:val="ListParagraph"/>
        <w:widowControl w:val="0"/>
        <w:spacing w:line="360" w:lineRule="auto"/>
        <w:contextualSpacing w:val="0"/>
        <w:jc w:val="both"/>
        <w:rPr>
          <w:rFonts w:ascii="Arial" w:hAnsi="Arial"/>
          <w:sz w:val="22"/>
        </w:rPr>
      </w:pPr>
    </w:p>
    <w:p w:rsidR="008D7031" w:rsidRDefault="00C50EA6" w:rsidP="00B419A7">
      <w:pPr>
        <w:pStyle w:val="ListParagraph"/>
        <w:widowControl w:val="0"/>
        <w:numPr>
          <w:ilvl w:val="1"/>
          <w:numId w:val="48"/>
        </w:numPr>
        <w:tabs>
          <w:tab w:val="left" w:pos="0"/>
          <w:tab w:val="left" w:pos="993"/>
        </w:tabs>
        <w:spacing w:line="360" w:lineRule="auto"/>
        <w:ind w:left="993" w:hanging="993"/>
        <w:contextualSpacing w:val="0"/>
        <w:jc w:val="both"/>
        <w:rPr>
          <w:rFonts w:ascii="Arial" w:hAnsi="Arial"/>
          <w:b/>
          <w:sz w:val="22"/>
        </w:rPr>
      </w:pPr>
      <w:r w:rsidRPr="008442E3">
        <w:rPr>
          <w:rFonts w:ascii="Arial" w:hAnsi="Arial"/>
          <w:sz w:val="22"/>
        </w:rPr>
        <w:t xml:space="preserve">SARS’s physical address for </w:t>
      </w:r>
      <w:r w:rsidRPr="00B419A7">
        <w:rPr>
          <w:rFonts w:ascii="Arial" w:hAnsi="Arial"/>
          <w:sz w:val="22"/>
        </w:rPr>
        <w:t>service of notices and legal processes</w:t>
      </w:r>
      <w:r w:rsidR="001A215E" w:rsidRPr="008D7031">
        <w:rPr>
          <w:rFonts w:ascii="Arial" w:hAnsi="Arial" w:cs="Arial"/>
          <w:sz w:val="22"/>
          <w:szCs w:val="22"/>
        </w:rPr>
        <w:t>:</w:t>
      </w:r>
    </w:p>
    <w:p w:rsidR="008D7031" w:rsidRDefault="008D7031" w:rsidP="00B419A7">
      <w:pPr>
        <w:pStyle w:val="ListParagraph"/>
        <w:rPr>
          <w:rFonts w:ascii="Arial" w:hAnsi="Arial" w:cs="Arial"/>
          <w:b/>
          <w:sz w:val="22"/>
          <w:szCs w:val="22"/>
        </w:rPr>
      </w:pPr>
    </w:p>
    <w:p w:rsidR="00C50EA6" w:rsidRPr="008442E3" w:rsidRDefault="008D7031" w:rsidP="00B419A7">
      <w:pPr>
        <w:pStyle w:val="ListParagraph"/>
        <w:widowControl w:val="0"/>
        <w:tabs>
          <w:tab w:val="left" w:pos="993"/>
        </w:tabs>
        <w:spacing w:line="360" w:lineRule="auto"/>
        <w:ind w:left="993"/>
        <w:contextualSpacing w:val="0"/>
        <w:jc w:val="both"/>
        <w:rPr>
          <w:rFonts w:ascii="Arial" w:hAnsi="Arial"/>
          <w:b/>
          <w:sz w:val="22"/>
        </w:rPr>
      </w:pPr>
      <w:r>
        <w:rPr>
          <w:rFonts w:ascii="Arial" w:hAnsi="Arial"/>
          <w:b/>
          <w:sz w:val="22"/>
        </w:rPr>
        <w:t>T</w:t>
      </w:r>
      <w:r w:rsidR="00C50EA6" w:rsidRPr="008442E3">
        <w:rPr>
          <w:rFonts w:ascii="Arial" w:hAnsi="Arial"/>
          <w:b/>
          <w:sz w:val="22"/>
        </w:rPr>
        <w:t xml:space="preserve">he </w:t>
      </w:r>
      <w:r w:rsidR="00D27467" w:rsidRPr="008442E3">
        <w:rPr>
          <w:rFonts w:ascii="Arial" w:hAnsi="Arial" w:cs="Arial"/>
          <w:b/>
          <w:sz w:val="22"/>
          <w:szCs w:val="22"/>
        </w:rPr>
        <w:t xml:space="preserve">Group </w:t>
      </w:r>
      <w:r w:rsidR="00C50EA6" w:rsidRPr="008442E3">
        <w:rPr>
          <w:rFonts w:ascii="Arial" w:hAnsi="Arial"/>
          <w:b/>
          <w:sz w:val="22"/>
        </w:rPr>
        <w:t xml:space="preserve">Executive: </w:t>
      </w:r>
      <w:r w:rsidR="00D27467" w:rsidRPr="008442E3">
        <w:rPr>
          <w:rFonts w:ascii="Arial" w:hAnsi="Arial" w:cs="Arial"/>
          <w:b/>
          <w:sz w:val="22"/>
          <w:szCs w:val="22"/>
        </w:rPr>
        <w:t>Corporate Legal Services</w:t>
      </w:r>
      <w:r w:rsidR="00C50EA6" w:rsidRPr="008442E3">
        <w:rPr>
          <w:rFonts w:ascii="Arial" w:hAnsi="Arial" w:cs="Arial"/>
          <w:b/>
          <w:sz w:val="22"/>
          <w:szCs w:val="22"/>
        </w:rPr>
        <w:t xml:space="preserve"> </w:t>
      </w:r>
    </w:p>
    <w:p w:rsidR="00513A49" w:rsidRPr="00B419A7" w:rsidRDefault="00513A49" w:rsidP="00B419A7">
      <w:pPr>
        <w:pStyle w:val="ListParagraph"/>
        <w:widowControl w:val="0"/>
        <w:tabs>
          <w:tab w:val="left" w:pos="993"/>
        </w:tabs>
        <w:spacing w:line="360" w:lineRule="auto"/>
        <w:ind w:left="993"/>
        <w:contextualSpacing w:val="0"/>
        <w:jc w:val="both"/>
        <w:rPr>
          <w:rFonts w:ascii="Arial" w:hAnsi="Arial"/>
          <w:b/>
          <w:sz w:val="22"/>
        </w:rPr>
      </w:pPr>
      <w:r w:rsidRPr="00B419A7">
        <w:rPr>
          <w:rFonts w:ascii="Arial" w:hAnsi="Arial"/>
          <w:b/>
          <w:sz w:val="22"/>
        </w:rPr>
        <w:t xml:space="preserve">Khanyisa Building </w:t>
      </w:r>
    </w:p>
    <w:p w:rsidR="0075785C" w:rsidRPr="008442E3" w:rsidRDefault="0075785C" w:rsidP="00B419A7">
      <w:pPr>
        <w:pStyle w:val="ListParagraph"/>
        <w:widowControl w:val="0"/>
        <w:tabs>
          <w:tab w:val="left" w:pos="993"/>
        </w:tabs>
        <w:spacing w:line="360" w:lineRule="auto"/>
        <w:ind w:left="993"/>
        <w:contextualSpacing w:val="0"/>
        <w:jc w:val="both"/>
        <w:rPr>
          <w:rFonts w:ascii="Arial" w:hAnsi="Arial"/>
          <w:b/>
          <w:sz w:val="22"/>
        </w:rPr>
      </w:pPr>
      <w:r w:rsidRPr="00B419A7">
        <w:rPr>
          <w:rFonts w:ascii="Arial" w:hAnsi="Arial"/>
          <w:b/>
          <w:sz w:val="22"/>
        </w:rPr>
        <w:t>281 Middel</w:t>
      </w:r>
      <w:r w:rsidRPr="008442E3">
        <w:rPr>
          <w:rFonts w:ascii="Arial" w:hAnsi="Arial"/>
          <w:b/>
          <w:sz w:val="22"/>
        </w:rPr>
        <w:t xml:space="preserve"> Street</w:t>
      </w:r>
    </w:p>
    <w:p w:rsidR="00D27467" w:rsidRPr="00B419A7" w:rsidRDefault="00513A49" w:rsidP="00B419A7">
      <w:pPr>
        <w:pStyle w:val="ListParagraph"/>
        <w:widowControl w:val="0"/>
        <w:tabs>
          <w:tab w:val="left" w:pos="993"/>
        </w:tabs>
        <w:spacing w:line="360" w:lineRule="auto"/>
        <w:ind w:left="993"/>
        <w:contextualSpacing w:val="0"/>
        <w:jc w:val="both"/>
        <w:rPr>
          <w:rFonts w:ascii="Arial" w:hAnsi="Arial"/>
          <w:b/>
          <w:sz w:val="22"/>
        </w:rPr>
      </w:pPr>
      <w:r w:rsidRPr="00B419A7">
        <w:rPr>
          <w:rFonts w:ascii="Arial" w:hAnsi="Arial"/>
          <w:b/>
          <w:sz w:val="22"/>
        </w:rPr>
        <w:t>Nieuw Muckleneuk</w:t>
      </w:r>
      <w:r w:rsidR="00C50EA6" w:rsidRPr="00B419A7">
        <w:rPr>
          <w:rFonts w:ascii="Arial" w:hAnsi="Arial"/>
          <w:b/>
          <w:sz w:val="22"/>
        </w:rPr>
        <w:t xml:space="preserve"> </w:t>
      </w:r>
    </w:p>
    <w:p w:rsidR="00C50EA6" w:rsidRPr="00B419A7" w:rsidRDefault="00D27467" w:rsidP="00B419A7">
      <w:pPr>
        <w:pStyle w:val="ListParagraph"/>
        <w:widowControl w:val="0"/>
        <w:tabs>
          <w:tab w:val="left" w:pos="993"/>
        </w:tabs>
        <w:spacing w:line="360" w:lineRule="auto"/>
        <w:ind w:left="993"/>
        <w:contextualSpacing w:val="0"/>
        <w:jc w:val="both"/>
        <w:rPr>
          <w:rFonts w:ascii="Arial" w:hAnsi="Arial"/>
          <w:b/>
          <w:sz w:val="22"/>
        </w:rPr>
      </w:pPr>
      <w:r w:rsidRPr="00B419A7">
        <w:rPr>
          <w:rFonts w:ascii="Arial" w:hAnsi="Arial"/>
          <w:b/>
          <w:sz w:val="22"/>
        </w:rPr>
        <w:t>PRETORIA</w:t>
      </w:r>
    </w:p>
    <w:p w:rsidR="00C50EA6" w:rsidRPr="008442E3" w:rsidRDefault="00C50EA6" w:rsidP="00A7678A">
      <w:pPr>
        <w:pStyle w:val="ListParagraph"/>
        <w:widowControl w:val="0"/>
        <w:tabs>
          <w:tab w:val="left" w:pos="1276"/>
        </w:tabs>
        <w:spacing w:line="360" w:lineRule="auto"/>
        <w:ind w:left="0"/>
        <w:contextualSpacing w:val="0"/>
        <w:jc w:val="both"/>
        <w:rPr>
          <w:rFonts w:ascii="Arial" w:hAnsi="Arial" w:cs="Arial"/>
          <w:sz w:val="22"/>
          <w:szCs w:val="22"/>
        </w:rPr>
      </w:pPr>
    </w:p>
    <w:p w:rsidR="00C50EA6" w:rsidRPr="008442E3" w:rsidRDefault="00C50EA6" w:rsidP="00B419A7">
      <w:pPr>
        <w:pStyle w:val="ListParagraph"/>
        <w:widowControl w:val="0"/>
        <w:numPr>
          <w:ilvl w:val="1"/>
          <w:numId w:val="48"/>
        </w:numPr>
        <w:tabs>
          <w:tab w:val="left" w:pos="0"/>
          <w:tab w:val="left" w:pos="993"/>
        </w:tabs>
        <w:spacing w:line="360" w:lineRule="auto"/>
        <w:ind w:left="993" w:hanging="993"/>
        <w:contextualSpacing w:val="0"/>
        <w:jc w:val="both"/>
        <w:rPr>
          <w:rFonts w:ascii="Arial" w:hAnsi="Arial" w:cs="Arial"/>
          <w:sz w:val="22"/>
          <w:szCs w:val="22"/>
        </w:rPr>
      </w:pPr>
      <w:r w:rsidRPr="008442E3">
        <w:rPr>
          <w:rFonts w:ascii="Arial" w:hAnsi="Arial" w:cs="Arial"/>
          <w:sz w:val="22"/>
          <w:szCs w:val="22"/>
        </w:rPr>
        <w:t xml:space="preserve">SARS’s email address for communications and/or correspondences in connection with the performance of the Services: </w:t>
      </w:r>
      <w:r w:rsidR="00D04643" w:rsidRPr="008442E3">
        <w:rPr>
          <w:rFonts w:ascii="Arial" w:hAnsi="Arial" w:cs="Arial"/>
          <w:sz w:val="22"/>
          <w:szCs w:val="22"/>
        </w:rPr>
        <w:t xml:space="preserve">Colette Jordaan </w:t>
      </w:r>
      <w:hyperlink r:id="rId10" w:history="1">
        <w:r w:rsidR="00D04643" w:rsidRPr="008442E3">
          <w:rPr>
            <w:rStyle w:val="Hyperlink"/>
            <w:rFonts w:ascii="Arial" w:hAnsi="Arial" w:cs="Arial"/>
            <w:color w:val="auto"/>
            <w:sz w:val="22"/>
            <w:szCs w:val="22"/>
          </w:rPr>
          <w:t>CJordaan3@sars.gov.za</w:t>
        </w:r>
      </w:hyperlink>
      <w:r w:rsidR="005F1785" w:rsidRPr="008442E3">
        <w:rPr>
          <w:rFonts w:ascii="Arial" w:hAnsi="Arial" w:cs="Arial"/>
          <w:sz w:val="22"/>
          <w:szCs w:val="22"/>
        </w:rPr>
        <w:t>.</w:t>
      </w:r>
      <w:r w:rsidR="00D27467" w:rsidRPr="008442E3">
        <w:rPr>
          <w:rFonts w:ascii="Arial" w:hAnsi="Arial" w:cs="Arial"/>
          <w:sz w:val="22"/>
          <w:szCs w:val="22"/>
        </w:rPr>
        <w:t xml:space="preserve"> </w:t>
      </w:r>
    </w:p>
    <w:p w:rsidR="00C50EA6" w:rsidRPr="008442E3" w:rsidRDefault="00C50EA6" w:rsidP="00A7678A">
      <w:pPr>
        <w:pStyle w:val="ListParagraph"/>
        <w:widowControl w:val="0"/>
        <w:tabs>
          <w:tab w:val="left" w:pos="1276"/>
        </w:tabs>
        <w:spacing w:line="360" w:lineRule="auto"/>
        <w:ind w:left="1276"/>
        <w:contextualSpacing w:val="0"/>
        <w:jc w:val="both"/>
        <w:rPr>
          <w:rFonts w:ascii="Arial" w:hAnsi="Arial" w:cs="Arial"/>
          <w:sz w:val="22"/>
          <w:szCs w:val="22"/>
        </w:rPr>
      </w:pPr>
    </w:p>
    <w:p w:rsidR="00C50EA6" w:rsidRPr="008442E3" w:rsidRDefault="003551A5" w:rsidP="00B419A7">
      <w:pPr>
        <w:pStyle w:val="ListParagraph"/>
        <w:widowControl w:val="0"/>
        <w:numPr>
          <w:ilvl w:val="1"/>
          <w:numId w:val="48"/>
        </w:numPr>
        <w:tabs>
          <w:tab w:val="left" w:pos="0"/>
          <w:tab w:val="left" w:pos="993"/>
        </w:tabs>
        <w:spacing w:line="360" w:lineRule="auto"/>
        <w:ind w:left="993" w:hanging="993"/>
        <w:contextualSpacing w:val="0"/>
        <w:jc w:val="both"/>
        <w:rPr>
          <w:rFonts w:ascii="Arial" w:hAnsi="Arial"/>
          <w:b/>
          <w:sz w:val="22"/>
          <w:u w:val="single"/>
        </w:rPr>
      </w:pPr>
      <w:r w:rsidRPr="008442E3">
        <w:rPr>
          <w:rFonts w:ascii="Arial" w:hAnsi="Arial" w:cs="Arial"/>
          <w:sz w:val="22"/>
          <w:szCs w:val="22"/>
        </w:rPr>
        <w:t>T</w:t>
      </w:r>
      <w:r w:rsidR="00D27467" w:rsidRPr="008442E3">
        <w:rPr>
          <w:rFonts w:ascii="Arial" w:hAnsi="Arial" w:cs="Arial"/>
          <w:sz w:val="22"/>
          <w:szCs w:val="22"/>
        </w:rPr>
        <w:t>he</w:t>
      </w:r>
      <w:r w:rsidRPr="008442E3">
        <w:rPr>
          <w:rFonts w:ascii="Arial" w:hAnsi="Arial" w:cs="Arial"/>
          <w:sz w:val="22"/>
          <w:szCs w:val="22"/>
        </w:rPr>
        <w:t xml:space="preserve"> </w:t>
      </w:r>
      <w:r w:rsidRPr="008442E3">
        <w:rPr>
          <w:rFonts w:ascii="Arial" w:hAnsi="Arial"/>
          <w:sz w:val="22"/>
        </w:rPr>
        <w:t>S</w:t>
      </w:r>
      <w:r w:rsidR="00D27467" w:rsidRPr="008442E3">
        <w:rPr>
          <w:rFonts w:ascii="Arial" w:hAnsi="Arial"/>
          <w:sz w:val="22"/>
        </w:rPr>
        <w:t>ervice</w:t>
      </w:r>
      <w:r w:rsidRPr="008442E3">
        <w:rPr>
          <w:rFonts w:ascii="Arial" w:hAnsi="Arial"/>
          <w:sz w:val="22"/>
        </w:rPr>
        <w:t xml:space="preserve"> P</w:t>
      </w:r>
      <w:r w:rsidR="00D27467" w:rsidRPr="008442E3">
        <w:rPr>
          <w:rFonts w:ascii="Arial" w:hAnsi="Arial"/>
          <w:sz w:val="22"/>
        </w:rPr>
        <w:t xml:space="preserve">rovider’s </w:t>
      </w:r>
      <w:r w:rsidR="00C50EA6" w:rsidRPr="008442E3">
        <w:rPr>
          <w:rFonts w:ascii="Arial" w:hAnsi="Arial"/>
          <w:sz w:val="22"/>
        </w:rPr>
        <w:t>physical address for</w:t>
      </w:r>
      <w:r w:rsidR="00C50EA6" w:rsidRPr="008D7031">
        <w:rPr>
          <w:rFonts w:ascii="Arial" w:hAnsi="Arial"/>
          <w:sz w:val="22"/>
        </w:rPr>
        <w:t xml:space="preserve"> service of notices and legal processes</w:t>
      </w:r>
      <w:r w:rsidR="001A215E" w:rsidRPr="008D7031">
        <w:rPr>
          <w:rFonts w:ascii="Arial" w:hAnsi="Arial" w:cs="Arial"/>
          <w:sz w:val="22"/>
          <w:szCs w:val="22"/>
        </w:rPr>
        <w:t>:</w:t>
      </w:r>
      <w:r w:rsidR="00C50EA6" w:rsidRPr="00B419A7">
        <w:rPr>
          <w:rFonts w:ascii="Arial" w:hAnsi="Arial"/>
          <w:sz w:val="22"/>
        </w:rPr>
        <w:t xml:space="preserve"> </w:t>
      </w:r>
    </w:p>
    <w:p w:rsidR="00C50EA6" w:rsidRPr="008442E3" w:rsidRDefault="00C50EA6" w:rsidP="00A7678A">
      <w:pPr>
        <w:pStyle w:val="ListParagraph"/>
        <w:widowControl w:val="0"/>
        <w:tabs>
          <w:tab w:val="left" w:pos="1276"/>
        </w:tabs>
        <w:spacing w:line="360" w:lineRule="auto"/>
        <w:ind w:left="0"/>
        <w:contextualSpacing w:val="0"/>
        <w:jc w:val="both"/>
        <w:rPr>
          <w:rFonts w:ascii="Arial" w:hAnsi="Arial"/>
          <w:sz w:val="22"/>
        </w:rPr>
      </w:pPr>
    </w:p>
    <w:p w:rsidR="00E135DF" w:rsidRPr="008442E3" w:rsidRDefault="00E135DF" w:rsidP="00B419A7">
      <w:pPr>
        <w:pStyle w:val="ListParagraph"/>
        <w:widowControl w:val="0"/>
        <w:tabs>
          <w:tab w:val="left" w:pos="993"/>
        </w:tabs>
        <w:spacing w:line="360" w:lineRule="auto"/>
        <w:ind w:left="993"/>
        <w:contextualSpacing w:val="0"/>
        <w:jc w:val="both"/>
        <w:rPr>
          <w:rFonts w:ascii="Arial" w:hAnsi="Arial" w:cs="Arial"/>
        </w:rPr>
      </w:pPr>
      <w:r w:rsidRPr="008442E3">
        <w:rPr>
          <w:rFonts w:ascii="Arial" w:hAnsi="Arial" w:cs="Arial"/>
          <w:b/>
          <w:lang w:val="en-ZA"/>
        </w:rPr>
        <w:t>[</w:t>
      </w:r>
      <w:r w:rsidR="00DC3126" w:rsidRPr="00DF211B">
        <w:rPr>
          <w:rFonts w:ascii="Arial" w:hAnsi="Arial"/>
          <w:b/>
          <w:color w:val="FF0000"/>
          <w:sz w:val="22"/>
        </w:rPr>
        <w:t>TO BE ADDED</w:t>
      </w:r>
      <w:r w:rsidRPr="008442E3">
        <w:rPr>
          <w:rFonts w:ascii="Arial" w:hAnsi="Arial" w:cs="Arial"/>
          <w:b/>
          <w:lang w:val="en-ZA"/>
        </w:rPr>
        <w:t>]</w:t>
      </w:r>
    </w:p>
    <w:p w:rsidR="00D04643" w:rsidRPr="008442E3" w:rsidRDefault="00D04643" w:rsidP="00A7678A">
      <w:pPr>
        <w:pStyle w:val="ListParagraph"/>
        <w:widowControl w:val="0"/>
        <w:spacing w:line="360" w:lineRule="auto"/>
        <w:ind w:left="0"/>
        <w:contextualSpacing w:val="0"/>
        <w:jc w:val="both"/>
        <w:rPr>
          <w:rFonts w:ascii="Arial" w:hAnsi="Arial" w:cs="Arial"/>
          <w:b/>
          <w:sz w:val="22"/>
          <w:szCs w:val="22"/>
        </w:rPr>
      </w:pPr>
    </w:p>
    <w:p w:rsidR="00C50EA6" w:rsidRPr="008442E3" w:rsidRDefault="00C50EA6" w:rsidP="00B419A7">
      <w:pPr>
        <w:pStyle w:val="ListParagraph"/>
        <w:widowControl w:val="0"/>
        <w:numPr>
          <w:ilvl w:val="1"/>
          <w:numId w:val="48"/>
        </w:numPr>
        <w:tabs>
          <w:tab w:val="left" w:pos="0"/>
          <w:tab w:val="left" w:pos="993"/>
        </w:tabs>
        <w:spacing w:line="360" w:lineRule="auto"/>
        <w:ind w:left="993" w:hanging="993"/>
        <w:contextualSpacing w:val="0"/>
        <w:jc w:val="both"/>
        <w:rPr>
          <w:rFonts w:ascii="Arial" w:hAnsi="Arial"/>
          <w:b/>
          <w:sz w:val="22"/>
        </w:rPr>
      </w:pPr>
      <w:r w:rsidRPr="008442E3">
        <w:rPr>
          <w:rFonts w:ascii="Arial" w:hAnsi="Arial"/>
          <w:sz w:val="22"/>
          <w:lang w:val="en-ZA"/>
        </w:rPr>
        <w:t>Any notice or communication required or permitted to be given to a Party pursuant to the provisions of this Agreement shall be valid and effective only if in writing and sent to a Party’s chosen address, provided that documents in legal proceedings in connection with this Agreement may only be served at a Party’s physical address</w:t>
      </w:r>
      <w:r w:rsidRPr="008442E3">
        <w:rPr>
          <w:rFonts w:ascii="Arial" w:hAnsi="Arial"/>
          <w:i/>
          <w:sz w:val="22"/>
          <w:lang w:val="en-ZA"/>
        </w:rPr>
        <w:t>.</w:t>
      </w:r>
    </w:p>
    <w:p w:rsidR="00C50EA6" w:rsidRPr="008442E3" w:rsidRDefault="00C50EA6" w:rsidP="00A7678A">
      <w:pPr>
        <w:pStyle w:val="ListParagraph"/>
        <w:widowControl w:val="0"/>
        <w:spacing w:line="360" w:lineRule="auto"/>
        <w:ind w:left="0"/>
        <w:contextualSpacing w:val="0"/>
        <w:jc w:val="both"/>
        <w:rPr>
          <w:rFonts w:ascii="Arial" w:hAnsi="Arial"/>
          <w:sz w:val="22"/>
          <w:lang w:val="en-ZA"/>
        </w:rPr>
      </w:pPr>
    </w:p>
    <w:p w:rsidR="00C50EA6" w:rsidRPr="008442E3" w:rsidRDefault="00C50EA6" w:rsidP="00B419A7">
      <w:pPr>
        <w:pStyle w:val="ListParagraph"/>
        <w:widowControl w:val="0"/>
        <w:numPr>
          <w:ilvl w:val="1"/>
          <w:numId w:val="48"/>
        </w:numPr>
        <w:tabs>
          <w:tab w:val="left" w:pos="0"/>
          <w:tab w:val="left" w:pos="993"/>
        </w:tabs>
        <w:spacing w:line="360" w:lineRule="auto"/>
        <w:ind w:left="993" w:hanging="993"/>
        <w:contextualSpacing w:val="0"/>
        <w:jc w:val="both"/>
        <w:rPr>
          <w:rFonts w:ascii="Arial" w:hAnsi="Arial"/>
          <w:sz w:val="22"/>
        </w:rPr>
      </w:pPr>
      <w:r w:rsidRPr="008442E3">
        <w:rPr>
          <w:rFonts w:ascii="Arial" w:hAnsi="Arial"/>
          <w:sz w:val="22"/>
        </w:rPr>
        <w:t xml:space="preserve">Any Party may by written notice to the other </w:t>
      </w:r>
      <w:r w:rsidRPr="008442E3">
        <w:rPr>
          <w:rFonts w:ascii="Arial" w:hAnsi="Arial" w:cs="Arial"/>
          <w:sz w:val="22"/>
          <w:szCs w:val="22"/>
        </w:rPr>
        <w:t>Parties</w:t>
      </w:r>
      <w:r w:rsidRPr="008442E3">
        <w:rPr>
          <w:rFonts w:ascii="Arial" w:hAnsi="Arial"/>
          <w:sz w:val="22"/>
        </w:rPr>
        <w:t>, change its chosen address to another address, provided that</w:t>
      </w:r>
      <w:r w:rsidR="007C49EB">
        <w:rPr>
          <w:rFonts w:ascii="Arial" w:hAnsi="Arial" w:cs="Arial"/>
          <w:sz w:val="22"/>
          <w:szCs w:val="22"/>
        </w:rPr>
        <w:t>-</w:t>
      </w:r>
    </w:p>
    <w:p w:rsidR="00764CED" w:rsidRPr="008442E3" w:rsidRDefault="00764CED" w:rsidP="00A7678A">
      <w:pPr>
        <w:pStyle w:val="ListParagraph"/>
        <w:widowControl w:val="0"/>
        <w:spacing w:line="360" w:lineRule="auto"/>
        <w:ind w:left="0"/>
        <w:contextualSpacing w:val="0"/>
        <w:jc w:val="both"/>
        <w:rPr>
          <w:rFonts w:ascii="Arial" w:hAnsi="Arial"/>
          <w:sz w:val="22"/>
        </w:rPr>
      </w:pPr>
    </w:p>
    <w:p w:rsidR="00C50EA6" w:rsidRPr="008442E3" w:rsidRDefault="00C50EA6" w:rsidP="00B419A7">
      <w:pPr>
        <w:pStyle w:val="ListParagraph"/>
        <w:widowControl w:val="0"/>
        <w:numPr>
          <w:ilvl w:val="2"/>
          <w:numId w:val="48"/>
        </w:numPr>
        <w:tabs>
          <w:tab w:val="left" w:pos="0"/>
          <w:tab w:val="left" w:pos="993"/>
        </w:tabs>
        <w:spacing w:line="360" w:lineRule="auto"/>
        <w:ind w:left="1843" w:hanging="850"/>
        <w:contextualSpacing w:val="0"/>
        <w:jc w:val="both"/>
        <w:rPr>
          <w:rFonts w:ascii="Arial" w:hAnsi="Arial"/>
          <w:sz w:val="22"/>
        </w:rPr>
      </w:pPr>
      <w:r w:rsidRPr="008442E3">
        <w:rPr>
          <w:rFonts w:ascii="Arial" w:hAnsi="Arial" w:cs="Arial"/>
          <w:lang w:val="en-ZA"/>
        </w:rPr>
        <w:t>the</w:t>
      </w:r>
      <w:r w:rsidRPr="008442E3">
        <w:rPr>
          <w:rFonts w:ascii="Arial" w:hAnsi="Arial"/>
          <w:sz w:val="22"/>
        </w:rPr>
        <w:t xml:space="preserve"> change shall become effective on the tenth (10</w:t>
      </w:r>
      <w:r w:rsidRPr="008442E3">
        <w:rPr>
          <w:rFonts w:ascii="Arial" w:hAnsi="Arial"/>
          <w:sz w:val="22"/>
          <w:vertAlign w:val="superscript"/>
        </w:rPr>
        <w:t>th</w:t>
      </w:r>
      <w:r w:rsidRPr="008442E3">
        <w:rPr>
          <w:rFonts w:ascii="Arial" w:hAnsi="Arial"/>
          <w:sz w:val="22"/>
        </w:rPr>
        <w:t>) Business Day after the receipt or deemed receipt</w:t>
      </w:r>
      <w:r w:rsidR="00327C28" w:rsidRPr="008442E3">
        <w:rPr>
          <w:rFonts w:ascii="Arial" w:hAnsi="Arial"/>
          <w:sz w:val="22"/>
        </w:rPr>
        <w:t xml:space="preserve"> of the notice by the addressee</w:t>
      </w:r>
      <w:r w:rsidR="00327C28" w:rsidRPr="008442E3">
        <w:rPr>
          <w:rFonts w:ascii="Arial" w:hAnsi="Arial" w:cs="Arial"/>
          <w:sz w:val="22"/>
          <w:szCs w:val="22"/>
        </w:rPr>
        <w:t>;</w:t>
      </w:r>
      <w:r w:rsidRPr="008442E3">
        <w:rPr>
          <w:rFonts w:ascii="Arial" w:hAnsi="Arial"/>
          <w:sz w:val="22"/>
        </w:rPr>
        <w:t xml:space="preserve"> and</w:t>
      </w:r>
    </w:p>
    <w:p w:rsidR="00C50EA6" w:rsidRPr="008442E3" w:rsidRDefault="00C50EA6" w:rsidP="00A7678A">
      <w:pPr>
        <w:pStyle w:val="ListParagraph"/>
        <w:widowControl w:val="0"/>
        <w:spacing w:line="360" w:lineRule="auto"/>
        <w:ind w:left="2127"/>
        <w:contextualSpacing w:val="0"/>
        <w:jc w:val="both"/>
        <w:rPr>
          <w:rFonts w:ascii="Arial" w:hAnsi="Arial"/>
          <w:sz w:val="22"/>
        </w:rPr>
      </w:pPr>
    </w:p>
    <w:p w:rsidR="00C50EA6" w:rsidRPr="008442E3" w:rsidRDefault="00DB344B" w:rsidP="00B419A7">
      <w:pPr>
        <w:pStyle w:val="ListParagraph"/>
        <w:widowControl w:val="0"/>
        <w:numPr>
          <w:ilvl w:val="2"/>
          <w:numId w:val="48"/>
        </w:numPr>
        <w:tabs>
          <w:tab w:val="left" w:pos="0"/>
          <w:tab w:val="left" w:pos="993"/>
        </w:tabs>
        <w:spacing w:line="360" w:lineRule="auto"/>
        <w:ind w:left="1843" w:hanging="850"/>
        <w:contextualSpacing w:val="0"/>
        <w:jc w:val="both"/>
        <w:rPr>
          <w:rFonts w:ascii="Arial" w:hAnsi="Arial"/>
          <w:i/>
          <w:sz w:val="22"/>
          <w:lang w:val="en-ZA"/>
        </w:rPr>
      </w:pPr>
      <w:proofErr w:type="gramStart"/>
      <w:r w:rsidRPr="008442E3">
        <w:rPr>
          <w:rFonts w:ascii="Arial" w:hAnsi="Arial"/>
          <w:sz w:val="22"/>
          <w:lang w:val="en-ZA"/>
        </w:rPr>
        <w:t>any</w:t>
      </w:r>
      <w:proofErr w:type="gramEnd"/>
      <w:r w:rsidRPr="008442E3">
        <w:rPr>
          <w:rFonts w:ascii="Arial" w:hAnsi="Arial"/>
          <w:sz w:val="22"/>
          <w:lang w:val="en-ZA"/>
        </w:rPr>
        <w:t xml:space="preserve"> change in a P</w:t>
      </w:r>
      <w:r w:rsidR="00C50EA6" w:rsidRPr="008442E3">
        <w:rPr>
          <w:rFonts w:ascii="Arial" w:hAnsi="Arial"/>
          <w:sz w:val="22"/>
          <w:lang w:val="en-ZA"/>
        </w:rPr>
        <w:t xml:space="preserve">arty’s </w:t>
      </w:r>
      <w:r w:rsidR="00C50EA6" w:rsidRPr="008442E3">
        <w:rPr>
          <w:rFonts w:ascii="Arial" w:hAnsi="Arial"/>
          <w:i/>
          <w:sz w:val="22"/>
          <w:lang w:val="en-ZA"/>
        </w:rPr>
        <w:t>domicilium</w:t>
      </w:r>
      <w:r w:rsidR="00C50EA6" w:rsidRPr="008442E3">
        <w:rPr>
          <w:rFonts w:ascii="Arial" w:hAnsi="Arial"/>
          <w:sz w:val="22"/>
          <w:lang w:val="en-ZA"/>
        </w:rPr>
        <w:t xml:space="preserve"> shall only be to an address in</w:t>
      </w:r>
      <w:r w:rsidR="00C50EA6" w:rsidRPr="008442E3">
        <w:rPr>
          <w:rFonts w:ascii="Arial" w:hAnsi="Arial" w:cs="Arial"/>
          <w:sz w:val="22"/>
          <w:szCs w:val="22"/>
          <w:lang w:val="en-ZA"/>
        </w:rPr>
        <w:t xml:space="preserve"> </w:t>
      </w:r>
      <w:r w:rsidR="008E09CF" w:rsidRPr="008442E3">
        <w:rPr>
          <w:rFonts w:ascii="Arial" w:hAnsi="Arial" w:cs="Arial"/>
          <w:sz w:val="22"/>
          <w:szCs w:val="22"/>
          <w:lang w:val="en-ZA"/>
        </w:rPr>
        <w:t>the Republic of</w:t>
      </w:r>
      <w:r w:rsidR="008E09CF" w:rsidRPr="008442E3">
        <w:rPr>
          <w:rFonts w:ascii="Arial" w:hAnsi="Arial"/>
          <w:sz w:val="22"/>
          <w:lang w:val="en-ZA"/>
        </w:rPr>
        <w:t xml:space="preserve"> </w:t>
      </w:r>
      <w:r w:rsidR="00C50EA6" w:rsidRPr="008442E3">
        <w:rPr>
          <w:rFonts w:ascii="Arial" w:hAnsi="Arial"/>
          <w:sz w:val="22"/>
          <w:lang w:val="en-ZA"/>
        </w:rPr>
        <w:t xml:space="preserve">South Africa, which is not a post office box or a </w:t>
      </w:r>
      <w:r w:rsidR="00C50EA6" w:rsidRPr="008442E3">
        <w:rPr>
          <w:rFonts w:ascii="Arial" w:hAnsi="Arial"/>
          <w:i/>
          <w:sz w:val="22"/>
          <w:lang w:val="en-ZA"/>
        </w:rPr>
        <w:t>poste restante.</w:t>
      </w:r>
      <w:bookmarkStart w:id="63" w:name="_Ref133132751"/>
    </w:p>
    <w:p w:rsidR="00C50EA6" w:rsidRPr="008442E3" w:rsidRDefault="00C50EA6" w:rsidP="00A7678A">
      <w:pPr>
        <w:pStyle w:val="ListParagraph"/>
        <w:widowControl w:val="0"/>
        <w:spacing w:line="360" w:lineRule="auto"/>
        <w:ind w:left="2127"/>
        <w:contextualSpacing w:val="0"/>
        <w:jc w:val="both"/>
        <w:rPr>
          <w:rFonts w:ascii="Arial" w:hAnsi="Arial"/>
          <w:i/>
          <w:sz w:val="22"/>
          <w:lang w:val="en-ZA"/>
        </w:rPr>
      </w:pPr>
    </w:p>
    <w:p w:rsidR="00C50EA6" w:rsidRPr="008442E3" w:rsidRDefault="00C50EA6" w:rsidP="00B419A7">
      <w:pPr>
        <w:pStyle w:val="ListParagraph"/>
        <w:widowControl w:val="0"/>
        <w:numPr>
          <w:ilvl w:val="1"/>
          <w:numId w:val="48"/>
        </w:numPr>
        <w:tabs>
          <w:tab w:val="left" w:pos="0"/>
          <w:tab w:val="left" w:pos="993"/>
        </w:tabs>
        <w:spacing w:line="360" w:lineRule="auto"/>
        <w:ind w:left="993" w:hanging="993"/>
        <w:contextualSpacing w:val="0"/>
        <w:jc w:val="both"/>
        <w:rPr>
          <w:rFonts w:ascii="Arial" w:hAnsi="Arial"/>
          <w:sz w:val="22"/>
        </w:rPr>
      </w:pPr>
      <w:r w:rsidRPr="008442E3">
        <w:rPr>
          <w:rFonts w:ascii="Arial" w:hAnsi="Arial"/>
          <w:sz w:val="22"/>
        </w:rPr>
        <w:t>Any notice to a Party contained in a correctly addressed envelope and</w:t>
      </w:r>
      <w:bookmarkStart w:id="64" w:name="_Ref440288555"/>
      <w:bookmarkEnd w:id="63"/>
      <w:r w:rsidRPr="008442E3">
        <w:rPr>
          <w:rFonts w:ascii="Arial" w:hAnsi="Arial"/>
          <w:sz w:val="22"/>
        </w:rPr>
        <w:t xml:space="preserve"> sent by prepaid registered post to it at a Party’s chosen </w:t>
      </w:r>
      <w:bookmarkEnd w:id="64"/>
      <w:r w:rsidRPr="008442E3">
        <w:rPr>
          <w:rFonts w:ascii="Arial" w:hAnsi="Arial"/>
          <w:sz w:val="22"/>
        </w:rPr>
        <w:t>address shall be deemed to have been received on the fifth (5th) Business Day after posting</w:t>
      </w:r>
      <w:r w:rsidR="000F5CF9" w:rsidRPr="008442E3">
        <w:rPr>
          <w:rFonts w:ascii="Arial" w:hAnsi="Arial" w:cs="Arial"/>
          <w:sz w:val="22"/>
          <w:szCs w:val="22"/>
        </w:rPr>
        <w:t>.</w:t>
      </w:r>
      <w:r w:rsidRPr="008442E3">
        <w:rPr>
          <w:rFonts w:ascii="Arial" w:hAnsi="Arial"/>
          <w:sz w:val="22"/>
        </w:rPr>
        <w:t xml:space="preserve"> </w:t>
      </w:r>
    </w:p>
    <w:p w:rsidR="00C50EA6" w:rsidRPr="008442E3" w:rsidRDefault="00C50EA6" w:rsidP="00A7678A">
      <w:pPr>
        <w:pStyle w:val="ListParagraph"/>
        <w:widowControl w:val="0"/>
        <w:tabs>
          <w:tab w:val="left" w:pos="1276"/>
        </w:tabs>
        <w:spacing w:line="360" w:lineRule="auto"/>
        <w:ind w:left="2127"/>
        <w:contextualSpacing w:val="0"/>
        <w:jc w:val="both"/>
        <w:rPr>
          <w:rFonts w:ascii="Arial" w:hAnsi="Arial"/>
          <w:sz w:val="22"/>
        </w:rPr>
      </w:pPr>
    </w:p>
    <w:p w:rsidR="00C50EA6" w:rsidRPr="008442E3" w:rsidRDefault="00C50EA6" w:rsidP="00B419A7">
      <w:pPr>
        <w:pStyle w:val="ListParagraph"/>
        <w:widowControl w:val="0"/>
        <w:numPr>
          <w:ilvl w:val="1"/>
          <w:numId w:val="48"/>
        </w:numPr>
        <w:tabs>
          <w:tab w:val="left" w:pos="0"/>
          <w:tab w:val="left" w:pos="993"/>
        </w:tabs>
        <w:spacing w:line="360" w:lineRule="auto"/>
        <w:ind w:left="993" w:hanging="993"/>
        <w:contextualSpacing w:val="0"/>
        <w:jc w:val="both"/>
        <w:rPr>
          <w:rFonts w:ascii="Arial" w:hAnsi="Arial"/>
          <w:sz w:val="22"/>
        </w:rPr>
      </w:pPr>
      <w:r w:rsidRPr="008442E3">
        <w:rPr>
          <w:rFonts w:ascii="Arial" w:hAnsi="Arial"/>
          <w:sz w:val="22"/>
        </w:rPr>
        <w:t>Any notice to a Party in a correctly addressed envelope and which is delivered by hand at a Party’s chosen address shall be deemed to have been received on the day of delivery</w:t>
      </w:r>
      <w:bookmarkStart w:id="65" w:name="_Toc179617268"/>
      <w:r w:rsidRPr="008442E3">
        <w:rPr>
          <w:rFonts w:ascii="Arial" w:hAnsi="Arial"/>
          <w:sz w:val="22"/>
        </w:rPr>
        <w:t>, unless the contrary is proved.</w:t>
      </w:r>
    </w:p>
    <w:p w:rsidR="00C50EA6" w:rsidRDefault="00C50EA6" w:rsidP="00A7678A">
      <w:pPr>
        <w:pStyle w:val="ListParagraph"/>
        <w:widowControl w:val="0"/>
        <w:spacing w:line="360" w:lineRule="auto"/>
        <w:contextualSpacing w:val="0"/>
        <w:rPr>
          <w:rFonts w:ascii="Arial" w:hAnsi="Arial"/>
          <w:sz w:val="22"/>
        </w:rPr>
      </w:pPr>
    </w:p>
    <w:p w:rsidR="00E8533A" w:rsidRPr="008442E3" w:rsidRDefault="00C50EA6" w:rsidP="00B419A7">
      <w:pPr>
        <w:pStyle w:val="ListParagraph"/>
        <w:widowControl w:val="0"/>
        <w:numPr>
          <w:ilvl w:val="1"/>
          <w:numId w:val="48"/>
        </w:numPr>
        <w:tabs>
          <w:tab w:val="left" w:pos="0"/>
          <w:tab w:val="left" w:pos="993"/>
        </w:tabs>
        <w:spacing w:line="360" w:lineRule="auto"/>
        <w:ind w:left="993" w:hanging="993"/>
        <w:contextualSpacing w:val="0"/>
        <w:jc w:val="both"/>
        <w:rPr>
          <w:rFonts w:ascii="Arial" w:hAnsi="Arial"/>
          <w:sz w:val="22"/>
        </w:rPr>
      </w:pPr>
      <w:r w:rsidRPr="008442E3">
        <w:rPr>
          <w:rFonts w:ascii="Arial" w:hAnsi="Arial"/>
          <w:sz w:val="22"/>
        </w:rPr>
        <w:t xml:space="preserve">The </w:t>
      </w:r>
      <w:r w:rsidR="00683893" w:rsidRPr="008442E3">
        <w:rPr>
          <w:rFonts w:ascii="Arial" w:hAnsi="Arial"/>
          <w:sz w:val="22"/>
        </w:rPr>
        <w:t>P</w:t>
      </w:r>
      <w:r w:rsidRPr="008442E3">
        <w:rPr>
          <w:rFonts w:ascii="Arial" w:hAnsi="Arial"/>
          <w:sz w:val="22"/>
        </w:rPr>
        <w:t xml:space="preserve">arties record that </w:t>
      </w:r>
      <w:r w:rsidRPr="008442E3">
        <w:rPr>
          <w:rFonts w:ascii="Arial" w:hAnsi="Arial" w:cs="Arial"/>
          <w:sz w:val="22"/>
          <w:szCs w:val="22"/>
        </w:rPr>
        <w:t>whilst</w:t>
      </w:r>
      <w:r w:rsidRPr="008442E3">
        <w:rPr>
          <w:rFonts w:ascii="Arial" w:hAnsi="Arial"/>
          <w:sz w:val="22"/>
        </w:rPr>
        <w:t xml:space="preserve"> they may correspond </w:t>
      </w:r>
      <w:r w:rsidRPr="008442E3">
        <w:rPr>
          <w:rFonts w:ascii="Arial" w:hAnsi="Arial" w:cs="Arial"/>
          <w:sz w:val="22"/>
          <w:szCs w:val="22"/>
        </w:rPr>
        <w:t>via</w:t>
      </w:r>
      <w:r w:rsidRPr="008442E3">
        <w:rPr>
          <w:rFonts w:ascii="Arial" w:hAnsi="Arial"/>
          <w:sz w:val="22"/>
        </w:rPr>
        <w:t xml:space="preserve"> email during the currency of this Agreement for operational reasons, no formal notice required in terms of this Agreement, nor any amendment or variation to this Agreement may be given or concluded </w:t>
      </w:r>
      <w:r w:rsidRPr="008442E3">
        <w:rPr>
          <w:rFonts w:ascii="Arial" w:hAnsi="Arial" w:cs="Arial"/>
          <w:sz w:val="22"/>
          <w:szCs w:val="22"/>
        </w:rPr>
        <w:t>via</w:t>
      </w:r>
      <w:r w:rsidRPr="008442E3">
        <w:rPr>
          <w:rFonts w:ascii="Arial" w:hAnsi="Arial"/>
          <w:sz w:val="22"/>
        </w:rPr>
        <w:t xml:space="preserve"> email</w:t>
      </w:r>
      <w:r w:rsidRPr="008442E3">
        <w:rPr>
          <w:rFonts w:ascii="Arial" w:hAnsi="Arial" w:cs="Arial"/>
          <w:sz w:val="22"/>
          <w:szCs w:val="22"/>
        </w:rPr>
        <w:t>.</w:t>
      </w:r>
    </w:p>
    <w:p w:rsidR="00577901" w:rsidRPr="008442E3" w:rsidRDefault="00577901" w:rsidP="00A7678A">
      <w:pPr>
        <w:pStyle w:val="ListParagraph"/>
        <w:widowControl w:val="0"/>
        <w:spacing w:line="360" w:lineRule="auto"/>
        <w:ind w:left="0"/>
        <w:contextualSpacing w:val="0"/>
        <w:jc w:val="both"/>
        <w:rPr>
          <w:rFonts w:ascii="Arial" w:hAnsi="Arial"/>
          <w:sz w:val="22"/>
        </w:rPr>
      </w:pPr>
    </w:p>
    <w:p w:rsidR="009E7874" w:rsidRPr="002339C1" w:rsidRDefault="00C50EA6" w:rsidP="00B419A7">
      <w:pPr>
        <w:pStyle w:val="ListParagraph"/>
        <w:widowControl w:val="0"/>
        <w:numPr>
          <w:ilvl w:val="0"/>
          <w:numId w:val="26"/>
        </w:numPr>
        <w:tabs>
          <w:tab w:val="left" w:pos="993"/>
        </w:tabs>
        <w:spacing w:line="360" w:lineRule="auto"/>
        <w:ind w:left="993" w:hanging="993"/>
        <w:contextualSpacing w:val="0"/>
        <w:jc w:val="both"/>
        <w:rPr>
          <w:rFonts w:ascii="Arial" w:hAnsi="Arial" w:cs="Arial"/>
          <w:b/>
          <w:vanish/>
          <w:sz w:val="22"/>
          <w:szCs w:val="22"/>
          <w:u w:val="single"/>
        </w:rPr>
      </w:pPr>
      <w:bookmarkStart w:id="66" w:name="_Toc26146506"/>
      <w:bookmarkStart w:id="67" w:name="_Toc38089326"/>
      <w:bookmarkStart w:id="68" w:name="_Toc48629308"/>
      <w:bookmarkStart w:id="69" w:name="_Toc68600264"/>
      <w:bookmarkStart w:id="70" w:name="_Toc71514541"/>
      <w:bookmarkStart w:id="71" w:name="_Ref72056264"/>
      <w:bookmarkStart w:id="72" w:name="_Toc222188435"/>
      <w:bookmarkStart w:id="73" w:name="_Toc480792164"/>
      <w:bookmarkStart w:id="74" w:name="_Toc486998253"/>
      <w:bookmarkStart w:id="75" w:name="_Toc495883134"/>
      <w:bookmarkStart w:id="76" w:name="_Toc499791761"/>
      <w:bookmarkStart w:id="77" w:name="_Toc500424475"/>
      <w:bookmarkStart w:id="78" w:name="_Toc501273223"/>
      <w:bookmarkStart w:id="79" w:name="_Toc502554021"/>
      <w:bookmarkStart w:id="80" w:name="_Toc502569706"/>
      <w:bookmarkStart w:id="81" w:name="_Toc504035148"/>
      <w:bookmarkEnd w:id="65"/>
      <w:r w:rsidRPr="008442E3">
        <w:rPr>
          <w:rFonts w:ascii="Arial" w:hAnsi="Arial"/>
          <w:b/>
          <w:sz w:val="22"/>
        </w:rPr>
        <w:t>GENERAL</w:t>
      </w:r>
      <w:bookmarkEnd w:id="66"/>
      <w:bookmarkEnd w:id="67"/>
      <w:bookmarkEnd w:id="68"/>
      <w:bookmarkEnd w:id="69"/>
      <w:bookmarkEnd w:id="70"/>
      <w:bookmarkEnd w:id="71"/>
      <w:bookmarkEnd w:id="72"/>
      <w:r w:rsidR="007C24D4" w:rsidRPr="008442E3">
        <w:rPr>
          <w:rFonts w:ascii="Arial" w:hAnsi="Arial"/>
          <w:b/>
          <w:sz w:val="22"/>
        </w:rPr>
        <w:fldChar w:fldCharType="begin"/>
      </w:r>
      <w:r w:rsidR="007C24D4" w:rsidRPr="008442E3">
        <w:instrText xml:space="preserve"> TC "</w:instrText>
      </w:r>
      <w:bookmarkStart w:id="82" w:name="_Toc459797464"/>
      <w:r w:rsidR="0039526A">
        <w:rPr>
          <w:rFonts w:ascii="Arial" w:hAnsi="Arial"/>
          <w:b/>
          <w:sz w:val="22"/>
        </w:rPr>
        <w:instrText>20</w:instrText>
      </w:r>
      <w:r w:rsidR="007C24D4" w:rsidRPr="008442E3">
        <w:rPr>
          <w:rFonts w:ascii="Arial" w:hAnsi="Arial"/>
          <w:b/>
          <w:sz w:val="22"/>
        </w:rPr>
        <w:instrText>.   GENERAL</w:instrText>
      </w:r>
      <w:bookmarkEnd w:id="82"/>
      <w:r w:rsidR="007C24D4" w:rsidRPr="008442E3">
        <w:instrText xml:space="preserve">" \f C \l "1" </w:instrText>
      </w:r>
      <w:r w:rsidR="007C24D4" w:rsidRPr="008442E3">
        <w:rPr>
          <w:rFonts w:ascii="Arial" w:hAnsi="Arial"/>
          <w:b/>
          <w:sz w:val="22"/>
        </w:rPr>
        <w:fldChar w:fldCharType="end"/>
      </w:r>
      <w:bookmarkEnd w:id="73"/>
      <w:bookmarkEnd w:id="74"/>
      <w:bookmarkEnd w:id="75"/>
      <w:bookmarkEnd w:id="76"/>
      <w:bookmarkEnd w:id="77"/>
      <w:bookmarkEnd w:id="78"/>
      <w:bookmarkEnd w:id="79"/>
      <w:bookmarkEnd w:id="80"/>
      <w:bookmarkEnd w:id="81"/>
    </w:p>
    <w:p w:rsidR="008D7031" w:rsidRDefault="008D7031" w:rsidP="00B419A7">
      <w:pPr>
        <w:pStyle w:val="ListParagraph"/>
        <w:widowControl w:val="0"/>
        <w:tabs>
          <w:tab w:val="left" w:pos="0"/>
          <w:tab w:val="left" w:pos="993"/>
        </w:tabs>
        <w:spacing w:line="360" w:lineRule="auto"/>
        <w:ind w:left="993"/>
        <w:contextualSpacing w:val="0"/>
        <w:jc w:val="both"/>
        <w:rPr>
          <w:rFonts w:ascii="Arial" w:hAnsi="Arial" w:cs="Arial"/>
          <w:b/>
          <w:sz w:val="22"/>
          <w:szCs w:val="22"/>
          <w:u w:val="single"/>
        </w:rPr>
      </w:pPr>
    </w:p>
    <w:p w:rsidR="00A26E86" w:rsidRDefault="00A26E86" w:rsidP="00B419A7">
      <w:pPr>
        <w:pStyle w:val="ListParagraph"/>
        <w:widowControl w:val="0"/>
        <w:tabs>
          <w:tab w:val="left" w:pos="0"/>
          <w:tab w:val="left" w:pos="993"/>
        </w:tabs>
        <w:spacing w:line="360" w:lineRule="auto"/>
        <w:ind w:left="993"/>
        <w:contextualSpacing w:val="0"/>
        <w:jc w:val="both"/>
        <w:rPr>
          <w:rFonts w:ascii="Arial" w:hAnsi="Arial" w:cs="Arial"/>
          <w:b/>
          <w:sz w:val="22"/>
          <w:szCs w:val="22"/>
          <w:u w:val="single"/>
        </w:rPr>
      </w:pPr>
    </w:p>
    <w:p w:rsidR="00C50EA6" w:rsidRPr="008442E3" w:rsidRDefault="00DB344B" w:rsidP="00B419A7">
      <w:pPr>
        <w:pStyle w:val="ListParagraph"/>
        <w:widowControl w:val="0"/>
        <w:numPr>
          <w:ilvl w:val="1"/>
          <w:numId w:val="51"/>
        </w:numPr>
        <w:tabs>
          <w:tab w:val="left" w:pos="0"/>
          <w:tab w:val="left" w:pos="993"/>
        </w:tabs>
        <w:spacing w:line="360" w:lineRule="auto"/>
        <w:ind w:left="993" w:hanging="993"/>
        <w:contextualSpacing w:val="0"/>
        <w:jc w:val="both"/>
        <w:rPr>
          <w:rFonts w:ascii="Arial" w:hAnsi="Arial" w:cs="Arial"/>
          <w:b/>
          <w:sz w:val="22"/>
          <w:szCs w:val="22"/>
          <w:u w:val="single"/>
        </w:rPr>
      </w:pPr>
      <w:r w:rsidRPr="008442E3">
        <w:rPr>
          <w:rFonts w:ascii="Arial" w:hAnsi="Arial" w:cs="Arial"/>
          <w:b/>
          <w:sz w:val="22"/>
          <w:szCs w:val="22"/>
          <w:u w:val="single"/>
        </w:rPr>
        <w:t xml:space="preserve">No Assignment Without Consent </w:t>
      </w:r>
    </w:p>
    <w:p w:rsidR="00C50EA6" w:rsidRPr="008442E3" w:rsidRDefault="00C50EA6" w:rsidP="00A7678A">
      <w:pPr>
        <w:pStyle w:val="ListParagraph"/>
        <w:widowControl w:val="0"/>
        <w:tabs>
          <w:tab w:val="left" w:pos="1276"/>
        </w:tabs>
        <w:spacing w:line="360" w:lineRule="auto"/>
        <w:ind w:left="1276"/>
        <w:contextualSpacing w:val="0"/>
        <w:jc w:val="both"/>
        <w:rPr>
          <w:rFonts w:ascii="Arial" w:hAnsi="Arial"/>
          <w:sz w:val="22"/>
        </w:rPr>
      </w:pPr>
      <w:bookmarkStart w:id="83" w:name="_Toc288827667"/>
    </w:p>
    <w:p w:rsidR="00C50EA6" w:rsidRPr="008442E3" w:rsidRDefault="00AF66AA" w:rsidP="00AF66AA">
      <w:pPr>
        <w:pStyle w:val="ListParagraph"/>
        <w:widowControl w:val="0"/>
        <w:tabs>
          <w:tab w:val="left" w:pos="993"/>
        </w:tabs>
        <w:spacing w:line="360" w:lineRule="auto"/>
        <w:ind w:left="993" w:hanging="993"/>
        <w:contextualSpacing w:val="0"/>
        <w:jc w:val="both"/>
        <w:rPr>
          <w:rFonts w:ascii="Arial" w:hAnsi="Arial"/>
          <w:b/>
          <w:sz w:val="22"/>
          <w:lang w:val="en-ZA"/>
        </w:rPr>
      </w:pPr>
      <w:bookmarkStart w:id="84" w:name="_Toc323120789"/>
      <w:bookmarkStart w:id="85" w:name="_Toc329678771"/>
      <w:r w:rsidRPr="008442E3">
        <w:rPr>
          <w:rFonts w:ascii="Arial" w:hAnsi="Arial"/>
          <w:sz w:val="22"/>
        </w:rPr>
        <w:tab/>
      </w:r>
      <w:r w:rsidR="00C50EA6" w:rsidRPr="008442E3">
        <w:rPr>
          <w:rFonts w:ascii="Arial" w:hAnsi="Arial"/>
          <w:sz w:val="22"/>
        </w:rPr>
        <w:t xml:space="preserve">Neither Party shall be entitled to assign, cede, sub-contract, delegate or in any other manner transfer any benefit, rights and/or obligations in terms of this Agreement, without the prior written consent of the other Party, which consent shall not </w:t>
      </w:r>
      <w:bookmarkStart w:id="86" w:name="_Toc440272858"/>
      <w:bookmarkStart w:id="87" w:name="_Toc445019300"/>
      <w:bookmarkStart w:id="88" w:name="_Toc445020477"/>
      <w:bookmarkStart w:id="89" w:name="_Toc445042644"/>
      <w:bookmarkStart w:id="90" w:name="_Toc445205779"/>
      <w:bookmarkStart w:id="91" w:name="_Toc445726179"/>
      <w:bookmarkStart w:id="92" w:name="_Toc445916109"/>
      <w:bookmarkStart w:id="93" w:name="_Toc448304088"/>
      <w:bookmarkStart w:id="94" w:name="_Toc448492939"/>
      <w:bookmarkStart w:id="95" w:name="_Toc448756854"/>
      <w:bookmarkStart w:id="96" w:name="_Toc97416959"/>
      <w:bookmarkStart w:id="97" w:name="_Ref97596338"/>
      <w:bookmarkStart w:id="98" w:name="_Toc101206639"/>
      <w:bookmarkStart w:id="99" w:name="_Toc141665798"/>
      <w:bookmarkStart w:id="100" w:name="_Toc145370770"/>
      <w:bookmarkStart w:id="101" w:name="_Toc146566778"/>
      <w:bookmarkStart w:id="102" w:name="_Toc150783519"/>
      <w:r w:rsidR="00C50EA6" w:rsidRPr="008442E3">
        <w:rPr>
          <w:rFonts w:ascii="Arial" w:hAnsi="Arial"/>
          <w:sz w:val="22"/>
        </w:rPr>
        <w:t>be unreasonably withheld.</w:t>
      </w:r>
      <w:bookmarkEnd w:id="84"/>
      <w:bookmarkEnd w:id="85"/>
    </w:p>
    <w:p w:rsidR="00C6528C" w:rsidRPr="008442E3" w:rsidRDefault="00C6528C" w:rsidP="00B419A7">
      <w:pPr>
        <w:pStyle w:val="ListParagraph"/>
        <w:widowControl w:val="0"/>
        <w:tabs>
          <w:tab w:val="left" w:pos="1276"/>
        </w:tabs>
        <w:spacing w:line="360" w:lineRule="auto"/>
        <w:ind w:left="0"/>
        <w:contextualSpacing w:val="0"/>
        <w:jc w:val="both"/>
        <w:rPr>
          <w:rFonts w:ascii="Arial" w:hAnsi="Arial" w:cs="Arial"/>
          <w:b/>
          <w:sz w:val="22"/>
          <w:szCs w:val="22"/>
          <w:lang w:val="en-ZA"/>
        </w:rPr>
      </w:pPr>
    </w:p>
    <w:p w:rsidR="008D6E1B" w:rsidRPr="008442E3" w:rsidRDefault="008D6E1B" w:rsidP="00B419A7">
      <w:pPr>
        <w:pStyle w:val="ListParagraph"/>
        <w:widowControl w:val="0"/>
        <w:numPr>
          <w:ilvl w:val="1"/>
          <w:numId w:val="51"/>
        </w:numPr>
        <w:tabs>
          <w:tab w:val="left" w:pos="0"/>
          <w:tab w:val="left" w:pos="993"/>
        </w:tabs>
        <w:spacing w:line="360" w:lineRule="auto"/>
        <w:ind w:left="993" w:hanging="993"/>
        <w:contextualSpacing w:val="0"/>
        <w:jc w:val="both"/>
        <w:rPr>
          <w:rFonts w:ascii="Arial" w:hAnsi="Arial" w:cs="Arial"/>
          <w:b/>
          <w:sz w:val="22"/>
          <w:szCs w:val="22"/>
          <w:u w:val="single"/>
          <w:lang w:eastAsia="en-ZA"/>
        </w:rPr>
      </w:pPr>
      <w:bookmarkStart w:id="103" w:name="_Ref384821449"/>
      <w:r w:rsidRPr="008442E3">
        <w:rPr>
          <w:rFonts w:ascii="Arial" w:hAnsi="Arial" w:cs="Arial"/>
          <w:b/>
          <w:sz w:val="22"/>
          <w:szCs w:val="22"/>
          <w:u w:val="single"/>
          <w:lang w:eastAsia="en-ZA"/>
        </w:rPr>
        <w:t>Subcontracting</w:t>
      </w:r>
      <w:bookmarkEnd w:id="103"/>
    </w:p>
    <w:p w:rsidR="008D6E1B" w:rsidRPr="008442E3" w:rsidRDefault="008D6E1B" w:rsidP="00A7678A">
      <w:pPr>
        <w:widowControl w:val="0"/>
        <w:tabs>
          <w:tab w:val="left" w:pos="1418"/>
        </w:tabs>
        <w:spacing w:line="360" w:lineRule="auto"/>
        <w:ind w:left="1418" w:right="641"/>
        <w:jc w:val="both"/>
        <w:rPr>
          <w:rFonts w:ascii="Arial" w:hAnsi="Arial" w:cs="Arial"/>
          <w:b/>
          <w:sz w:val="22"/>
          <w:szCs w:val="22"/>
          <w:lang w:eastAsia="en-ZA"/>
        </w:rPr>
      </w:pPr>
    </w:p>
    <w:p w:rsidR="008D6E1B" w:rsidRPr="008442E3" w:rsidRDefault="008D6E1B" w:rsidP="00B419A7">
      <w:pPr>
        <w:pStyle w:val="ListParagraph"/>
        <w:widowControl w:val="0"/>
        <w:numPr>
          <w:ilvl w:val="2"/>
          <w:numId w:val="51"/>
        </w:numPr>
        <w:tabs>
          <w:tab w:val="left" w:pos="1843"/>
        </w:tabs>
        <w:spacing w:line="360" w:lineRule="auto"/>
        <w:ind w:left="1843" w:hanging="850"/>
        <w:contextualSpacing w:val="0"/>
        <w:jc w:val="both"/>
        <w:rPr>
          <w:rFonts w:ascii="Arial" w:hAnsi="Arial" w:cs="Arial"/>
          <w:sz w:val="22"/>
          <w:szCs w:val="22"/>
          <w:lang w:eastAsia="en-ZA"/>
        </w:rPr>
      </w:pPr>
      <w:bookmarkStart w:id="104" w:name="_Ref399144754"/>
      <w:r w:rsidRPr="008442E3">
        <w:rPr>
          <w:rFonts w:ascii="Arial" w:hAnsi="Arial" w:cs="Arial"/>
          <w:sz w:val="22"/>
          <w:szCs w:val="22"/>
          <w:lang w:eastAsia="en-ZA"/>
        </w:rPr>
        <w:t xml:space="preserve">Subject to Applicable Law, the Service Provider shall not without the prior written consent of SARS, which consent shall not be unreasonably withheld, subcontract any of the Services required in terms of this Agreement to any third party. It is expressly recorded that SARS will not approve a proposed subcontracting if, in the </w:t>
      </w:r>
      <w:r w:rsidRPr="008442E3">
        <w:rPr>
          <w:rFonts w:ascii="Arial" w:hAnsi="Arial" w:cs="Arial"/>
          <w:sz w:val="22"/>
          <w:szCs w:val="22"/>
          <w:lang w:eastAsia="en-ZA"/>
        </w:rPr>
        <w:lastRenderedPageBreak/>
        <w:t>exclusive judgment of SARS, the subcontracting will result in prejudice or potential prejudice to other service providers.</w:t>
      </w:r>
      <w:bookmarkEnd w:id="104"/>
    </w:p>
    <w:p w:rsidR="008D6E1B" w:rsidRDefault="008D6E1B" w:rsidP="00A7678A">
      <w:pPr>
        <w:widowControl w:val="0"/>
        <w:tabs>
          <w:tab w:val="left" w:pos="900"/>
        </w:tabs>
        <w:spacing w:line="360" w:lineRule="auto"/>
        <w:ind w:left="2127" w:right="641"/>
        <w:jc w:val="both"/>
        <w:rPr>
          <w:rFonts w:ascii="Arial" w:hAnsi="Arial" w:cs="Arial"/>
          <w:sz w:val="22"/>
          <w:szCs w:val="22"/>
          <w:lang w:eastAsia="en-ZA"/>
        </w:rPr>
      </w:pPr>
    </w:p>
    <w:p w:rsidR="008D6E1B" w:rsidRPr="008442E3" w:rsidRDefault="008D6E1B" w:rsidP="00507D4C">
      <w:pPr>
        <w:pStyle w:val="ListParagraph"/>
        <w:widowControl w:val="0"/>
        <w:numPr>
          <w:ilvl w:val="2"/>
          <w:numId w:val="51"/>
        </w:numPr>
        <w:tabs>
          <w:tab w:val="left" w:pos="1843"/>
        </w:tabs>
        <w:spacing w:line="360" w:lineRule="auto"/>
        <w:ind w:left="1843" w:hanging="850"/>
        <w:contextualSpacing w:val="0"/>
        <w:jc w:val="both"/>
        <w:rPr>
          <w:rFonts w:ascii="Arial" w:hAnsi="Arial" w:cs="Arial"/>
          <w:sz w:val="22"/>
          <w:szCs w:val="22"/>
          <w:lang w:eastAsia="en-ZA"/>
        </w:rPr>
      </w:pPr>
      <w:r w:rsidRPr="008442E3">
        <w:rPr>
          <w:rFonts w:ascii="Arial" w:hAnsi="Arial" w:cs="Arial"/>
          <w:sz w:val="22"/>
          <w:szCs w:val="22"/>
          <w:lang w:eastAsia="en-ZA"/>
        </w:rPr>
        <w:t xml:space="preserve">Whenever the Service Provider wishes to subcontract any part of the Services in terms hereof, the Service Provider shall submit, together with its request as set out in </w:t>
      </w:r>
      <w:r w:rsidRPr="008442E3">
        <w:rPr>
          <w:rFonts w:ascii="Arial" w:hAnsi="Arial" w:cs="Arial"/>
          <w:b/>
          <w:sz w:val="22"/>
          <w:szCs w:val="22"/>
          <w:lang w:eastAsia="en-ZA"/>
        </w:rPr>
        <w:t xml:space="preserve">Clause </w:t>
      </w:r>
      <w:r w:rsidR="004519E2">
        <w:rPr>
          <w:rFonts w:ascii="Arial" w:hAnsi="Arial" w:cs="Arial"/>
          <w:b/>
          <w:sz w:val="22"/>
          <w:szCs w:val="22"/>
          <w:lang w:eastAsia="en-ZA"/>
        </w:rPr>
        <w:fldChar w:fldCharType="begin"/>
      </w:r>
      <w:r w:rsidR="004519E2">
        <w:rPr>
          <w:rFonts w:ascii="Arial" w:hAnsi="Arial" w:cs="Arial"/>
          <w:b/>
          <w:sz w:val="22"/>
          <w:szCs w:val="22"/>
          <w:lang w:eastAsia="en-ZA"/>
        </w:rPr>
        <w:instrText xml:space="preserve"> REF _Ref399144754 \r \h </w:instrText>
      </w:r>
      <w:r w:rsidR="004519E2">
        <w:rPr>
          <w:rFonts w:ascii="Arial" w:hAnsi="Arial" w:cs="Arial"/>
          <w:b/>
          <w:sz w:val="22"/>
          <w:szCs w:val="22"/>
          <w:lang w:eastAsia="en-ZA"/>
        </w:rPr>
      </w:r>
      <w:r w:rsidR="004519E2">
        <w:rPr>
          <w:rFonts w:ascii="Arial" w:hAnsi="Arial" w:cs="Arial"/>
          <w:b/>
          <w:sz w:val="22"/>
          <w:szCs w:val="22"/>
          <w:lang w:eastAsia="en-ZA"/>
        </w:rPr>
        <w:fldChar w:fldCharType="separate"/>
      </w:r>
      <w:r w:rsidR="00DC3126">
        <w:rPr>
          <w:rFonts w:ascii="Arial" w:hAnsi="Arial" w:cs="Arial"/>
          <w:b/>
          <w:sz w:val="22"/>
          <w:szCs w:val="22"/>
          <w:lang w:eastAsia="en-ZA"/>
        </w:rPr>
        <w:t>20.2.1</w:t>
      </w:r>
      <w:r w:rsidR="004519E2">
        <w:rPr>
          <w:rFonts w:ascii="Arial" w:hAnsi="Arial" w:cs="Arial"/>
          <w:b/>
          <w:sz w:val="22"/>
          <w:szCs w:val="22"/>
          <w:lang w:eastAsia="en-ZA"/>
        </w:rPr>
        <w:fldChar w:fldCharType="end"/>
      </w:r>
      <w:r w:rsidR="008442E3">
        <w:rPr>
          <w:rFonts w:ascii="Arial" w:hAnsi="Arial" w:cs="Arial"/>
          <w:b/>
          <w:sz w:val="22"/>
          <w:szCs w:val="22"/>
          <w:lang w:eastAsia="en-ZA"/>
        </w:rPr>
        <w:t xml:space="preserve"> </w:t>
      </w:r>
      <w:r w:rsidRPr="008442E3">
        <w:rPr>
          <w:rFonts w:ascii="Arial" w:hAnsi="Arial" w:cs="Arial"/>
          <w:sz w:val="22"/>
          <w:szCs w:val="22"/>
          <w:lang w:eastAsia="en-ZA"/>
        </w:rPr>
        <w:t>above,</w:t>
      </w:r>
      <w:r w:rsidRPr="008442E3">
        <w:rPr>
          <w:rFonts w:ascii="Arial" w:hAnsi="Arial" w:cs="Arial"/>
          <w:b/>
          <w:sz w:val="22"/>
          <w:szCs w:val="22"/>
          <w:lang w:eastAsia="en-ZA"/>
        </w:rPr>
        <w:t xml:space="preserve"> </w:t>
      </w:r>
      <w:r w:rsidRPr="008442E3">
        <w:rPr>
          <w:rFonts w:ascii="Arial" w:hAnsi="Arial" w:cs="Arial"/>
          <w:sz w:val="22"/>
          <w:szCs w:val="22"/>
          <w:lang w:eastAsia="en-ZA"/>
        </w:rPr>
        <w:t>a complete written proposal for SARS’s approval containing-</w:t>
      </w:r>
    </w:p>
    <w:p w:rsidR="008D6E1B" w:rsidRPr="008442E3" w:rsidRDefault="008D6E1B" w:rsidP="00A7678A">
      <w:pPr>
        <w:widowControl w:val="0"/>
        <w:tabs>
          <w:tab w:val="left" w:pos="900"/>
        </w:tabs>
        <w:spacing w:line="360" w:lineRule="auto"/>
        <w:ind w:left="3260" w:right="641"/>
        <w:jc w:val="both"/>
        <w:rPr>
          <w:rFonts w:ascii="Arial" w:hAnsi="Arial" w:cs="Arial"/>
          <w:sz w:val="22"/>
          <w:szCs w:val="22"/>
          <w:lang w:eastAsia="en-ZA"/>
        </w:rPr>
      </w:pPr>
    </w:p>
    <w:p w:rsidR="008D6E1B" w:rsidRPr="008442E3" w:rsidRDefault="008D6E1B" w:rsidP="00B419A7">
      <w:pPr>
        <w:pStyle w:val="ListParagraph"/>
        <w:widowControl w:val="0"/>
        <w:numPr>
          <w:ilvl w:val="3"/>
          <w:numId w:val="51"/>
        </w:numPr>
        <w:tabs>
          <w:tab w:val="left" w:pos="2977"/>
        </w:tabs>
        <w:spacing w:line="360" w:lineRule="auto"/>
        <w:ind w:left="2977" w:hanging="1134"/>
        <w:contextualSpacing w:val="0"/>
        <w:jc w:val="both"/>
        <w:rPr>
          <w:rFonts w:ascii="Arial" w:hAnsi="Arial" w:cs="Arial"/>
          <w:sz w:val="22"/>
          <w:szCs w:val="22"/>
          <w:lang w:eastAsia="en-ZA"/>
        </w:rPr>
      </w:pPr>
      <w:r w:rsidRPr="008442E3">
        <w:rPr>
          <w:rFonts w:ascii="Arial" w:hAnsi="Arial" w:cs="Arial"/>
          <w:sz w:val="22"/>
          <w:szCs w:val="22"/>
          <w:lang w:eastAsia="en-ZA"/>
        </w:rPr>
        <w:t>Full details and business references of the subcontractor;</w:t>
      </w:r>
    </w:p>
    <w:p w:rsidR="008D6E1B" w:rsidRPr="008442E3" w:rsidRDefault="008D6E1B" w:rsidP="00A7678A">
      <w:pPr>
        <w:widowControl w:val="0"/>
        <w:tabs>
          <w:tab w:val="left" w:pos="900"/>
        </w:tabs>
        <w:spacing w:line="360" w:lineRule="auto"/>
        <w:ind w:left="3260"/>
        <w:jc w:val="both"/>
        <w:rPr>
          <w:rFonts w:ascii="Arial" w:hAnsi="Arial" w:cs="Arial"/>
          <w:sz w:val="22"/>
          <w:szCs w:val="22"/>
          <w:lang w:eastAsia="en-ZA"/>
        </w:rPr>
      </w:pPr>
    </w:p>
    <w:p w:rsidR="008D6E1B" w:rsidRPr="008442E3" w:rsidRDefault="008D6E1B" w:rsidP="00B419A7">
      <w:pPr>
        <w:pStyle w:val="ListParagraph"/>
        <w:widowControl w:val="0"/>
        <w:numPr>
          <w:ilvl w:val="3"/>
          <w:numId w:val="51"/>
        </w:numPr>
        <w:tabs>
          <w:tab w:val="left" w:pos="2977"/>
        </w:tabs>
        <w:spacing w:line="360" w:lineRule="auto"/>
        <w:ind w:left="2977" w:hanging="1134"/>
        <w:contextualSpacing w:val="0"/>
        <w:jc w:val="both"/>
        <w:rPr>
          <w:rFonts w:ascii="Arial" w:hAnsi="Arial" w:cs="Arial"/>
          <w:sz w:val="22"/>
          <w:szCs w:val="22"/>
          <w:lang w:eastAsia="en-ZA"/>
        </w:rPr>
      </w:pPr>
      <w:r w:rsidRPr="008442E3">
        <w:rPr>
          <w:rFonts w:ascii="Arial" w:hAnsi="Arial" w:cs="Arial"/>
          <w:sz w:val="22"/>
          <w:szCs w:val="22"/>
          <w:lang w:eastAsia="en-ZA"/>
        </w:rPr>
        <w:t xml:space="preserve">A full description of the part of the Services it proposes for subcontracting; </w:t>
      </w:r>
    </w:p>
    <w:p w:rsidR="008D6E1B" w:rsidRPr="008442E3" w:rsidRDefault="008D6E1B" w:rsidP="00AF66AA">
      <w:pPr>
        <w:pStyle w:val="ListParagraph"/>
        <w:widowControl w:val="0"/>
        <w:tabs>
          <w:tab w:val="left" w:pos="1843"/>
        </w:tabs>
        <w:spacing w:line="360" w:lineRule="auto"/>
        <w:ind w:left="2835"/>
        <w:contextualSpacing w:val="0"/>
        <w:jc w:val="both"/>
        <w:rPr>
          <w:rFonts w:ascii="Arial" w:hAnsi="Arial" w:cs="Arial"/>
          <w:sz w:val="22"/>
          <w:szCs w:val="22"/>
          <w:lang w:eastAsia="en-ZA"/>
        </w:rPr>
      </w:pPr>
    </w:p>
    <w:p w:rsidR="008D6E1B" w:rsidRPr="008442E3" w:rsidRDefault="008D6E1B" w:rsidP="00B419A7">
      <w:pPr>
        <w:pStyle w:val="ListParagraph"/>
        <w:widowControl w:val="0"/>
        <w:numPr>
          <w:ilvl w:val="3"/>
          <w:numId w:val="51"/>
        </w:numPr>
        <w:tabs>
          <w:tab w:val="left" w:pos="2977"/>
        </w:tabs>
        <w:spacing w:line="360" w:lineRule="auto"/>
        <w:ind w:left="2977" w:hanging="1134"/>
        <w:contextualSpacing w:val="0"/>
        <w:jc w:val="both"/>
        <w:rPr>
          <w:rFonts w:ascii="Arial" w:hAnsi="Arial" w:cs="Arial"/>
          <w:sz w:val="22"/>
          <w:szCs w:val="22"/>
          <w:lang w:eastAsia="en-ZA"/>
        </w:rPr>
      </w:pPr>
      <w:r w:rsidRPr="008442E3">
        <w:rPr>
          <w:rFonts w:ascii="Arial" w:hAnsi="Arial" w:cs="Arial"/>
          <w:sz w:val="22"/>
          <w:szCs w:val="22"/>
          <w:lang w:eastAsia="en-ZA"/>
        </w:rPr>
        <w:t>Full details of how the Service Provider will manage the performance of the Services by the subcontractor;</w:t>
      </w:r>
    </w:p>
    <w:p w:rsidR="008D6E1B" w:rsidRDefault="008D6E1B" w:rsidP="00AF66AA">
      <w:pPr>
        <w:pStyle w:val="ListParagraph"/>
        <w:widowControl w:val="0"/>
        <w:tabs>
          <w:tab w:val="left" w:pos="1843"/>
        </w:tabs>
        <w:spacing w:line="360" w:lineRule="auto"/>
        <w:ind w:left="2835"/>
        <w:contextualSpacing w:val="0"/>
        <w:jc w:val="both"/>
        <w:rPr>
          <w:rFonts w:ascii="Arial" w:hAnsi="Arial" w:cs="Arial"/>
          <w:sz w:val="22"/>
          <w:szCs w:val="22"/>
          <w:lang w:eastAsia="en-ZA"/>
        </w:rPr>
      </w:pPr>
    </w:p>
    <w:p w:rsidR="008D6E1B" w:rsidRPr="008442E3" w:rsidRDefault="008D6E1B" w:rsidP="00B419A7">
      <w:pPr>
        <w:pStyle w:val="ListParagraph"/>
        <w:widowControl w:val="0"/>
        <w:numPr>
          <w:ilvl w:val="3"/>
          <w:numId w:val="51"/>
        </w:numPr>
        <w:tabs>
          <w:tab w:val="left" w:pos="2977"/>
        </w:tabs>
        <w:spacing w:line="360" w:lineRule="auto"/>
        <w:ind w:left="2977" w:hanging="1134"/>
        <w:contextualSpacing w:val="0"/>
        <w:jc w:val="both"/>
        <w:rPr>
          <w:rFonts w:ascii="Arial" w:hAnsi="Arial" w:cs="Arial"/>
          <w:sz w:val="22"/>
          <w:szCs w:val="22"/>
          <w:lang w:eastAsia="en-ZA"/>
        </w:rPr>
      </w:pPr>
      <w:r w:rsidRPr="008442E3">
        <w:rPr>
          <w:rFonts w:ascii="Arial" w:hAnsi="Arial" w:cs="Arial"/>
          <w:sz w:val="22"/>
          <w:szCs w:val="22"/>
          <w:lang w:eastAsia="en-ZA"/>
        </w:rPr>
        <w:t>The value of the contract proposed to be subcontracted, expressed as a percentage;</w:t>
      </w:r>
    </w:p>
    <w:p w:rsidR="008D6E1B" w:rsidRPr="008442E3" w:rsidRDefault="008D6E1B" w:rsidP="00AF66AA">
      <w:pPr>
        <w:pStyle w:val="ListParagraph"/>
        <w:widowControl w:val="0"/>
        <w:tabs>
          <w:tab w:val="left" w:pos="1843"/>
        </w:tabs>
        <w:spacing w:line="360" w:lineRule="auto"/>
        <w:ind w:left="2835"/>
        <w:contextualSpacing w:val="0"/>
        <w:jc w:val="both"/>
        <w:rPr>
          <w:rFonts w:ascii="Arial" w:hAnsi="Arial" w:cs="Arial"/>
          <w:sz w:val="22"/>
          <w:szCs w:val="22"/>
          <w:lang w:eastAsia="en-ZA"/>
        </w:rPr>
      </w:pPr>
    </w:p>
    <w:p w:rsidR="008D6E1B" w:rsidRPr="008442E3" w:rsidRDefault="008D6E1B" w:rsidP="00B419A7">
      <w:pPr>
        <w:pStyle w:val="ListParagraph"/>
        <w:widowControl w:val="0"/>
        <w:numPr>
          <w:ilvl w:val="3"/>
          <w:numId w:val="51"/>
        </w:numPr>
        <w:tabs>
          <w:tab w:val="left" w:pos="2977"/>
        </w:tabs>
        <w:spacing w:line="360" w:lineRule="auto"/>
        <w:ind w:left="2977" w:hanging="1134"/>
        <w:contextualSpacing w:val="0"/>
        <w:jc w:val="both"/>
        <w:rPr>
          <w:rFonts w:ascii="Arial" w:hAnsi="Arial" w:cs="Arial"/>
          <w:sz w:val="22"/>
          <w:szCs w:val="22"/>
          <w:lang w:eastAsia="en-ZA"/>
        </w:rPr>
      </w:pPr>
      <w:r w:rsidRPr="008442E3">
        <w:rPr>
          <w:rFonts w:ascii="Arial" w:hAnsi="Arial" w:cs="Arial"/>
          <w:sz w:val="22"/>
          <w:szCs w:val="22"/>
          <w:lang w:eastAsia="en-ZA"/>
        </w:rPr>
        <w:t>The B-BBEE status and certificate of the subcontractor; and</w:t>
      </w:r>
    </w:p>
    <w:p w:rsidR="008D7031" w:rsidRDefault="008D7031" w:rsidP="00B419A7">
      <w:pPr>
        <w:pStyle w:val="ListParagraph"/>
        <w:widowControl w:val="0"/>
        <w:tabs>
          <w:tab w:val="left" w:pos="2977"/>
        </w:tabs>
        <w:spacing w:line="360" w:lineRule="auto"/>
        <w:ind w:left="2977"/>
        <w:contextualSpacing w:val="0"/>
        <w:jc w:val="both"/>
        <w:rPr>
          <w:rFonts w:ascii="Arial" w:hAnsi="Arial" w:cs="Arial"/>
          <w:sz w:val="22"/>
          <w:szCs w:val="22"/>
          <w:lang w:eastAsia="en-ZA"/>
        </w:rPr>
      </w:pPr>
    </w:p>
    <w:p w:rsidR="008D6E1B" w:rsidRPr="008442E3" w:rsidRDefault="008D6E1B" w:rsidP="00B419A7">
      <w:pPr>
        <w:pStyle w:val="ListParagraph"/>
        <w:widowControl w:val="0"/>
        <w:numPr>
          <w:ilvl w:val="3"/>
          <w:numId w:val="51"/>
        </w:numPr>
        <w:tabs>
          <w:tab w:val="left" w:pos="2977"/>
        </w:tabs>
        <w:spacing w:line="360" w:lineRule="auto"/>
        <w:ind w:left="2977" w:hanging="1134"/>
        <w:contextualSpacing w:val="0"/>
        <w:jc w:val="both"/>
        <w:rPr>
          <w:rFonts w:ascii="Arial" w:hAnsi="Arial" w:cs="Arial"/>
          <w:sz w:val="22"/>
          <w:szCs w:val="22"/>
          <w:lang w:eastAsia="en-ZA"/>
        </w:rPr>
      </w:pPr>
      <w:r w:rsidRPr="008442E3">
        <w:rPr>
          <w:rFonts w:ascii="Arial" w:hAnsi="Arial" w:cs="Arial"/>
          <w:sz w:val="22"/>
          <w:szCs w:val="22"/>
          <w:lang w:eastAsia="en-ZA"/>
        </w:rPr>
        <w:t>A Tax Clearance Certificate of the subcontractor.</w:t>
      </w:r>
    </w:p>
    <w:p w:rsidR="008D6E1B" w:rsidRPr="008442E3" w:rsidRDefault="008D6E1B" w:rsidP="00A7678A">
      <w:pPr>
        <w:widowControl w:val="0"/>
        <w:tabs>
          <w:tab w:val="left" w:pos="900"/>
        </w:tabs>
        <w:spacing w:line="360" w:lineRule="auto"/>
        <w:ind w:left="3261" w:right="641"/>
        <w:jc w:val="both"/>
        <w:rPr>
          <w:rFonts w:ascii="Arial" w:hAnsi="Arial" w:cs="Arial"/>
          <w:sz w:val="22"/>
          <w:szCs w:val="22"/>
          <w:lang w:eastAsia="en-ZA"/>
        </w:rPr>
      </w:pPr>
    </w:p>
    <w:p w:rsidR="008D6E1B" w:rsidRPr="008442E3" w:rsidRDefault="008D6E1B" w:rsidP="00507D4C">
      <w:pPr>
        <w:pStyle w:val="ListParagraph"/>
        <w:widowControl w:val="0"/>
        <w:numPr>
          <w:ilvl w:val="2"/>
          <w:numId w:val="51"/>
        </w:numPr>
        <w:tabs>
          <w:tab w:val="left" w:pos="1843"/>
        </w:tabs>
        <w:spacing w:line="360" w:lineRule="auto"/>
        <w:ind w:left="1843" w:hanging="850"/>
        <w:contextualSpacing w:val="0"/>
        <w:jc w:val="both"/>
        <w:rPr>
          <w:rFonts w:ascii="Arial" w:hAnsi="Arial" w:cs="Arial"/>
          <w:sz w:val="22"/>
          <w:szCs w:val="22"/>
          <w:lang w:eastAsia="en-ZA"/>
        </w:rPr>
      </w:pPr>
      <w:r w:rsidRPr="008442E3">
        <w:rPr>
          <w:rFonts w:ascii="Arial" w:hAnsi="Arial" w:cs="Arial"/>
          <w:sz w:val="22"/>
          <w:szCs w:val="22"/>
          <w:lang w:eastAsia="en-ZA"/>
        </w:rPr>
        <w:t xml:space="preserve">Notwithstanding the provisions of this </w:t>
      </w:r>
      <w:r w:rsidRPr="008442E3">
        <w:rPr>
          <w:rFonts w:ascii="Arial" w:hAnsi="Arial" w:cs="Arial"/>
          <w:b/>
          <w:sz w:val="22"/>
          <w:szCs w:val="22"/>
          <w:lang w:eastAsia="en-ZA"/>
        </w:rPr>
        <w:t xml:space="preserve">Clause </w:t>
      </w:r>
      <w:r w:rsidR="00D116F8">
        <w:rPr>
          <w:rFonts w:ascii="Arial" w:hAnsi="Arial" w:cs="Arial"/>
          <w:b/>
          <w:sz w:val="22"/>
          <w:szCs w:val="22"/>
          <w:lang w:eastAsia="en-ZA"/>
        </w:rPr>
        <w:fldChar w:fldCharType="begin"/>
      </w:r>
      <w:r w:rsidR="00D116F8">
        <w:rPr>
          <w:rFonts w:ascii="Arial" w:hAnsi="Arial" w:cs="Arial"/>
          <w:b/>
          <w:sz w:val="22"/>
          <w:szCs w:val="22"/>
          <w:lang w:eastAsia="en-ZA"/>
        </w:rPr>
        <w:instrText xml:space="preserve"> REF _Ref384821449 \r \h </w:instrText>
      </w:r>
      <w:r w:rsidR="00D116F8">
        <w:rPr>
          <w:rFonts w:ascii="Arial" w:hAnsi="Arial" w:cs="Arial"/>
          <w:b/>
          <w:sz w:val="22"/>
          <w:szCs w:val="22"/>
          <w:lang w:eastAsia="en-ZA"/>
        </w:rPr>
      </w:r>
      <w:r w:rsidR="00D116F8">
        <w:rPr>
          <w:rFonts w:ascii="Arial" w:hAnsi="Arial" w:cs="Arial"/>
          <w:b/>
          <w:sz w:val="22"/>
          <w:szCs w:val="22"/>
          <w:lang w:eastAsia="en-ZA"/>
        </w:rPr>
        <w:fldChar w:fldCharType="separate"/>
      </w:r>
      <w:r w:rsidR="00DC3126">
        <w:rPr>
          <w:rFonts w:ascii="Arial" w:hAnsi="Arial" w:cs="Arial"/>
          <w:b/>
          <w:sz w:val="22"/>
          <w:szCs w:val="22"/>
          <w:lang w:eastAsia="en-ZA"/>
        </w:rPr>
        <w:t>20.2</w:t>
      </w:r>
      <w:r w:rsidR="00D116F8">
        <w:rPr>
          <w:rFonts w:ascii="Arial" w:hAnsi="Arial" w:cs="Arial"/>
          <w:b/>
          <w:sz w:val="22"/>
          <w:szCs w:val="22"/>
          <w:lang w:eastAsia="en-ZA"/>
        </w:rPr>
        <w:fldChar w:fldCharType="end"/>
      </w:r>
      <w:r w:rsidR="00D116F8">
        <w:rPr>
          <w:rFonts w:ascii="Arial" w:hAnsi="Arial" w:cs="Arial"/>
          <w:b/>
          <w:sz w:val="22"/>
          <w:szCs w:val="22"/>
          <w:lang w:eastAsia="en-ZA"/>
        </w:rPr>
        <w:t xml:space="preserve"> </w:t>
      </w:r>
      <w:r w:rsidRPr="008442E3">
        <w:rPr>
          <w:rFonts w:ascii="Arial" w:hAnsi="Arial" w:cs="Arial"/>
          <w:sz w:val="22"/>
          <w:szCs w:val="22"/>
          <w:lang w:eastAsia="en-ZA"/>
        </w:rPr>
        <w:t>the Service Provider shall remain the only Party wholly responsible for the due performance of its obligations in terms of this Agreement and compliance with the terms and conditions thereof.</w:t>
      </w:r>
    </w:p>
    <w:p w:rsidR="008D6E1B" w:rsidRPr="008442E3" w:rsidRDefault="008D6E1B" w:rsidP="00A7678A">
      <w:pPr>
        <w:widowControl w:val="0"/>
        <w:tabs>
          <w:tab w:val="left" w:pos="900"/>
        </w:tabs>
        <w:spacing w:line="360" w:lineRule="auto"/>
        <w:ind w:left="2127" w:right="641"/>
        <w:jc w:val="both"/>
        <w:rPr>
          <w:rFonts w:ascii="Arial" w:hAnsi="Arial" w:cs="Arial"/>
          <w:sz w:val="22"/>
          <w:szCs w:val="22"/>
          <w:lang w:eastAsia="en-ZA"/>
        </w:rPr>
      </w:pPr>
    </w:p>
    <w:p w:rsidR="008D6E1B" w:rsidRPr="008442E3" w:rsidRDefault="008D6E1B" w:rsidP="00B419A7">
      <w:pPr>
        <w:pStyle w:val="ListParagraph"/>
        <w:widowControl w:val="0"/>
        <w:numPr>
          <w:ilvl w:val="2"/>
          <w:numId w:val="51"/>
        </w:numPr>
        <w:tabs>
          <w:tab w:val="left" w:pos="1843"/>
        </w:tabs>
        <w:spacing w:line="360" w:lineRule="auto"/>
        <w:ind w:left="1843" w:hanging="850"/>
        <w:contextualSpacing w:val="0"/>
        <w:jc w:val="both"/>
        <w:rPr>
          <w:rFonts w:ascii="Arial" w:hAnsi="Arial" w:cs="Arial"/>
          <w:sz w:val="22"/>
          <w:szCs w:val="22"/>
          <w:lang w:eastAsia="en-ZA"/>
        </w:rPr>
      </w:pPr>
      <w:r w:rsidRPr="008442E3">
        <w:rPr>
          <w:rFonts w:ascii="Arial" w:hAnsi="Arial" w:cs="Arial"/>
          <w:sz w:val="22"/>
          <w:szCs w:val="22"/>
          <w:lang w:eastAsia="en-ZA"/>
        </w:rPr>
        <w:t xml:space="preserve">Subject to the provisions of </w:t>
      </w:r>
      <w:r w:rsidRPr="008442E3">
        <w:rPr>
          <w:rFonts w:ascii="Arial" w:hAnsi="Arial" w:cs="Arial"/>
          <w:b/>
          <w:sz w:val="22"/>
          <w:szCs w:val="22"/>
          <w:lang w:eastAsia="en-ZA"/>
        </w:rPr>
        <w:t>Clause</w:t>
      </w:r>
      <w:r w:rsidRPr="008442E3">
        <w:rPr>
          <w:rFonts w:ascii="Arial" w:hAnsi="Arial" w:cs="Arial"/>
          <w:sz w:val="22"/>
          <w:szCs w:val="22"/>
          <w:lang w:eastAsia="en-ZA"/>
        </w:rPr>
        <w:t xml:space="preserve"> </w:t>
      </w:r>
      <w:r w:rsidRPr="008442E3">
        <w:rPr>
          <w:rFonts w:ascii="Arial" w:hAnsi="Arial" w:cs="Arial"/>
          <w:sz w:val="22"/>
          <w:szCs w:val="22"/>
          <w:lang w:eastAsia="en-ZA"/>
        </w:rPr>
        <w:fldChar w:fldCharType="begin"/>
      </w:r>
      <w:r w:rsidRPr="008442E3">
        <w:rPr>
          <w:rFonts w:ascii="Arial" w:hAnsi="Arial" w:cs="Arial"/>
          <w:sz w:val="22"/>
          <w:szCs w:val="22"/>
          <w:lang w:eastAsia="en-ZA"/>
        </w:rPr>
        <w:instrText xml:space="preserve"> REF _Ref399144754 \r \p \h  \* MERGEFORMAT </w:instrText>
      </w:r>
      <w:r w:rsidRPr="008442E3">
        <w:rPr>
          <w:rFonts w:ascii="Arial" w:hAnsi="Arial" w:cs="Arial"/>
          <w:sz w:val="22"/>
          <w:szCs w:val="22"/>
          <w:lang w:eastAsia="en-ZA"/>
        </w:rPr>
      </w:r>
      <w:r w:rsidRPr="008442E3">
        <w:rPr>
          <w:rFonts w:ascii="Arial" w:hAnsi="Arial" w:cs="Arial"/>
          <w:sz w:val="22"/>
          <w:szCs w:val="22"/>
          <w:lang w:eastAsia="en-ZA"/>
        </w:rPr>
        <w:fldChar w:fldCharType="separate"/>
      </w:r>
      <w:r w:rsidR="00DC3126" w:rsidRPr="00DC3126">
        <w:rPr>
          <w:rFonts w:ascii="Arial" w:hAnsi="Arial" w:cs="Arial"/>
          <w:b/>
          <w:sz w:val="22"/>
          <w:szCs w:val="22"/>
          <w:lang w:eastAsia="en-ZA"/>
        </w:rPr>
        <w:t>20.2.1 above</w:t>
      </w:r>
      <w:r w:rsidRPr="008442E3">
        <w:rPr>
          <w:rFonts w:ascii="Arial" w:hAnsi="Arial" w:cs="Arial"/>
          <w:sz w:val="22"/>
          <w:szCs w:val="22"/>
          <w:lang w:eastAsia="en-ZA"/>
        </w:rPr>
        <w:fldChar w:fldCharType="end"/>
      </w:r>
      <w:r w:rsidRPr="008442E3">
        <w:rPr>
          <w:rFonts w:ascii="Arial" w:hAnsi="Arial" w:cs="Arial"/>
          <w:sz w:val="22"/>
          <w:szCs w:val="22"/>
          <w:lang w:eastAsia="en-ZA"/>
        </w:rPr>
        <w:t>, the Service Provider shall ensure that a subcontracting agreement entered into between the Service Provider and the subcontractor binds the subcontractor to the terms and conditions of this Agreement.</w:t>
      </w:r>
    </w:p>
    <w:p w:rsidR="008D6E1B" w:rsidRPr="008442E3" w:rsidRDefault="008D6E1B" w:rsidP="00A7678A">
      <w:pPr>
        <w:widowControl w:val="0"/>
        <w:tabs>
          <w:tab w:val="left" w:pos="900"/>
        </w:tabs>
        <w:spacing w:line="360" w:lineRule="auto"/>
        <w:ind w:left="2127" w:right="641"/>
        <w:jc w:val="both"/>
        <w:rPr>
          <w:rFonts w:ascii="Arial" w:hAnsi="Arial" w:cs="Arial"/>
          <w:sz w:val="22"/>
          <w:szCs w:val="22"/>
          <w:lang w:eastAsia="en-ZA"/>
        </w:rPr>
      </w:pPr>
    </w:p>
    <w:p w:rsidR="00D116F8" w:rsidRPr="0039526A" w:rsidRDefault="008D6E1B" w:rsidP="00B419A7">
      <w:pPr>
        <w:pStyle w:val="ListParagraph"/>
        <w:widowControl w:val="0"/>
        <w:numPr>
          <w:ilvl w:val="2"/>
          <w:numId w:val="51"/>
        </w:numPr>
        <w:tabs>
          <w:tab w:val="left" w:pos="1843"/>
        </w:tabs>
        <w:spacing w:line="360" w:lineRule="auto"/>
        <w:ind w:left="1843" w:hanging="850"/>
        <w:contextualSpacing w:val="0"/>
        <w:jc w:val="both"/>
        <w:rPr>
          <w:rFonts w:ascii="Arial" w:hAnsi="Arial" w:cs="Arial"/>
          <w:sz w:val="22"/>
          <w:szCs w:val="22"/>
          <w:lang w:eastAsia="en-ZA"/>
        </w:rPr>
      </w:pPr>
      <w:r w:rsidRPr="008442E3">
        <w:rPr>
          <w:rFonts w:ascii="Arial" w:hAnsi="Arial" w:cs="Arial"/>
          <w:sz w:val="22"/>
          <w:szCs w:val="22"/>
          <w:lang w:eastAsia="en-ZA"/>
        </w:rPr>
        <w:t xml:space="preserve">Nothing contained herein shall create a contractual relationship between SARS and the subcontractor. </w:t>
      </w:r>
    </w:p>
    <w:p w:rsidR="00D116F8" w:rsidRDefault="00D116F8" w:rsidP="00D116F8">
      <w:pPr>
        <w:pStyle w:val="ListParagraph"/>
        <w:widowControl w:val="0"/>
        <w:tabs>
          <w:tab w:val="left" w:pos="993"/>
        </w:tabs>
        <w:spacing w:line="360" w:lineRule="auto"/>
        <w:ind w:left="0"/>
        <w:contextualSpacing w:val="0"/>
        <w:jc w:val="both"/>
        <w:rPr>
          <w:rFonts w:ascii="Arial" w:hAnsi="Arial" w:cs="Arial"/>
          <w:b/>
          <w:sz w:val="22"/>
          <w:szCs w:val="22"/>
          <w:u w:val="single"/>
          <w:lang w:val="en-ZA"/>
        </w:rPr>
      </w:pPr>
    </w:p>
    <w:p w:rsidR="001257CD" w:rsidRPr="008442E3" w:rsidRDefault="001257CD" w:rsidP="00D116F8">
      <w:pPr>
        <w:pStyle w:val="ListParagraph"/>
        <w:widowControl w:val="0"/>
        <w:tabs>
          <w:tab w:val="left" w:pos="993"/>
        </w:tabs>
        <w:spacing w:line="360" w:lineRule="auto"/>
        <w:ind w:left="0"/>
        <w:contextualSpacing w:val="0"/>
        <w:jc w:val="both"/>
        <w:rPr>
          <w:rFonts w:ascii="Arial" w:hAnsi="Arial" w:cs="Arial"/>
          <w:b/>
          <w:sz w:val="22"/>
          <w:szCs w:val="22"/>
          <w:u w:val="single"/>
          <w:lang w:val="en-ZA"/>
        </w:rPr>
      </w:pPr>
    </w:p>
    <w:p w:rsidR="00C50EA6" w:rsidRPr="008442E3" w:rsidRDefault="00DB344B" w:rsidP="00B419A7">
      <w:pPr>
        <w:pStyle w:val="ListParagraph"/>
        <w:widowControl w:val="0"/>
        <w:numPr>
          <w:ilvl w:val="1"/>
          <w:numId w:val="51"/>
        </w:numPr>
        <w:tabs>
          <w:tab w:val="left" w:pos="993"/>
        </w:tabs>
        <w:spacing w:line="360" w:lineRule="auto"/>
        <w:ind w:left="993" w:hanging="993"/>
        <w:contextualSpacing w:val="0"/>
        <w:jc w:val="both"/>
        <w:rPr>
          <w:rFonts w:ascii="Arial" w:hAnsi="Arial" w:cs="Arial"/>
          <w:b/>
          <w:sz w:val="22"/>
          <w:szCs w:val="22"/>
          <w:u w:val="single"/>
          <w:lang w:val="en-ZA"/>
        </w:rPr>
      </w:pPr>
      <w:r w:rsidRPr="008442E3">
        <w:rPr>
          <w:rFonts w:ascii="Arial" w:hAnsi="Arial" w:cs="Arial"/>
          <w:b/>
          <w:sz w:val="22"/>
          <w:szCs w:val="22"/>
          <w:u w:val="single"/>
        </w:rPr>
        <w:lastRenderedPageBreak/>
        <w:t>No</w:t>
      </w:r>
      <w:r w:rsidR="00764CED" w:rsidRPr="008442E3">
        <w:rPr>
          <w:rFonts w:ascii="Arial" w:hAnsi="Arial" w:cs="Arial"/>
          <w:b/>
          <w:sz w:val="22"/>
          <w:szCs w:val="22"/>
          <w:u w:val="single"/>
          <w:lang w:val="en-ZA"/>
        </w:rPr>
        <w:t xml:space="preserve"> Sale, Acquisition, Merger o</w:t>
      </w:r>
      <w:r w:rsidRPr="008442E3">
        <w:rPr>
          <w:rFonts w:ascii="Arial" w:hAnsi="Arial" w:cs="Arial"/>
          <w:b/>
          <w:sz w:val="22"/>
          <w:szCs w:val="22"/>
          <w:u w:val="single"/>
          <w:lang w:val="en-ZA"/>
        </w:rPr>
        <w:t xml:space="preserve">r Change </w:t>
      </w:r>
      <w:r w:rsidR="00764CED" w:rsidRPr="008442E3">
        <w:rPr>
          <w:rFonts w:ascii="Arial" w:hAnsi="Arial" w:cs="Arial"/>
          <w:b/>
          <w:sz w:val="22"/>
          <w:szCs w:val="22"/>
          <w:u w:val="single"/>
          <w:lang w:val="en-ZA"/>
        </w:rPr>
        <w:t>o</w:t>
      </w:r>
      <w:r w:rsidRPr="008442E3">
        <w:rPr>
          <w:rFonts w:ascii="Arial" w:hAnsi="Arial" w:cs="Arial"/>
          <w:b/>
          <w:sz w:val="22"/>
          <w:szCs w:val="22"/>
          <w:u w:val="single"/>
          <w:lang w:val="en-ZA"/>
        </w:rPr>
        <w:t>f Control</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C50EA6" w:rsidRPr="008442E3" w:rsidRDefault="00C50EA6" w:rsidP="00A7678A">
      <w:pPr>
        <w:pStyle w:val="ListParagraph"/>
        <w:widowControl w:val="0"/>
        <w:tabs>
          <w:tab w:val="left" w:pos="1276"/>
        </w:tabs>
        <w:spacing w:line="360" w:lineRule="auto"/>
        <w:ind w:left="1791"/>
        <w:contextualSpacing w:val="0"/>
        <w:jc w:val="both"/>
        <w:rPr>
          <w:rFonts w:ascii="Arial" w:hAnsi="Arial" w:cs="Arial"/>
          <w:b/>
          <w:sz w:val="22"/>
          <w:szCs w:val="22"/>
          <w:lang w:val="en-ZA"/>
        </w:rPr>
      </w:pPr>
    </w:p>
    <w:p w:rsidR="00C50EA6" w:rsidRPr="008442E3" w:rsidRDefault="00C50EA6" w:rsidP="00B419A7">
      <w:pPr>
        <w:pStyle w:val="ListParagraph"/>
        <w:widowControl w:val="0"/>
        <w:numPr>
          <w:ilvl w:val="2"/>
          <w:numId w:val="51"/>
        </w:numPr>
        <w:spacing w:line="360" w:lineRule="auto"/>
        <w:ind w:left="1843" w:hanging="850"/>
        <w:contextualSpacing w:val="0"/>
        <w:jc w:val="both"/>
        <w:rPr>
          <w:rFonts w:ascii="Arial" w:hAnsi="Arial" w:cs="Arial"/>
          <w:sz w:val="22"/>
          <w:szCs w:val="22"/>
          <w:lang w:val="en-ZA"/>
        </w:rPr>
      </w:pPr>
      <w:r w:rsidRPr="008442E3">
        <w:rPr>
          <w:rFonts w:ascii="Arial" w:hAnsi="Arial" w:cs="Arial"/>
          <w:sz w:val="22"/>
          <w:szCs w:val="22"/>
        </w:rPr>
        <w:t>In</w:t>
      </w:r>
      <w:r w:rsidRPr="008442E3">
        <w:rPr>
          <w:rFonts w:ascii="Arial" w:hAnsi="Arial" w:cs="Arial"/>
          <w:sz w:val="22"/>
          <w:szCs w:val="22"/>
          <w:lang w:val="en-ZA"/>
        </w:rPr>
        <w:t xml:space="preserve"> the event of a sale, acquisition, merger, or other change of control</w:t>
      </w:r>
      <w:r w:rsidR="0076104B" w:rsidRPr="008442E3">
        <w:rPr>
          <w:rFonts w:ascii="Arial" w:hAnsi="Arial" w:cs="Arial"/>
          <w:sz w:val="22"/>
          <w:szCs w:val="22"/>
          <w:lang w:val="en-ZA"/>
        </w:rPr>
        <w:t xml:space="preserve"> </w:t>
      </w:r>
      <w:r w:rsidRPr="008442E3">
        <w:rPr>
          <w:rFonts w:ascii="Arial" w:hAnsi="Arial" w:cs="Arial"/>
          <w:sz w:val="22"/>
          <w:szCs w:val="22"/>
          <w:lang w:val="en-ZA"/>
        </w:rPr>
        <w:t xml:space="preserve">of </w:t>
      </w:r>
      <w:r w:rsidR="00003D20" w:rsidRPr="008442E3">
        <w:rPr>
          <w:rFonts w:ascii="Arial" w:hAnsi="Arial" w:cs="Arial"/>
          <w:sz w:val="22"/>
          <w:szCs w:val="22"/>
        </w:rPr>
        <w:t>the Service Provider</w:t>
      </w:r>
      <w:r w:rsidR="00003D20" w:rsidRPr="008442E3">
        <w:rPr>
          <w:rFonts w:ascii="Arial" w:hAnsi="Arial" w:cs="Arial"/>
          <w:sz w:val="22"/>
          <w:szCs w:val="22"/>
          <w:lang w:val="en-ZA"/>
        </w:rPr>
        <w:t xml:space="preserve"> </w:t>
      </w:r>
      <w:r w:rsidR="00622722" w:rsidRPr="008442E3">
        <w:rPr>
          <w:rFonts w:ascii="Arial" w:hAnsi="Arial" w:cs="Arial"/>
          <w:sz w:val="22"/>
          <w:szCs w:val="22"/>
          <w:lang w:val="en-ZA"/>
        </w:rPr>
        <w:t>(</w:t>
      </w:r>
      <w:r w:rsidR="002960C1" w:rsidRPr="008442E3">
        <w:rPr>
          <w:rFonts w:ascii="Arial" w:hAnsi="Arial" w:cs="Arial"/>
          <w:sz w:val="22"/>
          <w:szCs w:val="22"/>
          <w:lang w:val="en-ZA"/>
        </w:rPr>
        <w:t>a “Change Event”</w:t>
      </w:r>
      <w:r w:rsidR="00622722" w:rsidRPr="008442E3">
        <w:rPr>
          <w:rFonts w:ascii="Arial" w:hAnsi="Arial" w:cs="Arial"/>
          <w:sz w:val="22"/>
          <w:szCs w:val="22"/>
          <w:lang w:val="en-ZA"/>
        </w:rPr>
        <w:t>)</w:t>
      </w:r>
      <w:r w:rsidR="005344D9" w:rsidRPr="008442E3">
        <w:rPr>
          <w:rFonts w:ascii="Arial" w:hAnsi="Arial" w:cs="Arial"/>
          <w:sz w:val="22"/>
          <w:szCs w:val="22"/>
          <w:lang w:val="en-ZA"/>
        </w:rPr>
        <w:t>,</w:t>
      </w:r>
      <w:r w:rsidRPr="008442E3">
        <w:rPr>
          <w:rFonts w:ascii="Arial" w:hAnsi="Arial" w:cs="Arial"/>
          <w:sz w:val="22"/>
          <w:szCs w:val="22"/>
          <w:lang w:val="en-ZA"/>
        </w:rPr>
        <w:t xml:space="preserve"> where such </w:t>
      </w:r>
      <w:r w:rsidR="00975671" w:rsidRPr="008442E3">
        <w:rPr>
          <w:rFonts w:ascii="Arial" w:hAnsi="Arial" w:cs="Arial"/>
          <w:sz w:val="22"/>
          <w:szCs w:val="22"/>
          <w:lang w:val="en-ZA"/>
        </w:rPr>
        <w:t xml:space="preserve">Change Event </w:t>
      </w:r>
      <w:r w:rsidRPr="008442E3">
        <w:rPr>
          <w:rFonts w:ascii="Arial" w:hAnsi="Arial" w:cs="Arial"/>
          <w:sz w:val="22"/>
          <w:szCs w:val="22"/>
          <w:lang w:val="en-ZA"/>
        </w:rPr>
        <w:t xml:space="preserve">is </w:t>
      </w:r>
      <w:r w:rsidR="002A47EE" w:rsidRPr="008442E3">
        <w:rPr>
          <w:rFonts w:ascii="Arial" w:hAnsi="Arial" w:cs="Arial"/>
          <w:sz w:val="22"/>
          <w:szCs w:val="22"/>
          <w:lang w:val="en-ZA"/>
        </w:rPr>
        <w:t>achi</w:t>
      </w:r>
      <w:r w:rsidR="0076104B" w:rsidRPr="008442E3">
        <w:rPr>
          <w:rFonts w:ascii="Arial" w:hAnsi="Arial" w:cs="Arial"/>
          <w:sz w:val="22"/>
          <w:szCs w:val="22"/>
          <w:lang w:val="en-ZA"/>
        </w:rPr>
        <w:t>e</w:t>
      </w:r>
      <w:r w:rsidR="002A47EE" w:rsidRPr="008442E3">
        <w:rPr>
          <w:rFonts w:ascii="Arial" w:hAnsi="Arial" w:cs="Arial"/>
          <w:sz w:val="22"/>
          <w:szCs w:val="22"/>
          <w:lang w:val="en-ZA"/>
        </w:rPr>
        <w:t>ved</w:t>
      </w:r>
      <w:r w:rsidRPr="008442E3">
        <w:rPr>
          <w:rFonts w:ascii="Arial" w:hAnsi="Arial" w:cs="Arial"/>
          <w:sz w:val="22"/>
          <w:szCs w:val="22"/>
          <w:lang w:val="en-ZA"/>
        </w:rPr>
        <w:t xml:space="preserve">, directly or indirectly, in a single transaction or series of related transactions, or in the event of a sale of all or substantially all of the assets of </w:t>
      </w:r>
      <w:r w:rsidR="00003D20" w:rsidRPr="008442E3">
        <w:rPr>
          <w:rFonts w:ascii="Arial" w:hAnsi="Arial" w:cs="Arial"/>
          <w:sz w:val="22"/>
          <w:szCs w:val="22"/>
        </w:rPr>
        <w:t>the Service Provider</w:t>
      </w:r>
      <w:r w:rsidR="00003D20" w:rsidRPr="008442E3">
        <w:rPr>
          <w:rFonts w:ascii="Arial" w:hAnsi="Arial" w:cs="Arial"/>
          <w:sz w:val="22"/>
          <w:szCs w:val="22"/>
          <w:lang w:val="en-ZA"/>
        </w:rPr>
        <w:t xml:space="preserve"> </w:t>
      </w:r>
      <w:r w:rsidRPr="008442E3">
        <w:rPr>
          <w:rFonts w:ascii="Arial" w:hAnsi="Arial" w:cs="Arial"/>
          <w:sz w:val="22"/>
          <w:szCs w:val="22"/>
          <w:lang w:val="en-ZA"/>
        </w:rPr>
        <w:t xml:space="preserve">in a single or series of related transactions, then, at any time within sixty (60) days after </w:t>
      </w:r>
      <w:r w:rsidR="005344D9" w:rsidRPr="008442E3">
        <w:rPr>
          <w:rFonts w:ascii="Arial" w:hAnsi="Arial" w:cs="Arial"/>
          <w:sz w:val="22"/>
          <w:szCs w:val="22"/>
          <w:lang w:val="en-ZA"/>
        </w:rPr>
        <w:t xml:space="preserve">being notified by the Service Provider of </w:t>
      </w:r>
      <w:r w:rsidRPr="008442E3">
        <w:rPr>
          <w:rFonts w:ascii="Arial" w:hAnsi="Arial" w:cs="Arial"/>
          <w:sz w:val="22"/>
          <w:szCs w:val="22"/>
          <w:lang w:val="en-ZA"/>
        </w:rPr>
        <w:t>the last of such events</w:t>
      </w:r>
      <w:r w:rsidR="005344D9" w:rsidRPr="008442E3">
        <w:rPr>
          <w:rFonts w:ascii="Arial" w:hAnsi="Arial" w:cs="Arial"/>
          <w:sz w:val="22"/>
          <w:szCs w:val="22"/>
          <w:lang w:val="en-ZA"/>
        </w:rPr>
        <w:t xml:space="preserve"> to occur</w:t>
      </w:r>
      <w:r w:rsidRPr="008442E3">
        <w:rPr>
          <w:rFonts w:ascii="Arial" w:hAnsi="Arial" w:cs="Arial"/>
          <w:sz w:val="22"/>
          <w:szCs w:val="22"/>
          <w:lang w:val="en-ZA"/>
        </w:rPr>
        <w:t xml:space="preserve">, SARS may terminate this Agreement by giving </w:t>
      </w:r>
      <w:r w:rsidR="00003D20" w:rsidRPr="008442E3">
        <w:rPr>
          <w:rFonts w:ascii="Arial" w:hAnsi="Arial" w:cs="Arial"/>
          <w:sz w:val="22"/>
          <w:szCs w:val="22"/>
        </w:rPr>
        <w:t>the Service Provider</w:t>
      </w:r>
      <w:r w:rsidR="00003D20" w:rsidRPr="008442E3">
        <w:rPr>
          <w:rFonts w:ascii="Arial" w:hAnsi="Arial" w:cs="Arial"/>
          <w:sz w:val="22"/>
          <w:szCs w:val="22"/>
          <w:lang w:val="en-ZA"/>
        </w:rPr>
        <w:t xml:space="preserve"> </w:t>
      </w:r>
      <w:r w:rsidRPr="008442E3">
        <w:rPr>
          <w:rFonts w:ascii="Arial" w:hAnsi="Arial" w:cs="Arial"/>
          <w:sz w:val="22"/>
          <w:szCs w:val="22"/>
          <w:lang w:val="en-ZA"/>
        </w:rPr>
        <w:t xml:space="preserve">sixty (60) days’ written notice and designating a date upon which such termination shall be effective. </w:t>
      </w:r>
    </w:p>
    <w:p w:rsidR="00AF66AA" w:rsidRPr="008442E3" w:rsidRDefault="00AF66AA" w:rsidP="00AF66AA">
      <w:pPr>
        <w:pStyle w:val="ListParagraph"/>
        <w:widowControl w:val="0"/>
        <w:spacing w:line="360" w:lineRule="auto"/>
        <w:ind w:left="1843"/>
        <w:contextualSpacing w:val="0"/>
        <w:jc w:val="both"/>
        <w:rPr>
          <w:rFonts w:ascii="Arial" w:hAnsi="Arial" w:cs="Arial"/>
          <w:sz w:val="22"/>
          <w:szCs w:val="22"/>
          <w:lang w:val="en-ZA"/>
        </w:rPr>
      </w:pPr>
    </w:p>
    <w:p w:rsidR="00C50EA6" w:rsidRPr="008442E3" w:rsidRDefault="00003D20" w:rsidP="00B419A7">
      <w:pPr>
        <w:pStyle w:val="ListParagraph"/>
        <w:widowControl w:val="0"/>
        <w:numPr>
          <w:ilvl w:val="2"/>
          <w:numId w:val="51"/>
        </w:numPr>
        <w:spacing w:line="360" w:lineRule="auto"/>
        <w:ind w:left="1843" w:hanging="850"/>
        <w:contextualSpacing w:val="0"/>
        <w:jc w:val="both"/>
        <w:rPr>
          <w:rFonts w:ascii="Arial" w:hAnsi="Arial" w:cs="Arial"/>
          <w:sz w:val="22"/>
          <w:szCs w:val="22"/>
          <w:lang w:val="en-ZA"/>
        </w:rPr>
      </w:pPr>
      <w:r w:rsidRPr="008442E3">
        <w:rPr>
          <w:rFonts w:ascii="Arial" w:hAnsi="Arial" w:cs="Arial"/>
          <w:sz w:val="22"/>
          <w:szCs w:val="22"/>
        </w:rPr>
        <w:t>The Service Provider</w:t>
      </w:r>
      <w:r w:rsidRPr="008442E3">
        <w:rPr>
          <w:rFonts w:ascii="Arial" w:hAnsi="Arial" w:cs="Arial"/>
          <w:sz w:val="22"/>
          <w:szCs w:val="22"/>
          <w:lang w:val="en-ZA"/>
        </w:rPr>
        <w:t xml:space="preserve"> </w:t>
      </w:r>
      <w:r w:rsidR="00C50EA6" w:rsidRPr="008442E3">
        <w:rPr>
          <w:rFonts w:ascii="Arial" w:hAnsi="Arial" w:cs="Arial"/>
          <w:sz w:val="22"/>
          <w:szCs w:val="22"/>
          <w:lang w:val="en-ZA"/>
        </w:rPr>
        <w:t xml:space="preserve">shall notify SARS if there is any Change Event within ten (10) days after becoming aware of the anticipated Change Event. </w:t>
      </w:r>
    </w:p>
    <w:p w:rsidR="00C50EA6" w:rsidRPr="008442E3" w:rsidRDefault="00C50EA6" w:rsidP="00A7678A">
      <w:pPr>
        <w:pStyle w:val="ListParagraph"/>
        <w:widowControl w:val="0"/>
        <w:spacing w:line="360" w:lineRule="auto"/>
        <w:contextualSpacing w:val="0"/>
        <w:rPr>
          <w:rFonts w:ascii="Arial" w:hAnsi="Arial" w:cs="Arial"/>
          <w:sz w:val="22"/>
          <w:szCs w:val="22"/>
          <w:lang w:val="en-ZA"/>
        </w:rPr>
      </w:pPr>
    </w:p>
    <w:p w:rsidR="00C50EA6" w:rsidRPr="008442E3" w:rsidRDefault="00C50EA6" w:rsidP="00B419A7">
      <w:pPr>
        <w:pStyle w:val="ListParagraph"/>
        <w:widowControl w:val="0"/>
        <w:numPr>
          <w:ilvl w:val="2"/>
          <w:numId w:val="51"/>
        </w:numPr>
        <w:spacing w:line="360" w:lineRule="auto"/>
        <w:ind w:left="1843" w:hanging="850"/>
        <w:contextualSpacing w:val="0"/>
        <w:jc w:val="both"/>
        <w:rPr>
          <w:rFonts w:ascii="Arial" w:hAnsi="Arial" w:cs="Arial"/>
          <w:sz w:val="22"/>
          <w:szCs w:val="22"/>
          <w:lang w:val="en-ZA"/>
        </w:rPr>
      </w:pPr>
      <w:r w:rsidRPr="008442E3">
        <w:rPr>
          <w:rFonts w:ascii="Arial" w:hAnsi="Arial" w:cs="Arial"/>
          <w:sz w:val="22"/>
          <w:szCs w:val="22"/>
          <w:lang w:val="en-ZA"/>
        </w:rPr>
        <w:t>No sale, acquisition</w:t>
      </w:r>
      <w:r w:rsidR="0076104B" w:rsidRPr="008442E3">
        <w:rPr>
          <w:rFonts w:ascii="Arial" w:hAnsi="Arial" w:cs="Arial"/>
          <w:sz w:val="22"/>
          <w:szCs w:val="22"/>
          <w:lang w:val="en-ZA"/>
        </w:rPr>
        <w:t>,</w:t>
      </w:r>
      <w:r w:rsidRPr="008442E3">
        <w:rPr>
          <w:rFonts w:ascii="Arial" w:hAnsi="Arial" w:cs="Arial"/>
          <w:sz w:val="22"/>
          <w:szCs w:val="22"/>
          <w:lang w:val="en-ZA"/>
        </w:rPr>
        <w:t xml:space="preserve"> merger or other change of Control shall be effective against and legally binding on SARS </w:t>
      </w:r>
      <w:r w:rsidR="0076104B" w:rsidRPr="008442E3">
        <w:rPr>
          <w:rFonts w:ascii="Arial" w:hAnsi="Arial" w:cs="Arial"/>
          <w:sz w:val="22"/>
          <w:szCs w:val="22"/>
          <w:lang w:val="en-ZA"/>
        </w:rPr>
        <w:t xml:space="preserve">if </w:t>
      </w:r>
      <w:r w:rsidRPr="008442E3">
        <w:rPr>
          <w:rFonts w:ascii="Arial" w:hAnsi="Arial" w:cs="Arial"/>
          <w:sz w:val="22"/>
          <w:szCs w:val="22"/>
          <w:lang w:val="en-ZA"/>
        </w:rPr>
        <w:t xml:space="preserve">the prior written consent of SARS was </w:t>
      </w:r>
      <w:r w:rsidR="0076104B" w:rsidRPr="008442E3">
        <w:rPr>
          <w:rFonts w:ascii="Arial" w:hAnsi="Arial" w:cs="Arial"/>
          <w:sz w:val="22"/>
          <w:szCs w:val="22"/>
          <w:lang w:val="en-ZA"/>
        </w:rPr>
        <w:t xml:space="preserve">not </w:t>
      </w:r>
      <w:r w:rsidRPr="008442E3">
        <w:rPr>
          <w:rFonts w:ascii="Arial" w:hAnsi="Arial" w:cs="Arial"/>
          <w:sz w:val="22"/>
          <w:szCs w:val="22"/>
          <w:lang w:val="en-ZA"/>
        </w:rPr>
        <w:t xml:space="preserve">obtained. </w:t>
      </w:r>
    </w:p>
    <w:p w:rsidR="00C50EA6" w:rsidRPr="008442E3" w:rsidRDefault="00C50EA6" w:rsidP="00A7678A">
      <w:pPr>
        <w:pStyle w:val="ListParagraph"/>
        <w:widowControl w:val="0"/>
        <w:spacing w:line="360" w:lineRule="auto"/>
        <w:contextualSpacing w:val="0"/>
        <w:rPr>
          <w:rFonts w:ascii="Arial" w:hAnsi="Arial" w:cs="Arial"/>
          <w:sz w:val="22"/>
          <w:szCs w:val="22"/>
          <w:lang w:val="en-ZA"/>
        </w:rPr>
      </w:pPr>
    </w:p>
    <w:p w:rsidR="00666CCF" w:rsidRPr="008442E3" w:rsidRDefault="00C50EA6" w:rsidP="00B419A7">
      <w:pPr>
        <w:pStyle w:val="ListParagraph"/>
        <w:widowControl w:val="0"/>
        <w:numPr>
          <w:ilvl w:val="2"/>
          <w:numId w:val="51"/>
        </w:numPr>
        <w:spacing w:line="360" w:lineRule="auto"/>
        <w:ind w:left="1843" w:hanging="850"/>
        <w:contextualSpacing w:val="0"/>
        <w:jc w:val="both"/>
        <w:rPr>
          <w:rFonts w:ascii="Arial" w:hAnsi="Arial" w:cs="Arial"/>
          <w:sz w:val="22"/>
          <w:szCs w:val="22"/>
          <w:lang w:val="en-ZA"/>
        </w:rPr>
      </w:pPr>
      <w:r w:rsidRPr="008442E3">
        <w:rPr>
          <w:rFonts w:ascii="Arial" w:hAnsi="Arial" w:cs="Arial"/>
          <w:sz w:val="22"/>
          <w:szCs w:val="22"/>
          <w:lang w:val="en-ZA"/>
        </w:rPr>
        <w:t xml:space="preserve">SARS shall have no liability to </w:t>
      </w:r>
      <w:r w:rsidR="00003D20" w:rsidRPr="008442E3">
        <w:rPr>
          <w:rFonts w:ascii="Arial" w:hAnsi="Arial" w:cs="Arial"/>
          <w:sz w:val="22"/>
          <w:szCs w:val="22"/>
        </w:rPr>
        <w:t>the Service Provider</w:t>
      </w:r>
      <w:r w:rsidR="00003D20" w:rsidRPr="008442E3">
        <w:rPr>
          <w:rFonts w:ascii="Arial" w:hAnsi="Arial" w:cs="Arial"/>
          <w:sz w:val="22"/>
          <w:szCs w:val="22"/>
          <w:lang w:val="en-ZA"/>
        </w:rPr>
        <w:t xml:space="preserve"> </w:t>
      </w:r>
      <w:r w:rsidRPr="008442E3">
        <w:rPr>
          <w:rFonts w:ascii="Arial" w:hAnsi="Arial" w:cs="Arial"/>
          <w:sz w:val="22"/>
          <w:szCs w:val="22"/>
          <w:lang w:val="en-ZA"/>
        </w:rPr>
        <w:t xml:space="preserve">with respect to termination of </w:t>
      </w:r>
      <w:r w:rsidR="002960C1" w:rsidRPr="008442E3">
        <w:rPr>
          <w:rFonts w:ascii="Arial" w:hAnsi="Arial" w:cs="Arial"/>
          <w:sz w:val="22"/>
          <w:szCs w:val="22"/>
          <w:lang w:val="en-ZA"/>
        </w:rPr>
        <w:t>the Agreement in terms of this C</w:t>
      </w:r>
      <w:r w:rsidRPr="008442E3">
        <w:rPr>
          <w:rFonts w:ascii="Arial" w:hAnsi="Arial" w:cs="Arial"/>
          <w:sz w:val="22"/>
          <w:szCs w:val="22"/>
          <w:lang w:val="en-ZA"/>
        </w:rPr>
        <w:t>lause.</w:t>
      </w:r>
    </w:p>
    <w:p w:rsidR="00C50EA6" w:rsidRPr="008442E3" w:rsidRDefault="00C50EA6" w:rsidP="00A7678A">
      <w:pPr>
        <w:pStyle w:val="ListParagraph"/>
        <w:widowControl w:val="0"/>
        <w:spacing w:line="360" w:lineRule="auto"/>
        <w:ind w:left="0"/>
        <w:contextualSpacing w:val="0"/>
        <w:jc w:val="both"/>
        <w:rPr>
          <w:rFonts w:ascii="Arial" w:hAnsi="Arial" w:cs="Arial"/>
          <w:sz w:val="22"/>
          <w:szCs w:val="22"/>
          <w:lang w:val="en-ZA"/>
        </w:rPr>
      </w:pPr>
      <w:r w:rsidRPr="008442E3">
        <w:rPr>
          <w:rFonts w:ascii="Arial" w:hAnsi="Arial" w:cs="Arial"/>
          <w:sz w:val="22"/>
          <w:szCs w:val="22"/>
          <w:lang w:val="en-ZA"/>
        </w:rPr>
        <w:t xml:space="preserve"> </w:t>
      </w:r>
    </w:p>
    <w:p w:rsidR="00C50EA6" w:rsidRPr="008442E3" w:rsidRDefault="002960C1" w:rsidP="00B419A7">
      <w:pPr>
        <w:pStyle w:val="ListParagraph"/>
        <w:widowControl w:val="0"/>
        <w:numPr>
          <w:ilvl w:val="2"/>
          <w:numId w:val="51"/>
        </w:numPr>
        <w:spacing w:line="360" w:lineRule="auto"/>
        <w:ind w:left="1843" w:hanging="850"/>
        <w:contextualSpacing w:val="0"/>
        <w:jc w:val="both"/>
        <w:rPr>
          <w:rFonts w:ascii="Arial" w:hAnsi="Arial" w:cs="Arial"/>
          <w:sz w:val="22"/>
          <w:szCs w:val="22"/>
          <w:lang w:val="en-ZA"/>
        </w:rPr>
      </w:pPr>
      <w:r w:rsidRPr="008442E3">
        <w:rPr>
          <w:rFonts w:ascii="Arial" w:hAnsi="Arial" w:cs="Arial"/>
          <w:sz w:val="22"/>
          <w:szCs w:val="22"/>
          <w:lang w:val="en-ZA"/>
        </w:rPr>
        <w:t>“Control” in terms of this C</w:t>
      </w:r>
      <w:r w:rsidR="00C50EA6" w:rsidRPr="008442E3">
        <w:rPr>
          <w:rFonts w:ascii="Arial" w:hAnsi="Arial" w:cs="Arial"/>
          <w:sz w:val="22"/>
          <w:szCs w:val="22"/>
          <w:lang w:val="en-ZA"/>
        </w:rPr>
        <w:t xml:space="preserve">lause shall mean, with regard to any entity, the right or power to dictate the management of and otherwise control such entity by any of: </w:t>
      </w:r>
    </w:p>
    <w:p w:rsidR="00C50EA6" w:rsidRPr="008442E3" w:rsidRDefault="00C50EA6" w:rsidP="00A7678A">
      <w:pPr>
        <w:pStyle w:val="ListParagraph"/>
        <w:widowControl w:val="0"/>
        <w:spacing w:line="360" w:lineRule="auto"/>
        <w:contextualSpacing w:val="0"/>
        <w:rPr>
          <w:rFonts w:ascii="Arial" w:hAnsi="Arial" w:cs="Arial"/>
          <w:sz w:val="22"/>
          <w:szCs w:val="22"/>
          <w:lang w:val="en-ZA"/>
        </w:rPr>
      </w:pPr>
    </w:p>
    <w:p w:rsidR="00C50EA6" w:rsidRPr="008442E3" w:rsidRDefault="00C50EA6" w:rsidP="00B419A7">
      <w:pPr>
        <w:pStyle w:val="ListParagraph"/>
        <w:widowControl w:val="0"/>
        <w:numPr>
          <w:ilvl w:val="3"/>
          <w:numId w:val="51"/>
        </w:numPr>
        <w:spacing w:line="360" w:lineRule="auto"/>
        <w:ind w:left="2835" w:hanging="992"/>
        <w:contextualSpacing w:val="0"/>
        <w:jc w:val="both"/>
        <w:rPr>
          <w:rFonts w:ascii="Arial" w:hAnsi="Arial" w:cs="Arial"/>
          <w:sz w:val="22"/>
          <w:szCs w:val="22"/>
          <w:lang w:val="en-ZA"/>
        </w:rPr>
      </w:pPr>
      <w:r w:rsidRPr="008442E3">
        <w:rPr>
          <w:rFonts w:ascii="Arial" w:hAnsi="Arial" w:cs="Arial"/>
          <w:sz w:val="22"/>
          <w:szCs w:val="22"/>
          <w:lang w:val="en-ZA"/>
        </w:rPr>
        <w:t xml:space="preserve">holding directly or indirectly the majority of the issued share capital or stock (or other ownership interest if not a corporation) of such entity ordinarily having voting rights; </w:t>
      </w:r>
    </w:p>
    <w:p w:rsidR="00C50EA6" w:rsidRPr="008442E3" w:rsidRDefault="00C50EA6" w:rsidP="00B419A7">
      <w:pPr>
        <w:pStyle w:val="ListParagraph"/>
        <w:widowControl w:val="0"/>
        <w:numPr>
          <w:ilvl w:val="3"/>
          <w:numId w:val="51"/>
        </w:numPr>
        <w:spacing w:line="360" w:lineRule="auto"/>
        <w:ind w:left="2835" w:hanging="992"/>
        <w:contextualSpacing w:val="0"/>
        <w:jc w:val="both"/>
        <w:rPr>
          <w:rFonts w:ascii="Arial" w:hAnsi="Arial" w:cs="Arial"/>
          <w:sz w:val="22"/>
          <w:szCs w:val="22"/>
          <w:lang w:val="en-ZA"/>
        </w:rPr>
      </w:pPr>
      <w:r w:rsidRPr="008442E3">
        <w:rPr>
          <w:rFonts w:ascii="Arial" w:hAnsi="Arial" w:cs="Arial"/>
          <w:sz w:val="22"/>
          <w:szCs w:val="22"/>
          <w:lang w:val="en-ZA"/>
        </w:rPr>
        <w:t xml:space="preserve">controlling the majority of the voting rights in such entity; or </w:t>
      </w:r>
    </w:p>
    <w:p w:rsidR="00C50EA6" w:rsidRPr="008442E3" w:rsidRDefault="00C50EA6" w:rsidP="00A7678A">
      <w:pPr>
        <w:pStyle w:val="ListParagraph"/>
        <w:widowControl w:val="0"/>
        <w:spacing w:line="360" w:lineRule="auto"/>
        <w:contextualSpacing w:val="0"/>
        <w:rPr>
          <w:rFonts w:ascii="Arial" w:hAnsi="Arial" w:cs="Arial"/>
          <w:sz w:val="22"/>
          <w:szCs w:val="22"/>
          <w:lang w:val="en-ZA"/>
        </w:rPr>
      </w:pPr>
    </w:p>
    <w:p w:rsidR="0052701C" w:rsidRPr="008442E3" w:rsidRDefault="00C50EA6" w:rsidP="00B419A7">
      <w:pPr>
        <w:pStyle w:val="ListParagraph"/>
        <w:widowControl w:val="0"/>
        <w:numPr>
          <w:ilvl w:val="3"/>
          <w:numId w:val="51"/>
        </w:numPr>
        <w:spacing w:line="360" w:lineRule="auto"/>
        <w:ind w:left="2835" w:hanging="992"/>
        <w:contextualSpacing w:val="0"/>
        <w:jc w:val="both"/>
        <w:rPr>
          <w:rFonts w:ascii="Arial" w:hAnsi="Arial" w:cs="Arial"/>
          <w:sz w:val="22"/>
          <w:szCs w:val="22"/>
        </w:rPr>
      </w:pPr>
      <w:proofErr w:type="gramStart"/>
      <w:r w:rsidRPr="008442E3">
        <w:rPr>
          <w:rFonts w:ascii="Arial" w:hAnsi="Arial" w:cs="Arial"/>
          <w:sz w:val="22"/>
          <w:szCs w:val="22"/>
          <w:lang w:val="en-ZA"/>
        </w:rPr>
        <w:t>having</w:t>
      </w:r>
      <w:proofErr w:type="gramEnd"/>
      <w:r w:rsidRPr="008442E3">
        <w:rPr>
          <w:rFonts w:ascii="Arial" w:hAnsi="Arial" w:cs="Arial"/>
          <w:sz w:val="22"/>
          <w:szCs w:val="22"/>
          <w:lang w:val="en-ZA"/>
        </w:rPr>
        <w:t xml:space="preserve"> the right to appoint or remove directors holding a majority of the voting rights at meetings of the board of directors of such entity</w:t>
      </w:r>
      <w:bookmarkEnd w:id="83"/>
      <w:r w:rsidR="00C20DCD" w:rsidRPr="008442E3">
        <w:rPr>
          <w:rFonts w:ascii="Arial" w:hAnsi="Arial" w:cs="Arial"/>
          <w:sz w:val="22"/>
          <w:szCs w:val="22"/>
          <w:lang w:val="en-ZA"/>
        </w:rPr>
        <w:t>.</w:t>
      </w:r>
    </w:p>
    <w:p w:rsidR="00C674FA" w:rsidRDefault="00C674FA" w:rsidP="00A7678A">
      <w:pPr>
        <w:pStyle w:val="ListParagraph"/>
        <w:widowControl w:val="0"/>
        <w:tabs>
          <w:tab w:val="left" w:pos="1276"/>
        </w:tabs>
        <w:spacing w:line="360" w:lineRule="auto"/>
        <w:ind w:left="1276"/>
        <w:contextualSpacing w:val="0"/>
        <w:jc w:val="both"/>
        <w:rPr>
          <w:rFonts w:ascii="Arial" w:hAnsi="Arial" w:cs="Arial"/>
          <w:sz w:val="22"/>
          <w:szCs w:val="22"/>
        </w:rPr>
      </w:pPr>
    </w:p>
    <w:p w:rsidR="001257CD" w:rsidRDefault="001257CD" w:rsidP="00A7678A">
      <w:pPr>
        <w:pStyle w:val="ListParagraph"/>
        <w:widowControl w:val="0"/>
        <w:tabs>
          <w:tab w:val="left" w:pos="1276"/>
        </w:tabs>
        <w:spacing w:line="360" w:lineRule="auto"/>
        <w:ind w:left="1276"/>
        <w:contextualSpacing w:val="0"/>
        <w:jc w:val="both"/>
        <w:rPr>
          <w:rFonts w:ascii="Arial" w:hAnsi="Arial" w:cs="Arial"/>
          <w:sz w:val="22"/>
          <w:szCs w:val="22"/>
        </w:rPr>
      </w:pPr>
    </w:p>
    <w:p w:rsidR="00C50EA6" w:rsidRPr="008442E3" w:rsidRDefault="00DB344B" w:rsidP="00B419A7">
      <w:pPr>
        <w:pStyle w:val="ListParagraph"/>
        <w:widowControl w:val="0"/>
        <w:numPr>
          <w:ilvl w:val="1"/>
          <w:numId w:val="51"/>
        </w:numPr>
        <w:tabs>
          <w:tab w:val="left" w:pos="993"/>
        </w:tabs>
        <w:spacing w:line="360" w:lineRule="auto"/>
        <w:ind w:left="993" w:hanging="993"/>
        <w:contextualSpacing w:val="0"/>
        <w:jc w:val="both"/>
        <w:rPr>
          <w:rFonts w:ascii="Arial" w:hAnsi="Arial" w:cs="Arial"/>
          <w:sz w:val="22"/>
          <w:szCs w:val="22"/>
          <w:u w:val="single"/>
        </w:rPr>
      </w:pPr>
      <w:bookmarkStart w:id="105" w:name="asc"/>
      <w:bookmarkStart w:id="106" w:name="_Toc480792166"/>
      <w:bookmarkStart w:id="107" w:name="_Toc486998255"/>
      <w:bookmarkStart w:id="108" w:name="_Toc495883136"/>
      <w:bookmarkStart w:id="109" w:name="_Toc499791763"/>
      <w:bookmarkStart w:id="110" w:name="_Toc500424477"/>
      <w:bookmarkStart w:id="111" w:name="_Toc501273225"/>
      <w:bookmarkStart w:id="112" w:name="_Toc502554023"/>
      <w:bookmarkStart w:id="113" w:name="_Toc502569708"/>
      <w:bookmarkStart w:id="114" w:name="_Toc504035150"/>
      <w:bookmarkEnd w:id="105"/>
      <w:r w:rsidRPr="008442E3">
        <w:rPr>
          <w:rFonts w:ascii="Arial" w:hAnsi="Arial" w:cs="Arial"/>
          <w:b/>
          <w:sz w:val="22"/>
          <w:szCs w:val="22"/>
          <w:u w:val="single"/>
        </w:rPr>
        <w:lastRenderedPageBreak/>
        <w:t>Severability</w:t>
      </w:r>
      <w:bookmarkEnd w:id="106"/>
      <w:bookmarkEnd w:id="107"/>
      <w:bookmarkEnd w:id="108"/>
      <w:bookmarkEnd w:id="109"/>
      <w:bookmarkEnd w:id="110"/>
      <w:bookmarkEnd w:id="111"/>
      <w:bookmarkEnd w:id="112"/>
      <w:bookmarkEnd w:id="113"/>
      <w:bookmarkEnd w:id="114"/>
    </w:p>
    <w:p w:rsidR="00A43853" w:rsidRPr="008442E3" w:rsidRDefault="00A43853" w:rsidP="00A7678A">
      <w:pPr>
        <w:pStyle w:val="ListParagraph"/>
        <w:widowControl w:val="0"/>
        <w:spacing w:line="360" w:lineRule="auto"/>
        <w:ind w:left="709"/>
        <w:contextualSpacing w:val="0"/>
        <w:jc w:val="both"/>
        <w:rPr>
          <w:rFonts w:ascii="Arial" w:hAnsi="Arial"/>
          <w:sz w:val="22"/>
        </w:rPr>
      </w:pPr>
    </w:p>
    <w:p w:rsidR="00C50EA6" w:rsidRPr="008442E3" w:rsidRDefault="00AF66AA" w:rsidP="00AF66AA">
      <w:pPr>
        <w:pStyle w:val="ListParagraph"/>
        <w:widowControl w:val="0"/>
        <w:tabs>
          <w:tab w:val="left" w:pos="993"/>
        </w:tabs>
        <w:spacing w:line="360" w:lineRule="auto"/>
        <w:ind w:left="993"/>
        <w:contextualSpacing w:val="0"/>
        <w:jc w:val="both"/>
        <w:rPr>
          <w:rFonts w:ascii="Arial" w:hAnsi="Arial"/>
          <w:sz w:val="22"/>
        </w:rPr>
      </w:pPr>
      <w:bookmarkStart w:id="115" w:name="_Toc288827669"/>
      <w:bookmarkStart w:id="116" w:name="_Toc323120791"/>
      <w:bookmarkStart w:id="117" w:name="_Toc329678773"/>
      <w:r w:rsidRPr="008442E3">
        <w:rPr>
          <w:rFonts w:ascii="Arial" w:hAnsi="Arial"/>
          <w:sz w:val="22"/>
        </w:rPr>
        <w:t>S</w:t>
      </w:r>
      <w:r w:rsidR="00C50EA6" w:rsidRPr="008442E3">
        <w:rPr>
          <w:rFonts w:ascii="Arial" w:hAnsi="Arial"/>
          <w:sz w:val="22"/>
        </w:rPr>
        <w:t>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115"/>
      <w:bookmarkEnd w:id="116"/>
      <w:bookmarkEnd w:id="117"/>
    </w:p>
    <w:p w:rsidR="00F84862" w:rsidRPr="00F84862" w:rsidRDefault="00F84862" w:rsidP="00F84862">
      <w:pPr>
        <w:pStyle w:val="ListParagraph"/>
        <w:widowControl w:val="0"/>
        <w:tabs>
          <w:tab w:val="left" w:pos="1843"/>
        </w:tabs>
        <w:spacing w:line="360" w:lineRule="auto"/>
        <w:contextualSpacing w:val="0"/>
        <w:jc w:val="both"/>
        <w:rPr>
          <w:rFonts w:ascii="Arial" w:hAnsi="Arial"/>
          <w:sz w:val="22"/>
          <w:u w:val="single"/>
        </w:rPr>
      </w:pPr>
      <w:bookmarkStart w:id="118" w:name="_Toc480792167"/>
      <w:bookmarkStart w:id="119" w:name="_Toc486998256"/>
      <w:bookmarkStart w:id="120" w:name="_Toc495883137"/>
      <w:bookmarkStart w:id="121" w:name="_Toc499791764"/>
      <w:bookmarkStart w:id="122" w:name="_Toc500424478"/>
      <w:bookmarkStart w:id="123" w:name="_Toc501273226"/>
      <w:bookmarkStart w:id="124" w:name="_Toc502554024"/>
      <w:bookmarkStart w:id="125" w:name="_Toc502569709"/>
      <w:bookmarkStart w:id="126" w:name="_Toc504035151"/>
    </w:p>
    <w:p w:rsidR="00C50EA6" w:rsidRPr="008442E3" w:rsidRDefault="00DB344B" w:rsidP="00B419A7">
      <w:pPr>
        <w:pStyle w:val="ListParagraph"/>
        <w:widowControl w:val="0"/>
        <w:numPr>
          <w:ilvl w:val="1"/>
          <w:numId w:val="51"/>
        </w:numPr>
        <w:tabs>
          <w:tab w:val="left" w:pos="993"/>
        </w:tabs>
        <w:spacing w:line="360" w:lineRule="auto"/>
        <w:ind w:left="993" w:hanging="993"/>
        <w:contextualSpacing w:val="0"/>
        <w:jc w:val="both"/>
        <w:rPr>
          <w:rFonts w:ascii="Arial" w:hAnsi="Arial"/>
          <w:sz w:val="22"/>
          <w:u w:val="single"/>
        </w:rPr>
      </w:pPr>
      <w:r w:rsidRPr="008442E3">
        <w:rPr>
          <w:rFonts w:ascii="Arial" w:hAnsi="Arial" w:cs="Arial"/>
          <w:b/>
          <w:sz w:val="22"/>
          <w:szCs w:val="22"/>
          <w:u w:val="single"/>
        </w:rPr>
        <w:t xml:space="preserve">Advertising </w:t>
      </w:r>
      <w:r w:rsidR="00202C19" w:rsidRPr="008442E3">
        <w:rPr>
          <w:rFonts w:ascii="Arial" w:hAnsi="Arial" w:cs="Arial"/>
          <w:b/>
          <w:sz w:val="22"/>
          <w:szCs w:val="22"/>
          <w:u w:val="single"/>
        </w:rPr>
        <w:t xml:space="preserve">and </w:t>
      </w:r>
      <w:r w:rsidRPr="008442E3">
        <w:rPr>
          <w:rFonts w:ascii="Arial" w:hAnsi="Arial" w:cs="Arial"/>
          <w:b/>
          <w:sz w:val="22"/>
          <w:szCs w:val="22"/>
          <w:u w:val="single"/>
        </w:rPr>
        <w:t>Marketing</w:t>
      </w:r>
      <w:bookmarkEnd w:id="118"/>
      <w:bookmarkEnd w:id="119"/>
      <w:bookmarkEnd w:id="120"/>
      <w:bookmarkEnd w:id="121"/>
      <w:bookmarkEnd w:id="122"/>
      <w:bookmarkEnd w:id="123"/>
      <w:bookmarkEnd w:id="124"/>
      <w:bookmarkEnd w:id="125"/>
      <w:bookmarkEnd w:id="126"/>
    </w:p>
    <w:p w:rsidR="001642B0" w:rsidRPr="008442E3" w:rsidRDefault="001642B0" w:rsidP="00A7678A">
      <w:pPr>
        <w:pStyle w:val="level2"/>
        <w:widowControl w:val="0"/>
        <w:numPr>
          <w:ilvl w:val="0"/>
          <w:numId w:val="0"/>
        </w:numPr>
        <w:spacing w:before="0"/>
        <w:ind w:left="709"/>
        <w:rPr>
          <w:rFonts w:cs="Arial"/>
          <w:szCs w:val="22"/>
        </w:rPr>
      </w:pPr>
      <w:bookmarkStart w:id="127" w:name="_Toc288827671"/>
    </w:p>
    <w:p w:rsidR="00C50EA6" w:rsidRPr="008442E3" w:rsidRDefault="00003D20" w:rsidP="00AF66AA">
      <w:pPr>
        <w:pStyle w:val="ListParagraph"/>
        <w:widowControl w:val="0"/>
        <w:tabs>
          <w:tab w:val="left" w:pos="993"/>
        </w:tabs>
        <w:spacing w:line="360" w:lineRule="auto"/>
        <w:ind w:left="993"/>
        <w:contextualSpacing w:val="0"/>
        <w:jc w:val="both"/>
        <w:rPr>
          <w:rFonts w:ascii="Arial" w:hAnsi="Arial" w:cs="Arial"/>
          <w:sz w:val="22"/>
          <w:szCs w:val="22"/>
        </w:rPr>
      </w:pPr>
      <w:bookmarkStart w:id="128" w:name="_Toc323120793"/>
      <w:bookmarkStart w:id="129" w:name="_Toc329678775"/>
      <w:r w:rsidRPr="008442E3">
        <w:rPr>
          <w:rFonts w:ascii="Arial" w:hAnsi="Arial" w:cs="Arial"/>
          <w:sz w:val="22"/>
          <w:szCs w:val="22"/>
        </w:rPr>
        <w:t xml:space="preserve">The Service Provider </w:t>
      </w:r>
      <w:r w:rsidR="00C50EA6" w:rsidRPr="008442E3">
        <w:rPr>
          <w:rFonts w:ascii="Arial" w:hAnsi="Arial" w:cs="Arial"/>
          <w:sz w:val="22"/>
          <w:szCs w:val="22"/>
        </w:rPr>
        <w:t>shall not make or issue any formal or informal announcement (with the exception of Stock Exchange announcements), advertisement or statement to the press in connection with this Agreement or otherwise disclose the existence of this Agreement or the subject matter thereof to any other person without the prior written consent of SARS.</w:t>
      </w:r>
      <w:bookmarkStart w:id="130" w:name="_Toc480792168"/>
      <w:bookmarkStart w:id="131" w:name="_Toc486998257"/>
      <w:bookmarkStart w:id="132" w:name="_Toc495883138"/>
      <w:bookmarkStart w:id="133" w:name="_Toc499791765"/>
      <w:bookmarkEnd w:id="127"/>
      <w:bookmarkEnd w:id="128"/>
      <w:bookmarkEnd w:id="129"/>
    </w:p>
    <w:p w:rsidR="0035087D" w:rsidRPr="008442E3" w:rsidRDefault="0035087D" w:rsidP="00A7678A">
      <w:pPr>
        <w:pStyle w:val="level2"/>
        <w:widowControl w:val="0"/>
        <w:numPr>
          <w:ilvl w:val="0"/>
          <w:numId w:val="0"/>
        </w:numPr>
        <w:spacing w:before="0"/>
        <w:ind w:left="709"/>
        <w:rPr>
          <w:rFonts w:cs="Arial"/>
          <w:szCs w:val="22"/>
        </w:rPr>
      </w:pPr>
    </w:p>
    <w:p w:rsidR="001642B0" w:rsidRPr="008442E3" w:rsidRDefault="00DB344B" w:rsidP="00B419A7">
      <w:pPr>
        <w:pStyle w:val="ListParagraph"/>
        <w:widowControl w:val="0"/>
        <w:numPr>
          <w:ilvl w:val="1"/>
          <w:numId w:val="51"/>
        </w:numPr>
        <w:tabs>
          <w:tab w:val="left" w:pos="993"/>
        </w:tabs>
        <w:spacing w:line="360" w:lineRule="auto"/>
        <w:ind w:left="993" w:hanging="993"/>
        <w:contextualSpacing w:val="0"/>
        <w:jc w:val="both"/>
        <w:rPr>
          <w:rFonts w:ascii="Arial" w:hAnsi="Arial" w:cs="Arial"/>
          <w:b/>
          <w:sz w:val="22"/>
          <w:szCs w:val="22"/>
          <w:u w:val="single"/>
        </w:rPr>
      </w:pPr>
      <w:bookmarkStart w:id="134" w:name="_Toc500424479"/>
      <w:bookmarkStart w:id="135" w:name="_Toc501273227"/>
      <w:bookmarkStart w:id="136" w:name="_Toc502554025"/>
      <w:bookmarkStart w:id="137" w:name="_Toc502569710"/>
      <w:bookmarkStart w:id="138" w:name="_Toc504035152"/>
      <w:bookmarkStart w:id="139" w:name="_Ref64709359"/>
      <w:r w:rsidRPr="008442E3">
        <w:rPr>
          <w:rFonts w:ascii="Arial" w:hAnsi="Arial" w:cs="Arial"/>
          <w:b/>
          <w:sz w:val="22"/>
          <w:szCs w:val="22"/>
          <w:u w:val="single"/>
        </w:rPr>
        <w:t>Waiver</w:t>
      </w:r>
      <w:bookmarkEnd w:id="130"/>
      <w:bookmarkEnd w:id="131"/>
      <w:bookmarkEnd w:id="132"/>
      <w:bookmarkEnd w:id="133"/>
      <w:bookmarkEnd w:id="134"/>
      <w:bookmarkEnd w:id="135"/>
      <w:bookmarkEnd w:id="136"/>
      <w:bookmarkEnd w:id="137"/>
      <w:bookmarkEnd w:id="138"/>
    </w:p>
    <w:p w:rsidR="00BB2DEA" w:rsidRPr="008442E3" w:rsidRDefault="00BB2DEA" w:rsidP="00AF66AA">
      <w:pPr>
        <w:pStyle w:val="ListParagraph"/>
        <w:widowControl w:val="0"/>
        <w:tabs>
          <w:tab w:val="left" w:pos="993"/>
        </w:tabs>
        <w:spacing w:line="360" w:lineRule="auto"/>
        <w:ind w:left="993"/>
        <w:contextualSpacing w:val="0"/>
        <w:jc w:val="both"/>
        <w:rPr>
          <w:rFonts w:ascii="Arial" w:hAnsi="Arial" w:cs="Arial"/>
          <w:b/>
          <w:sz w:val="22"/>
          <w:szCs w:val="22"/>
          <w:u w:val="single"/>
        </w:rPr>
      </w:pPr>
      <w:bookmarkStart w:id="140" w:name="_Toc288827673"/>
      <w:bookmarkStart w:id="141" w:name="_Toc323120795"/>
      <w:bookmarkStart w:id="142" w:name="_Toc329678777"/>
    </w:p>
    <w:p w:rsidR="00C50EA6" w:rsidRPr="008442E3" w:rsidRDefault="00C50EA6" w:rsidP="00AF66AA">
      <w:pPr>
        <w:pStyle w:val="ListParagraph"/>
        <w:widowControl w:val="0"/>
        <w:tabs>
          <w:tab w:val="left" w:pos="993"/>
        </w:tabs>
        <w:spacing w:line="360" w:lineRule="auto"/>
        <w:ind w:left="993"/>
        <w:contextualSpacing w:val="0"/>
        <w:jc w:val="both"/>
        <w:rPr>
          <w:rFonts w:ascii="Arial" w:hAnsi="Arial" w:cs="Arial"/>
          <w:sz w:val="22"/>
          <w:szCs w:val="22"/>
        </w:rPr>
      </w:pPr>
      <w:r w:rsidRPr="008442E3">
        <w:rPr>
          <w:rFonts w:ascii="Arial" w:hAnsi="Arial" w:cs="Arial"/>
          <w:sz w:val="22"/>
          <w:szCs w:val="22"/>
        </w:rPr>
        <w:t>No change, waiver or discharge of the terms and conditions of this Agreement shall be valid unless in writing and signed by an Authorised Representative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139"/>
      <w:bookmarkEnd w:id="140"/>
      <w:bookmarkEnd w:id="141"/>
      <w:bookmarkEnd w:id="142"/>
    </w:p>
    <w:p w:rsidR="009E7874" w:rsidRPr="008442E3" w:rsidRDefault="009E7874" w:rsidP="00A7678A">
      <w:pPr>
        <w:pStyle w:val="level2"/>
        <w:widowControl w:val="0"/>
        <w:numPr>
          <w:ilvl w:val="0"/>
          <w:numId w:val="0"/>
        </w:numPr>
        <w:spacing w:before="0"/>
        <w:ind w:left="709" w:hanging="709"/>
        <w:rPr>
          <w:rFonts w:cs="Arial"/>
          <w:szCs w:val="22"/>
        </w:rPr>
      </w:pPr>
    </w:p>
    <w:p w:rsidR="001642B0" w:rsidRPr="008442E3" w:rsidRDefault="00DB344B" w:rsidP="00B419A7">
      <w:pPr>
        <w:pStyle w:val="ListParagraph"/>
        <w:widowControl w:val="0"/>
        <w:numPr>
          <w:ilvl w:val="1"/>
          <w:numId w:val="51"/>
        </w:numPr>
        <w:tabs>
          <w:tab w:val="left" w:pos="993"/>
        </w:tabs>
        <w:spacing w:line="360" w:lineRule="auto"/>
        <w:ind w:left="993" w:hanging="993"/>
        <w:contextualSpacing w:val="0"/>
        <w:jc w:val="both"/>
        <w:rPr>
          <w:rFonts w:ascii="Arial" w:hAnsi="Arial" w:cs="Arial"/>
          <w:sz w:val="22"/>
          <w:szCs w:val="22"/>
          <w:u w:val="single"/>
        </w:rPr>
      </w:pPr>
      <w:bookmarkStart w:id="143" w:name="_Hlt493925708"/>
      <w:bookmarkEnd w:id="143"/>
      <w:r w:rsidRPr="008442E3">
        <w:rPr>
          <w:rFonts w:ascii="Arial" w:hAnsi="Arial" w:cs="Arial"/>
          <w:b/>
          <w:sz w:val="22"/>
          <w:szCs w:val="22"/>
          <w:u w:val="single"/>
        </w:rPr>
        <w:t xml:space="preserve">No Withholding </w:t>
      </w:r>
      <w:r w:rsidR="00202C19" w:rsidRPr="008442E3">
        <w:rPr>
          <w:rFonts w:ascii="Arial" w:hAnsi="Arial" w:cs="Arial"/>
          <w:b/>
          <w:sz w:val="22"/>
          <w:szCs w:val="22"/>
          <w:u w:val="single"/>
        </w:rPr>
        <w:t xml:space="preserve">of </w:t>
      </w:r>
      <w:r w:rsidRPr="008442E3">
        <w:rPr>
          <w:rFonts w:ascii="Arial" w:hAnsi="Arial" w:cs="Arial"/>
          <w:b/>
          <w:sz w:val="22"/>
          <w:szCs w:val="22"/>
          <w:u w:val="single"/>
        </w:rPr>
        <w:t>Consents</w:t>
      </w:r>
    </w:p>
    <w:p w:rsidR="00BB2DEA" w:rsidRPr="008442E3" w:rsidRDefault="00BB2DEA" w:rsidP="00575D4B">
      <w:pPr>
        <w:pStyle w:val="ListParagraph"/>
        <w:widowControl w:val="0"/>
        <w:tabs>
          <w:tab w:val="left" w:pos="993"/>
        </w:tabs>
        <w:spacing w:line="360" w:lineRule="auto"/>
        <w:ind w:left="993"/>
        <w:contextualSpacing w:val="0"/>
        <w:jc w:val="both"/>
        <w:rPr>
          <w:rFonts w:ascii="Arial" w:hAnsi="Arial" w:cs="Arial"/>
          <w:b/>
          <w:sz w:val="22"/>
          <w:szCs w:val="22"/>
          <w:u w:val="single"/>
        </w:rPr>
      </w:pPr>
      <w:bookmarkStart w:id="144" w:name="_Toc323120797"/>
      <w:bookmarkStart w:id="145" w:name="_Toc329678779"/>
      <w:bookmarkStart w:id="146" w:name="_Toc288827675"/>
    </w:p>
    <w:p w:rsidR="00FF7EE3" w:rsidRPr="008442E3" w:rsidRDefault="00C50EA6" w:rsidP="00575D4B">
      <w:pPr>
        <w:pStyle w:val="ListParagraph"/>
        <w:widowControl w:val="0"/>
        <w:tabs>
          <w:tab w:val="left" w:pos="993"/>
        </w:tabs>
        <w:spacing w:line="360" w:lineRule="auto"/>
        <w:ind w:left="993"/>
        <w:contextualSpacing w:val="0"/>
        <w:jc w:val="both"/>
        <w:rPr>
          <w:rFonts w:ascii="Arial" w:hAnsi="Arial" w:cs="Arial"/>
          <w:sz w:val="22"/>
          <w:szCs w:val="22"/>
        </w:rPr>
      </w:pPr>
      <w:r w:rsidRPr="008442E3">
        <w:rPr>
          <w:rFonts w:ascii="Arial" w:hAnsi="Arial" w:cs="Arial"/>
          <w:sz w:val="22"/>
          <w:szCs w:val="22"/>
        </w:rPr>
        <w:t>Except where expressly provided as being in the sole discretion of a Party</w:t>
      </w:r>
      <w:r w:rsidR="0010342D" w:rsidRPr="008442E3">
        <w:rPr>
          <w:rFonts w:ascii="Arial" w:hAnsi="Arial" w:cs="Arial"/>
          <w:sz w:val="22"/>
          <w:szCs w:val="22"/>
        </w:rPr>
        <w:t>;</w:t>
      </w:r>
      <w:r w:rsidRPr="008442E3">
        <w:rPr>
          <w:rFonts w:ascii="Arial" w:hAnsi="Arial" w:cs="Arial"/>
          <w:sz w:val="22"/>
          <w:szCs w:val="22"/>
        </w:rPr>
        <w:t xml:space="preserve"> where agreement, approval, acceptance, consent, or similar action by either Party is required under this Agreement, such action shall not be unreasonably delayed or withheld. An approval, acceptance, consent or similar action by a Party under this Agreement (including in </w:t>
      </w:r>
      <w:r w:rsidR="009F4431">
        <w:rPr>
          <w:rFonts w:ascii="Arial" w:hAnsi="Arial" w:cs="Arial"/>
          <w:sz w:val="22"/>
          <w:szCs w:val="22"/>
        </w:rPr>
        <w:t>respect of a plan</w:t>
      </w:r>
      <w:r w:rsidRPr="008442E3">
        <w:rPr>
          <w:rFonts w:ascii="Arial" w:hAnsi="Arial" w:cs="Arial"/>
          <w:sz w:val="22"/>
          <w:szCs w:val="22"/>
        </w:rPr>
        <w:t xml:space="preserve">) shall not relieve the other Party from the responsibility of complying with the requirements of this Agreement, nor shall it be construed as a waiver of any rights under this </w:t>
      </w:r>
      <w:r w:rsidRPr="008442E3">
        <w:rPr>
          <w:rFonts w:ascii="Arial" w:hAnsi="Arial" w:cs="Arial"/>
          <w:sz w:val="22"/>
          <w:szCs w:val="22"/>
        </w:rPr>
        <w:lastRenderedPageBreak/>
        <w:t>Agreement, except as and to the extent otherwise expressly provided in such approval, acceptance or consent</w:t>
      </w:r>
      <w:bookmarkEnd w:id="144"/>
      <w:bookmarkEnd w:id="145"/>
      <w:r w:rsidRPr="008442E3">
        <w:rPr>
          <w:rFonts w:ascii="Arial" w:hAnsi="Arial" w:cs="Arial"/>
          <w:sz w:val="22"/>
          <w:szCs w:val="22"/>
        </w:rPr>
        <w:t>.</w:t>
      </w:r>
      <w:bookmarkEnd w:id="146"/>
    </w:p>
    <w:p w:rsidR="007C49EB" w:rsidRPr="008442E3" w:rsidRDefault="007C49EB" w:rsidP="007C49EB">
      <w:pPr>
        <w:pStyle w:val="level2"/>
        <w:widowControl w:val="0"/>
        <w:numPr>
          <w:ilvl w:val="0"/>
          <w:numId w:val="0"/>
        </w:numPr>
        <w:spacing w:before="0"/>
        <w:rPr>
          <w:rFonts w:cs="Arial"/>
          <w:szCs w:val="22"/>
        </w:rPr>
      </w:pPr>
    </w:p>
    <w:p w:rsidR="001642B0" w:rsidRPr="008442E3" w:rsidRDefault="00DB344B" w:rsidP="00B419A7">
      <w:pPr>
        <w:pStyle w:val="ListParagraph"/>
        <w:widowControl w:val="0"/>
        <w:numPr>
          <w:ilvl w:val="1"/>
          <w:numId w:val="51"/>
        </w:numPr>
        <w:tabs>
          <w:tab w:val="left" w:pos="993"/>
        </w:tabs>
        <w:spacing w:line="360" w:lineRule="auto"/>
        <w:ind w:left="993" w:hanging="993"/>
        <w:contextualSpacing w:val="0"/>
        <w:jc w:val="both"/>
        <w:rPr>
          <w:rFonts w:ascii="Arial" w:hAnsi="Arial" w:cs="Arial"/>
          <w:sz w:val="22"/>
          <w:szCs w:val="22"/>
          <w:u w:val="single"/>
        </w:rPr>
      </w:pPr>
      <w:bookmarkStart w:id="147" w:name="_Ref486780154"/>
      <w:r w:rsidRPr="008442E3">
        <w:rPr>
          <w:rFonts w:ascii="Arial" w:hAnsi="Arial" w:cs="Arial"/>
          <w:b/>
          <w:sz w:val="22"/>
          <w:szCs w:val="22"/>
          <w:u w:val="single"/>
        </w:rPr>
        <w:t>Authorised Signatories</w:t>
      </w:r>
    </w:p>
    <w:p w:rsidR="00DC1D32" w:rsidRPr="008442E3" w:rsidRDefault="00DC1D32" w:rsidP="00575D4B">
      <w:pPr>
        <w:pStyle w:val="ListParagraph"/>
        <w:widowControl w:val="0"/>
        <w:tabs>
          <w:tab w:val="left" w:pos="993"/>
        </w:tabs>
        <w:spacing w:line="360" w:lineRule="auto"/>
        <w:ind w:left="993"/>
        <w:contextualSpacing w:val="0"/>
        <w:jc w:val="both"/>
        <w:rPr>
          <w:rFonts w:ascii="Arial" w:hAnsi="Arial" w:cs="Arial"/>
          <w:sz w:val="22"/>
          <w:szCs w:val="22"/>
        </w:rPr>
      </w:pPr>
      <w:bookmarkStart w:id="148" w:name="_Toc288827677"/>
      <w:bookmarkStart w:id="149" w:name="_Toc323120799"/>
      <w:bookmarkStart w:id="150" w:name="_Toc329678781"/>
    </w:p>
    <w:p w:rsidR="00202C19" w:rsidRPr="008442E3" w:rsidRDefault="00C50EA6" w:rsidP="00575D4B">
      <w:pPr>
        <w:pStyle w:val="ListParagraph"/>
        <w:widowControl w:val="0"/>
        <w:tabs>
          <w:tab w:val="left" w:pos="993"/>
        </w:tabs>
        <w:spacing w:line="360" w:lineRule="auto"/>
        <w:ind w:left="993"/>
        <w:contextualSpacing w:val="0"/>
        <w:jc w:val="both"/>
        <w:rPr>
          <w:rFonts w:cs="Arial"/>
          <w:szCs w:val="22"/>
        </w:rPr>
      </w:pPr>
      <w:r w:rsidRPr="008442E3">
        <w:rPr>
          <w:rFonts w:ascii="Arial" w:hAnsi="Arial" w:cs="Arial"/>
          <w:sz w:val="22"/>
          <w:szCs w:val="22"/>
        </w:rPr>
        <w:t>The Parties agree that this Agreement and any contract document concluded in terms hereof shall not</w:t>
      </w:r>
      <w:r w:rsidR="00D826C4" w:rsidRPr="008442E3">
        <w:rPr>
          <w:rFonts w:ascii="Arial" w:hAnsi="Arial" w:cs="Arial"/>
          <w:sz w:val="22"/>
          <w:szCs w:val="22"/>
        </w:rPr>
        <w:t xml:space="preserve"> be valid unless signed by </w:t>
      </w:r>
      <w:r w:rsidR="006E7F5A" w:rsidRPr="008442E3">
        <w:rPr>
          <w:rFonts w:ascii="Arial" w:hAnsi="Arial" w:cs="Arial"/>
          <w:sz w:val="22"/>
          <w:szCs w:val="22"/>
        </w:rPr>
        <w:t>the</w:t>
      </w:r>
      <w:r w:rsidR="00D826C4" w:rsidRPr="008442E3">
        <w:rPr>
          <w:rFonts w:ascii="Arial" w:hAnsi="Arial" w:cs="Arial"/>
          <w:sz w:val="22"/>
          <w:szCs w:val="22"/>
        </w:rPr>
        <w:t xml:space="preserve"> </w:t>
      </w:r>
      <w:r w:rsidR="00270DDC" w:rsidRPr="008442E3">
        <w:rPr>
          <w:rFonts w:ascii="Arial" w:hAnsi="Arial" w:cs="Arial"/>
          <w:sz w:val="22"/>
          <w:szCs w:val="22"/>
        </w:rPr>
        <w:t>A</w:t>
      </w:r>
      <w:r w:rsidRPr="008442E3">
        <w:rPr>
          <w:rFonts w:ascii="Arial" w:hAnsi="Arial" w:cs="Arial"/>
          <w:sz w:val="22"/>
          <w:szCs w:val="22"/>
        </w:rPr>
        <w:t xml:space="preserve">uthorised </w:t>
      </w:r>
      <w:r w:rsidR="00270DDC" w:rsidRPr="008442E3">
        <w:rPr>
          <w:rFonts w:ascii="Arial" w:hAnsi="Arial" w:cs="Arial"/>
          <w:sz w:val="22"/>
          <w:szCs w:val="22"/>
        </w:rPr>
        <w:t xml:space="preserve">Representatives </w:t>
      </w:r>
      <w:r w:rsidRPr="008442E3">
        <w:rPr>
          <w:rFonts w:ascii="Arial" w:hAnsi="Arial" w:cs="Arial"/>
          <w:sz w:val="22"/>
          <w:szCs w:val="22"/>
        </w:rPr>
        <w:t xml:space="preserve">of </w:t>
      </w:r>
      <w:r w:rsidR="00270DDC" w:rsidRPr="008442E3">
        <w:rPr>
          <w:rFonts w:ascii="Arial" w:hAnsi="Arial" w:cs="Arial"/>
          <w:sz w:val="22"/>
          <w:szCs w:val="22"/>
        </w:rPr>
        <w:t>the Parties</w:t>
      </w:r>
      <w:r w:rsidRPr="008442E3">
        <w:rPr>
          <w:rFonts w:cs="Arial"/>
          <w:szCs w:val="22"/>
        </w:rPr>
        <w:t>.</w:t>
      </w:r>
      <w:bookmarkEnd w:id="148"/>
      <w:bookmarkEnd w:id="149"/>
      <w:bookmarkEnd w:id="150"/>
    </w:p>
    <w:p w:rsidR="00C50EA6" w:rsidRPr="008442E3" w:rsidRDefault="00C50EA6" w:rsidP="00A7678A">
      <w:pPr>
        <w:pStyle w:val="level2"/>
        <w:widowControl w:val="0"/>
        <w:numPr>
          <w:ilvl w:val="0"/>
          <w:numId w:val="0"/>
        </w:numPr>
        <w:spacing w:before="0"/>
        <w:ind w:left="709" w:hanging="709"/>
        <w:rPr>
          <w:rFonts w:cs="Arial"/>
          <w:szCs w:val="22"/>
        </w:rPr>
      </w:pPr>
      <w:r w:rsidRPr="008442E3">
        <w:rPr>
          <w:rFonts w:cs="Arial"/>
          <w:szCs w:val="22"/>
        </w:rPr>
        <w:t xml:space="preserve"> </w:t>
      </w:r>
      <w:bookmarkEnd w:id="147"/>
    </w:p>
    <w:p w:rsidR="001642B0" w:rsidRPr="008442E3" w:rsidRDefault="00DB344B" w:rsidP="00B419A7">
      <w:pPr>
        <w:pStyle w:val="ListParagraph"/>
        <w:widowControl w:val="0"/>
        <w:numPr>
          <w:ilvl w:val="1"/>
          <w:numId w:val="51"/>
        </w:numPr>
        <w:tabs>
          <w:tab w:val="left" w:pos="993"/>
        </w:tabs>
        <w:spacing w:line="360" w:lineRule="auto"/>
        <w:ind w:left="993" w:hanging="993"/>
        <w:contextualSpacing w:val="0"/>
        <w:jc w:val="both"/>
        <w:rPr>
          <w:rFonts w:ascii="Arial" w:hAnsi="Arial" w:cs="Arial"/>
          <w:sz w:val="22"/>
          <w:szCs w:val="22"/>
          <w:u w:val="single"/>
        </w:rPr>
      </w:pPr>
      <w:r w:rsidRPr="008442E3">
        <w:rPr>
          <w:rFonts w:ascii="Arial" w:hAnsi="Arial" w:cs="Arial"/>
          <w:b/>
          <w:sz w:val="22"/>
          <w:szCs w:val="22"/>
          <w:u w:val="single"/>
        </w:rPr>
        <w:t>Counterparts</w:t>
      </w:r>
    </w:p>
    <w:p w:rsidR="007C49EB" w:rsidRDefault="007C49EB" w:rsidP="007C49EB">
      <w:pPr>
        <w:pStyle w:val="ListParagraph"/>
        <w:widowControl w:val="0"/>
        <w:tabs>
          <w:tab w:val="left" w:pos="1276"/>
        </w:tabs>
        <w:spacing w:line="360" w:lineRule="auto"/>
        <w:ind w:left="993"/>
        <w:contextualSpacing w:val="0"/>
        <w:jc w:val="both"/>
        <w:rPr>
          <w:rFonts w:ascii="Arial" w:hAnsi="Arial" w:cs="Arial"/>
          <w:sz w:val="22"/>
          <w:szCs w:val="22"/>
        </w:rPr>
      </w:pPr>
    </w:p>
    <w:p w:rsidR="00682975" w:rsidRPr="008442E3" w:rsidRDefault="007C49EB" w:rsidP="0039526A">
      <w:pPr>
        <w:pStyle w:val="ListParagraph"/>
        <w:widowControl w:val="0"/>
        <w:tabs>
          <w:tab w:val="left" w:pos="1276"/>
        </w:tabs>
        <w:spacing w:line="360" w:lineRule="auto"/>
        <w:ind w:left="993" w:hanging="993"/>
        <w:contextualSpacing w:val="0"/>
        <w:jc w:val="both"/>
        <w:rPr>
          <w:rFonts w:ascii="Arial" w:hAnsi="Arial"/>
          <w:sz w:val="22"/>
        </w:rPr>
      </w:pPr>
      <w:r>
        <w:rPr>
          <w:rFonts w:ascii="Arial" w:hAnsi="Arial" w:cs="Arial"/>
          <w:sz w:val="22"/>
          <w:szCs w:val="22"/>
        </w:rPr>
        <w:tab/>
      </w:r>
      <w:r w:rsidR="00C50EA6" w:rsidRPr="008442E3">
        <w:rPr>
          <w:rFonts w:ascii="Arial" w:hAnsi="Arial"/>
          <w:sz w:val="22"/>
        </w:rPr>
        <w:t>This Agreement may be executed in one or more counterparts, each of which shall be deemed an original, and all of which together shall constitute one and the same Agreement as at the date of signature of the Party last si</w:t>
      </w:r>
      <w:r w:rsidR="007A3A10" w:rsidRPr="008442E3">
        <w:rPr>
          <w:rFonts w:ascii="Arial" w:hAnsi="Arial"/>
          <w:sz w:val="22"/>
        </w:rPr>
        <w:t xml:space="preserve">gning one of the counterparts. </w:t>
      </w:r>
      <w:r w:rsidR="009B2D29" w:rsidRPr="008442E3">
        <w:rPr>
          <w:rFonts w:ascii="Arial" w:hAnsi="Arial"/>
          <w:sz w:val="22"/>
        </w:rPr>
        <w:t xml:space="preserve"> </w:t>
      </w:r>
      <w:r w:rsidR="00C50EA6" w:rsidRPr="008442E3">
        <w:rPr>
          <w:rFonts w:ascii="Arial" w:hAnsi="Arial"/>
          <w:sz w:val="22"/>
        </w:rPr>
        <w:t>The Parties undertake to take whatever steps may be necessary to ensure that each counterpart is duly signe</w:t>
      </w:r>
      <w:r w:rsidR="0039526A">
        <w:rPr>
          <w:rFonts w:ascii="Arial" w:hAnsi="Arial"/>
          <w:sz w:val="22"/>
        </w:rPr>
        <w:t>d by each of them without delay.</w:t>
      </w:r>
    </w:p>
    <w:p w:rsidR="008D7031" w:rsidRPr="00B419A7" w:rsidRDefault="008D7031" w:rsidP="00B419A7">
      <w:pPr>
        <w:pStyle w:val="ListParagraph"/>
        <w:widowControl w:val="0"/>
        <w:tabs>
          <w:tab w:val="left" w:pos="993"/>
        </w:tabs>
        <w:spacing w:line="360" w:lineRule="auto"/>
        <w:ind w:left="993"/>
        <w:contextualSpacing w:val="0"/>
        <w:jc w:val="both"/>
        <w:rPr>
          <w:rFonts w:ascii="Arial" w:hAnsi="Arial"/>
          <w:sz w:val="22"/>
          <w:u w:val="single"/>
        </w:rPr>
      </w:pPr>
    </w:p>
    <w:p w:rsidR="00C50EA6" w:rsidRPr="008442E3" w:rsidRDefault="00DB344B" w:rsidP="00B419A7">
      <w:pPr>
        <w:pStyle w:val="ListParagraph"/>
        <w:widowControl w:val="0"/>
        <w:numPr>
          <w:ilvl w:val="1"/>
          <w:numId w:val="51"/>
        </w:numPr>
        <w:tabs>
          <w:tab w:val="left" w:pos="993"/>
        </w:tabs>
        <w:spacing w:line="360" w:lineRule="auto"/>
        <w:ind w:left="993" w:hanging="993"/>
        <w:contextualSpacing w:val="0"/>
        <w:jc w:val="both"/>
        <w:rPr>
          <w:rFonts w:ascii="Arial" w:hAnsi="Arial"/>
          <w:sz w:val="22"/>
          <w:u w:val="single"/>
        </w:rPr>
      </w:pPr>
      <w:r w:rsidRPr="008442E3">
        <w:rPr>
          <w:rFonts w:ascii="Arial" w:hAnsi="Arial" w:cs="Arial"/>
          <w:b/>
          <w:sz w:val="22"/>
          <w:szCs w:val="22"/>
          <w:u w:val="single"/>
        </w:rPr>
        <w:t xml:space="preserve">Applicable Law </w:t>
      </w:r>
    </w:p>
    <w:p w:rsidR="001642B0" w:rsidRPr="008442E3" w:rsidRDefault="001642B0" w:rsidP="00A7678A">
      <w:pPr>
        <w:pStyle w:val="ListParagraph"/>
        <w:widowControl w:val="0"/>
        <w:spacing w:line="360" w:lineRule="auto"/>
        <w:ind w:left="709"/>
        <w:contextualSpacing w:val="0"/>
        <w:jc w:val="both"/>
        <w:rPr>
          <w:rFonts w:ascii="Arial" w:hAnsi="Arial" w:cs="Arial"/>
          <w:sz w:val="22"/>
          <w:szCs w:val="22"/>
          <w:u w:val="single"/>
        </w:rPr>
      </w:pPr>
    </w:p>
    <w:p w:rsidR="00E25FA3" w:rsidRPr="008442E3" w:rsidRDefault="00C50EA6" w:rsidP="00575D4B">
      <w:pPr>
        <w:pStyle w:val="ListParagraph"/>
        <w:widowControl w:val="0"/>
        <w:tabs>
          <w:tab w:val="left" w:pos="1276"/>
        </w:tabs>
        <w:spacing w:line="360" w:lineRule="auto"/>
        <w:ind w:left="993" w:hanging="993"/>
        <w:contextualSpacing w:val="0"/>
        <w:jc w:val="both"/>
        <w:rPr>
          <w:rFonts w:ascii="Arial" w:hAnsi="Arial" w:cs="Arial"/>
          <w:sz w:val="22"/>
          <w:szCs w:val="22"/>
        </w:rPr>
      </w:pPr>
      <w:r w:rsidRPr="008442E3">
        <w:tab/>
      </w:r>
      <w:bookmarkStart w:id="151" w:name="_Toc288827680"/>
      <w:bookmarkStart w:id="152" w:name="_Toc323120802"/>
      <w:bookmarkStart w:id="153" w:name="_Toc329678784"/>
      <w:r w:rsidRPr="008442E3">
        <w:rPr>
          <w:rFonts w:ascii="Arial" w:hAnsi="Arial" w:cs="Arial"/>
          <w:sz w:val="22"/>
          <w:szCs w:val="22"/>
        </w:rPr>
        <w:t>This Agreement will be governed by and construed in accordance with the Law</w:t>
      </w:r>
      <w:r w:rsidR="0076104B" w:rsidRPr="008442E3">
        <w:rPr>
          <w:rFonts w:ascii="Arial" w:hAnsi="Arial" w:cs="Arial"/>
          <w:sz w:val="22"/>
          <w:szCs w:val="22"/>
        </w:rPr>
        <w:t>s</w:t>
      </w:r>
      <w:r w:rsidRPr="008442E3">
        <w:rPr>
          <w:rFonts w:ascii="Arial" w:hAnsi="Arial" w:cs="Arial"/>
          <w:sz w:val="22"/>
          <w:szCs w:val="22"/>
        </w:rPr>
        <w:t xml:space="preserve"> of the Republic of South Africa</w:t>
      </w:r>
      <w:r w:rsidR="009B2D29" w:rsidRPr="008442E3">
        <w:rPr>
          <w:rFonts w:ascii="Arial" w:hAnsi="Arial" w:cs="Arial"/>
          <w:sz w:val="22"/>
          <w:szCs w:val="22"/>
        </w:rPr>
        <w:t>.</w:t>
      </w:r>
      <w:bookmarkEnd w:id="151"/>
      <w:bookmarkEnd w:id="152"/>
      <w:bookmarkEnd w:id="153"/>
    </w:p>
    <w:p w:rsidR="00E8533A" w:rsidRPr="008442E3" w:rsidRDefault="00C50EA6" w:rsidP="00A7678A">
      <w:pPr>
        <w:pStyle w:val="level2"/>
        <w:widowControl w:val="0"/>
        <w:numPr>
          <w:ilvl w:val="0"/>
          <w:numId w:val="0"/>
        </w:numPr>
        <w:spacing w:before="0"/>
        <w:ind w:left="709" w:hanging="709"/>
        <w:rPr>
          <w:rFonts w:cs="Arial"/>
          <w:szCs w:val="22"/>
        </w:rPr>
      </w:pPr>
      <w:r w:rsidRPr="008442E3">
        <w:rPr>
          <w:rFonts w:cs="Arial"/>
          <w:szCs w:val="22"/>
        </w:rPr>
        <w:t xml:space="preserve"> </w:t>
      </w:r>
      <w:bookmarkStart w:id="154" w:name="_Hlt72052518"/>
      <w:bookmarkStart w:id="155" w:name="_Ref64709424"/>
      <w:bookmarkEnd w:id="154"/>
    </w:p>
    <w:p w:rsidR="00C50EA6" w:rsidRPr="008442E3" w:rsidRDefault="00DB344B" w:rsidP="00B419A7">
      <w:pPr>
        <w:pStyle w:val="ListParagraph"/>
        <w:widowControl w:val="0"/>
        <w:numPr>
          <w:ilvl w:val="1"/>
          <w:numId w:val="51"/>
        </w:numPr>
        <w:tabs>
          <w:tab w:val="left" w:pos="993"/>
        </w:tabs>
        <w:spacing w:line="360" w:lineRule="auto"/>
        <w:ind w:left="993" w:hanging="993"/>
        <w:contextualSpacing w:val="0"/>
        <w:jc w:val="both"/>
        <w:rPr>
          <w:rFonts w:ascii="Arial" w:hAnsi="Arial" w:cs="Arial"/>
          <w:sz w:val="22"/>
          <w:szCs w:val="22"/>
          <w:u w:val="single"/>
        </w:rPr>
      </w:pPr>
      <w:r w:rsidRPr="008442E3">
        <w:rPr>
          <w:rFonts w:ascii="Arial" w:hAnsi="Arial" w:cs="Arial"/>
          <w:b/>
          <w:sz w:val="22"/>
          <w:szCs w:val="22"/>
          <w:u w:val="single"/>
        </w:rPr>
        <w:t xml:space="preserve">Whole Agreement </w:t>
      </w:r>
      <w:r w:rsidR="00513A49" w:rsidRPr="008442E3">
        <w:rPr>
          <w:rFonts w:ascii="Arial" w:hAnsi="Arial" w:cs="Arial"/>
          <w:b/>
          <w:sz w:val="22"/>
          <w:szCs w:val="22"/>
          <w:u w:val="single"/>
        </w:rPr>
        <w:t xml:space="preserve">and </w:t>
      </w:r>
      <w:r w:rsidRPr="008442E3">
        <w:rPr>
          <w:rFonts w:ascii="Arial" w:hAnsi="Arial" w:cs="Arial"/>
          <w:b/>
          <w:sz w:val="22"/>
          <w:szCs w:val="22"/>
          <w:u w:val="single"/>
        </w:rPr>
        <w:t>Amendment</w:t>
      </w:r>
    </w:p>
    <w:p w:rsidR="001642B0" w:rsidRPr="008442E3" w:rsidRDefault="001642B0" w:rsidP="00A7678A">
      <w:pPr>
        <w:pStyle w:val="level2"/>
        <w:widowControl w:val="0"/>
        <w:numPr>
          <w:ilvl w:val="0"/>
          <w:numId w:val="0"/>
        </w:numPr>
        <w:tabs>
          <w:tab w:val="clear" w:pos="4253"/>
          <w:tab w:val="left" w:pos="720"/>
        </w:tabs>
        <w:spacing w:before="0"/>
        <w:ind w:left="709"/>
        <w:rPr>
          <w:b/>
        </w:rPr>
      </w:pPr>
      <w:bookmarkStart w:id="156" w:name="_Toc288827682"/>
    </w:p>
    <w:p w:rsidR="00E25FA3" w:rsidRPr="008442E3" w:rsidRDefault="001642B0" w:rsidP="00575D4B">
      <w:pPr>
        <w:pStyle w:val="ListParagraph"/>
        <w:widowControl w:val="0"/>
        <w:tabs>
          <w:tab w:val="left" w:pos="1276"/>
        </w:tabs>
        <w:spacing w:line="360" w:lineRule="auto"/>
        <w:ind w:left="993" w:hanging="993"/>
        <w:contextualSpacing w:val="0"/>
        <w:jc w:val="both"/>
        <w:rPr>
          <w:rFonts w:ascii="Arial" w:hAnsi="Arial" w:cs="Arial"/>
          <w:sz w:val="22"/>
          <w:szCs w:val="22"/>
        </w:rPr>
      </w:pPr>
      <w:r w:rsidRPr="008442E3">
        <w:rPr>
          <w:b/>
        </w:rPr>
        <w:tab/>
      </w:r>
      <w:bookmarkStart w:id="157" w:name="_Toc323120804"/>
      <w:bookmarkStart w:id="158" w:name="_Toc329678786"/>
      <w:r w:rsidR="002E73D0" w:rsidRPr="008442E3">
        <w:rPr>
          <w:rFonts w:ascii="Arial" w:hAnsi="Arial" w:cs="Arial"/>
          <w:sz w:val="22"/>
          <w:szCs w:val="22"/>
        </w:rPr>
        <w:t>This Agreement</w:t>
      </w:r>
      <w:r w:rsidR="00C50EA6" w:rsidRPr="008442E3">
        <w:rPr>
          <w:rFonts w:ascii="Arial" w:hAnsi="Arial" w:cs="Arial"/>
          <w:sz w:val="22"/>
          <w:szCs w:val="22"/>
        </w:rPr>
        <w:t xml:space="preserve"> constitute</w:t>
      </w:r>
      <w:r w:rsidR="0097670E" w:rsidRPr="008442E3">
        <w:rPr>
          <w:rFonts w:ascii="Arial" w:hAnsi="Arial" w:cs="Arial"/>
          <w:sz w:val="22"/>
          <w:szCs w:val="22"/>
        </w:rPr>
        <w:t>s</w:t>
      </w:r>
      <w:r w:rsidR="00C50EA6" w:rsidRPr="008442E3">
        <w:rPr>
          <w:rFonts w:ascii="Arial" w:hAnsi="Arial" w:cs="Arial"/>
          <w:sz w:val="22"/>
          <w:szCs w:val="22"/>
        </w:rPr>
        <w:t xml:space="preserve"> the whole of the Agreement between the Parties relating to the subject matter hereof and no amendment, alteration, addition, variation or consensual cancellation will be of any force or effect unless reduced to writing and signed by the Parties hereto or their duly Authorised Representatives.</w:t>
      </w:r>
      <w:bookmarkEnd w:id="155"/>
      <w:r w:rsidR="00C50EA6" w:rsidRPr="008442E3">
        <w:rPr>
          <w:rFonts w:ascii="Arial" w:hAnsi="Arial" w:cs="Arial"/>
          <w:sz w:val="22"/>
          <w:szCs w:val="22"/>
        </w:rPr>
        <w:t xml:space="preserve"> </w:t>
      </w:r>
      <w:bookmarkStart w:id="159" w:name="_Ref526831664"/>
      <w:r w:rsidR="00C50EA6" w:rsidRPr="008442E3">
        <w:rPr>
          <w:rFonts w:ascii="Arial" w:hAnsi="Arial" w:cs="Arial"/>
          <w:sz w:val="22"/>
          <w:szCs w:val="22"/>
        </w:rPr>
        <w:t xml:space="preserve">Any document executed by the Parties purporting to amend, substitute or revoke this Agreement or any part hereof, shall be titled an </w:t>
      </w:r>
      <w:r w:rsidR="001A215E" w:rsidRPr="008442E3">
        <w:rPr>
          <w:rFonts w:ascii="Arial" w:hAnsi="Arial" w:cs="Arial"/>
          <w:sz w:val="22"/>
          <w:szCs w:val="22"/>
        </w:rPr>
        <w:t>“</w:t>
      </w:r>
      <w:r w:rsidR="00C50EA6" w:rsidRPr="008442E3">
        <w:rPr>
          <w:rFonts w:ascii="Arial" w:hAnsi="Arial" w:cs="Arial"/>
          <w:sz w:val="22"/>
          <w:szCs w:val="22"/>
        </w:rPr>
        <w:t>Addendum</w:t>
      </w:r>
      <w:r w:rsidR="001A215E" w:rsidRPr="008442E3">
        <w:rPr>
          <w:rFonts w:ascii="Arial" w:hAnsi="Arial" w:cs="Arial"/>
          <w:sz w:val="22"/>
          <w:szCs w:val="22"/>
        </w:rPr>
        <w:t>”</w:t>
      </w:r>
      <w:r w:rsidR="00C50EA6" w:rsidRPr="008442E3">
        <w:rPr>
          <w:rFonts w:ascii="Arial" w:hAnsi="Arial" w:cs="Arial"/>
          <w:sz w:val="22"/>
          <w:szCs w:val="22"/>
        </w:rPr>
        <w:t xml:space="preserve"> and assigned a sequential letter to be included in the title.</w:t>
      </w:r>
      <w:bookmarkStart w:id="160" w:name="_Toc480792172"/>
      <w:bookmarkStart w:id="161" w:name="_Toc486998261"/>
      <w:bookmarkStart w:id="162" w:name="_Toc495883142"/>
      <w:bookmarkStart w:id="163" w:name="_Toc499791769"/>
      <w:bookmarkStart w:id="164" w:name="_Toc500424483"/>
      <w:bookmarkStart w:id="165" w:name="_Toc501273231"/>
      <w:bookmarkStart w:id="166" w:name="_Toc502554029"/>
      <w:bookmarkStart w:id="167" w:name="_Toc502569714"/>
      <w:bookmarkStart w:id="168" w:name="_Toc504035156"/>
      <w:bookmarkStart w:id="169" w:name="_Ref103478148"/>
      <w:bookmarkEnd w:id="156"/>
      <w:bookmarkEnd w:id="157"/>
      <w:bookmarkEnd w:id="158"/>
    </w:p>
    <w:bookmarkEnd w:id="160"/>
    <w:bookmarkEnd w:id="161"/>
    <w:bookmarkEnd w:id="162"/>
    <w:bookmarkEnd w:id="163"/>
    <w:bookmarkEnd w:id="164"/>
    <w:bookmarkEnd w:id="165"/>
    <w:bookmarkEnd w:id="166"/>
    <w:bookmarkEnd w:id="167"/>
    <w:bookmarkEnd w:id="168"/>
    <w:p w:rsidR="00E25FA3" w:rsidRPr="008442E3" w:rsidRDefault="00C50EA6" w:rsidP="00A7678A">
      <w:pPr>
        <w:pStyle w:val="level2"/>
        <w:widowControl w:val="0"/>
        <w:numPr>
          <w:ilvl w:val="0"/>
          <w:numId w:val="0"/>
        </w:numPr>
        <w:tabs>
          <w:tab w:val="clear" w:pos="4253"/>
          <w:tab w:val="left" w:pos="720"/>
        </w:tabs>
        <w:spacing w:before="0"/>
        <w:ind w:left="709" w:hanging="709"/>
        <w:rPr>
          <w:rFonts w:cs="Arial"/>
          <w:szCs w:val="22"/>
        </w:rPr>
      </w:pPr>
      <w:r w:rsidRPr="008442E3">
        <w:rPr>
          <w:rFonts w:cs="Arial"/>
          <w:szCs w:val="22"/>
        </w:rPr>
        <w:t xml:space="preserve"> </w:t>
      </w:r>
      <w:bookmarkStart w:id="170" w:name="_Toc480792175"/>
      <w:bookmarkStart w:id="171" w:name="_Toc486998264"/>
      <w:bookmarkStart w:id="172" w:name="_Toc495883145"/>
      <w:bookmarkStart w:id="173" w:name="_Toc499791772"/>
      <w:bookmarkStart w:id="174" w:name="_Toc500424486"/>
      <w:bookmarkStart w:id="175" w:name="_Toc501273234"/>
      <w:bookmarkStart w:id="176" w:name="_Toc502554032"/>
      <w:bookmarkStart w:id="177" w:name="_Toc502569717"/>
      <w:bookmarkStart w:id="178" w:name="_Toc504035159"/>
      <w:bookmarkEnd w:id="159"/>
    </w:p>
    <w:p w:rsidR="00C50EA6" w:rsidRPr="008442E3" w:rsidRDefault="00DB344B" w:rsidP="00B419A7">
      <w:pPr>
        <w:pStyle w:val="ListParagraph"/>
        <w:widowControl w:val="0"/>
        <w:numPr>
          <w:ilvl w:val="1"/>
          <w:numId w:val="51"/>
        </w:numPr>
        <w:tabs>
          <w:tab w:val="left" w:pos="993"/>
        </w:tabs>
        <w:spacing w:line="360" w:lineRule="auto"/>
        <w:ind w:left="993" w:hanging="993"/>
        <w:contextualSpacing w:val="0"/>
        <w:jc w:val="both"/>
        <w:rPr>
          <w:rFonts w:ascii="Arial" w:hAnsi="Arial"/>
          <w:sz w:val="22"/>
          <w:u w:val="single"/>
        </w:rPr>
      </w:pPr>
      <w:bookmarkStart w:id="179" w:name="_Toc480792176"/>
      <w:bookmarkStart w:id="180" w:name="_Toc486998265"/>
      <w:bookmarkStart w:id="181" w:name="_Toc495883146"/>
      <w:bookmarkStart w:id="182" w:name="_Toc499791773"/>
      <w:bookmarkStart w:id="183" w:name="_Toc500424487"/>
      <w:bookmarkStart w:id="184" w:name="_Toc501273235"/>
      <w:bookmarkStart w:id="185" w:name="_Toc502554033"/>
      <w:bookmarkStart w:id="186" w:name="_Toc502569718"/>
      <w:bookmarkStart w:id="187" w:name="_Toc504035160"/>
      <w:bookmarkEnd w:id="170"/>
      <w:bookmarkEnd w:id="171"/>
      <w:bookmarkEnd w:id="172"/>
      <w:bookmarkEnd w:id="173"/>
      <w:bookmarkEnd w:id="174"/>
      <w:bookmarkEnd w:id="175"/>
      <w:bookmarkEnd w:id="176"/>
      <w:bookmarkEnd w:id="177"/>
      <w:bookmarkEnd w:id="178"/>
      <w:r w:rsidRPr="008442E3">
        <w:rPr>
          <w:rFonts w:ascii="Arial" w:hAnsi="Arial" w:cs="Arial"/>
          <w:b/>
          <w:sz w:val="22"/>
          <w:szCs w:val="22"/>
          <w:u w:val="single"/>
        </w:rPr>
        <w:t xml:space="preserve">Covenant </w:t>
      </w:r>
      <w:r w:rsidR="00513A49" w:rsidRPr="008442E3">
        <w:rPr>
          <w:rFonts w:ascii="Arial" w:hAnsi="Arial" w:cs="Arial"/>
          <w:b/>
          <w:sz w:val="22"/>
          <w:szCs w:val="22"/>
          <w:u w:val="single"/>
        </w:rPr>
        <w:t xml:space="preserve">of </w:t>
      </w:r>
      <w:r w:rsidRPr="008442E3">
        <w:rPr>
          <w:rFonts w:ascii="Arial" w:hAnsi="Arial" w:cs="Arial"/>
          <w:b/>
          <w:sz w:val="22"/>
          <w:szCs w:val="22"/>
          <w:u w:val="single"/>
        </w:rPr>
        <w:t>Good Faith</w:t>
      </w:r>
      <w:bookmarkEnd w:id="179"/>
      <w:bookmarkEnd w:id="180"/>
      <w:bookmarkEnd w:id="181"/>
      <w:bookmarkEnd w:id="182"/>
      <w:bookmarkEnd w:id="183"/>
      <w:bookmarkEnd w:id="184"/>
      <w:bookmarkEnd w:id="185"/>
      <w:bookmarkEnd w:id="186"/>
      <w:bookmarkEnd w:id="187"/>
    </w:p>
    <w:p w:rsidR="001642B0" w:rsidRPr="008442E3" w:rsidRDefault="001642B0" w:rsidP="00A7678A">
      <w:pPr>
        <w:pStyle w:val="level2"/>
        <w:widowControl w:val="0"/>
        <w:numPr>
          <w:ilvl w:val="0"/>
          <w:numId w:val="0"/>
        </w:numPr>
        <w:tabs>
          <w:tab w:val="clear" w:pos="4253"/>
          <w:tab w:val="left" w:pos="1276"/>
        </w:tabs>
        <w:spacing w:before="0"/>
        <w:ind w:left="709"/>
        <w:rPr>
          <w:rFonts w:cs="Arial"/>
          <w:szCs w:val="22"/>
        </w:rPr>
      </w:pPr>
      <w:bookmarkStart w:id="188" w:name="_Toc288827686"/>
      <w:bookmarkEnd w:id="169"/>
    </w:p>
    <w:p w:rsidR="00DC1D32" w:rsidRPr="007C49EB" w:rsidRDefault="001642B0" w:rsidP="007C49EB">
      <w:pPr>
        <w:pStyle w:val="level2"/>
        <w:widowControl w:val="0"/>
        <w:numPr>
          <w:ilvl w:val="0"/>
          <w:numId w:val="0"/>
        </w:numPr>
        <w:tabs>
          <w:tab w:val="clear" w:pos="4253"/>
          <w:tab w:val="left" w:pos="1276"/>
        </w:tabs>
        <w:spacing w:before="0"/>
        <w:ind w:left="993" w:hanging="993"/>
      </w:pPr>
      <w:r w:rsidRPr="008442E3">
        <w:tab/>
      </w:r>
      <w:bookmarkStart w:id="189" w:name="_Toc323120808"/>
      <w:bookmarkStart w:id="190" w:name="_Toc329678790"/>
      <w:r w:rsidR="00C50EA6" w:rsidRPr="008442E3">
        <w:t>Each Party agrees that, in its respective dealings with the other Party under or in connection with this Agreement, it shall act in good faith.</w:t>
      </w:r>
      <w:bookmarkEnd w:id="188"/>
      <w:bookmarkEnd w:id="189"/>
      <w:bookmarkEnd w:id="190"/>
    </w:p>
    <w:p w:rsidR="00F84862" w:rsidRDefault="00F84862" w:rsidP="00F84862">
      <w:pPr>
        <w:pStyle w:val="ListParagraph"/>
        <w:widowControl w:val="0"/>
        <w:tabs>
          <w:tab w:val="left" w:pos="993"/>
        </w:tabs>
        <w:spacing w:line="360" w:lineRule="auto"/>
        <w:ind w:left="993"/>
        <w:contextualSpacing w:val="0"/>
        <w:jc w:val="both"/>
        <w:rPr>
          <w:rFonts w:cs="Arial"/>
          <w:szCs w:val="22"/>
        </w:rPr>
      </w:pPr>
    </w:p>
    <w:p w:rsidR="001642B0" w:rsidRPr="008442E3" w:rsidRDefault="00DB344B" w:rsidP="00B419A7">
      <w:pPr>
        <w:pStyle w:val="ListParagraph"/>
        <w:widowControl w:val="0"/>
        <w:numPr>
          <w:ilvl w:val="1"/>
          <w:numId w:val="51"/>
        </w:numPr>
        <w:tabs>
          <w:tab w:val="left" w:pos="993"/>
        </w:tabs>
        <w:spacing w:line="360" w:lineRule="auto"/>
        <w:ind w:left="993" w:hanging="993"/>
        <w:contextualSpacing w:val="0"/>
        <w:jc w:val="both"/>
        <w:rPr>
          <w:rFonts w:cs="Arial"/>
          <w:szCs w:val="22"/>
        </w:rPr>
      </w:pPr>
      <w:r w:rsidRPr="008442E3">
        <w:rPr>
          <w:rFonts w:ascii="Arial" w:hAnsi="Arial" w:cs="Arial"/>
          <w:b/>
          <w:sz w:val="22"/>
          <w:szCs w:val="22"/>
          <w:u w:val="single"/>
        </w:rPr>
        <w:lastRenderedPageBreak/>
        <w:t>Costs</w:t>
      </w:r>
      <w:bookmarkStart w:id="191" w:name="_Toc288827688"/>
    </w:p>
    <w:p w:rsidR="00DC1D32" w:rsidRPr="008442E3" w:rsidRDefault="00DC1D32" w:rsidP="00DC1D32">
      <w:pPr>
        <w:pStyle w:val="level2"/>
        <w:widowControl w:val="0"/>
        <w:numPr>
          <w:ilvl w:val="0"/>
          <w:numId w:val="0"/>
        </w:numPr>
        <w:tabs>
          <w:tab w:val="clear" w:pos="4253"/>
          <w:tab w:val="left" w:pos="1276"/>
        </w:tabs>
        <w:spacing w:before="0"/>
        <w:ind w:left="993"/>
      </w:pPr>
      <w:bookmarkStart w:id="192" w:name="_Toc323120810"/>
      <w:bookmarkStart w:id="193" w:name="_Toc329678792"/>
    </w:p>
    <w:p w:rsidR="00C50EA6" w:rsidRPr="008442E3" w:rsidRDefault="00DC1D32" w:rsidP="00575D4B">
      <w:pPr>
        <w:pStyle w:val="level2"/>
        <w:widowControl w:val="0"/>
        <w:numPr>
          <w:ilvl w:val="0"/>
          <w:numId w:val="0"/>
        </w:numPr>
        <w:tabs>
          <w:tab w:val="clear" w:pos="4253"/>
          <w:tab w:val="left" w:pos="1276"/>
        </w:tabs>
        <w:spacing w:before="0"/>
        <w:ind w:left="993" w:hanging="993"/>
      </w:pPr>
      <w:r w:rsidRPr="008442E3">
        <w:tab/>
      </w:r>
      <w:r w:rsidR="00C50EA6" w:rsidRPr="008442E3">
        <w:t xml:space="preserve">Each Party shall bear and pay its own costs of or incidental to the drafting, preparation and </w:t>
      </w:r>
      <w:r w:rsidR="00BB4A5B" w:rsidRPr="008442E3">
        <w:rPr>
          <w:rFonts w:cs="Arial"/>
          <w:szCs w:val="22"/>
        </w:rPr>
        <w:t>conclusion</w:t>
      </w:r>
      <w:r w:rsidR="00BB4A5B" w:rsidRPr="008442E3">
        <w:t xml:space="preserve"> </w:t>
      </w:r>
      <w:r w:rsidR="00C50EA6" w:rsidRPr="008442E3">
        <w:t>of this Agreement.</w:t>
      </w:r>
      <w:bookmarkEnd w:id="191"/>
      <w:bookmarkEnd w:id="192"/>
      <w:bookmarkEnd w:id="193"/>
    </w:p>
    <w:p w:rsidR="00F84862" w:rsidRPr="008442E3" w:rsidRDefault="00F84862" w:rsidP="00A7678A">
      <w:pPr>
        <w:pStyle w:val="level2"/>
        <w:widowControl w:val="0"/>
        <w:numPr>
          <w:ilvl w:val="0"/>
          <w:numId w:val="0"/>
        </w:numPr>
        <w:tabs>
          <w:tab w:val="clear" w:pos="4253"/>
          <w:tab w:val="left" w:pos="1276"/>
        </w:tabs>
        <w:spacing w:before="0"/>
        <w:ind w:left="709" w:hanging="709"/>
        <w:rPr>
          <w:rFonts w:cs="Arial"/>
          <w:szCs w:val="22"/>
        </w:rPr>
      </w:pPr>
    </w:p>
    <w:p w:rsidR="00C50EA6" w:rsidRPr="008442E3" w:rsidRDefault="00C50EA6" w:rsidP="00370711">
      <w:pPr>
        <w:pStyle w:val="ListParagraph"/>
        <w:widowControl w:val="0"/>
        <w:numPr>
          <w:ilvl w:val="0"/>
          <w:numId w:val="26"/>
        </w:numPr>
        <w:tabs>
          <w:tab w:val="left" w:pos="993"/>
        </w:tabs>
        <w:spacing w:line="360" w:lineRule="auto"/>
        <w:ind w:left="993" w:hanging="993"/>
        <w:contextualSpacing w:val="0"/>
        <w:jc w:val="both"/>
        <w:rPr>
          <w:rFonts w:ascii="Arial" w:hAnsi="Arial"/>
          <w:b/>
          <w:sz w:val="22"/>
        </w:rPr>
      </w:pPr>
      <w:bookmarkStart w:id="194" w:name="_Ref525711997"/>
      <w:bookmarkStart w:id="195" w:name="_Ref525712184"/>
      <w:bookmarkStart w:id="196" w:name="_Toc41365926"/>
      <w:bookmarkStart w:id="197" w:name="_Toc179617271"/>
      <w:bookmarkStart w:id="198" w:name="_Toc475939528"/>
      <w:bookmarkStart w:id="199" w:name="_Ref493391402"/>
      <w:bookmarkStart w:id="200" w:name="_Ref493397709"/>
      <w:bookmarkStart w:id="201" w:name="_Ref493397771"/>
      <w:bookmarkStart w:id="202" w:name="_Toc493994458"/>
      <w:bookmarkStart w:id="203" w:name="_Ref497889865"/>
      <w:bookmarkStart w:id="204" w:name="_Ref497889914"/>
      <w:bookmarkStart w:id="205" w:name="_Ref497890232"/>
      <w:bookmarkStart w:id="206" w:name="_Ref519587505"/>
      <w:bookmarkStart w:id="207" w:name="_Ref519587591"/>
      <w:bookmarkStart w:id="208" w:name="_Toc519590979"/>
      <w:r w:rsidRPr="008442E3">
        <w:rPr>
          <w:rFonts w:ascii="Arial" w:hAnsi="Arial"/>
          <w:b/>
          <w:sz w:val="22"/>
        </w:rPr>
        <w:t>JURISDICTION</w:t>
      </w:r>
      <w:bookmarkEnd w:id="194"/>
      <w:bookmarkEnd w:id="195"/>
      <w:bookmarkEnd w:id="196"/>
      <w:bookmarkEnd w:id="197"/>
      <w:r w:rsidR="007C24D4" w:rsidRPr="008442E3">
        <w:rPr>
          <w:rFonts w:ascii="Arial" w:hAnsi="Arial"/>
          <w:b/>
          <w:sz w:val="22"/>
        </w:rPr>
        <w:fldChar w:fldCharType="begin"/>
      </w:r>
      <w:r w:rsidR="007C24D4" w:rsidRPr="008442E3">
        <w:instrText xml:space="preserve"> TC "</w:instrText>
      </w:r>
      <w:bookmarkStart w:id="209" w:name="_Toc459797465"/>
      <w:r w:rsidR="007C24D4" w:rsidRPr="008442E3">
        <w:rPr>
          <w:rFonts w:ascii="Arial" w:hAnsi="Arial"/>
          <w:b/>
          <w:sz w:val="22"/>
        </w:rPr>
        <w:instrText>2</w:instrText>
      </w:r>
      <w:r w:rsidR="002339C1">
        <w:rPr>
          <w:rFonts w:ascii="Arial" w:hAnsi="Arial"/>
          <w:b/>
          <w:sz w:val="22"/>
        </w:rPr>
        <w:instrText>1</w:instrText>
      </w:r>
      <w:r w:rsidR="007C24D4" w:rsidRPr="008442E3">
        <w:rPr>
          <w:rFonts w:ascii="Arial" w:hAnsi="Arial"/>
          <w:b/>
          <w:sz w:val="22"/>
        </w:rPr>
        <w:instrText>.   JURISDICTION</w:instrText>
      </w:r>
      <w:bookmarkEnd w:id="209"/>
      <w:r w:rsidR="007C24D4" w:rsidRPr="008442E3">
        <w:instrText xml:space="preserve">" \f C \l "1" </w:instrText>
      </w:r>
      <w:r w:rsidR="007C24D4" w:rsidRPr="008442E3">
        <w:rPr>
          <w:rFonts w:ascii="Arial" w:hAnsi="Arial"/>
          <w:b/>
          <w:sz w:val="22"/>
        </w:rPr>
        <w:fldChar w:fldCharType="end"/>
      </w:r>
    </w:p>
    <w:p w:rsidR="00C50EA6" w:rsidRPr="008442E3" w:rsidRDefault="00C50EA6" w:rsidP="00A7678A">
      <w:pPr>
        <w:pStyle w:val="ListParagraph"/>
        <w:widowControl w:val="0"/>
        <w:tabs>
          <w:tab w:val="left" w:pos="1276"/>
        </w:tabs>
        <w:spacing w:line="360" w:lineRule="auto"/>
        <w:ind w:left="709" w:hanging="709"/>
        <w:contextualSpacing w:val="0"/>
        <w:jc w:val="both"/>
        <w:rPr>
          <w:rFonts w:ascii="Arial" w:hAnsi="Arial"/>
          <w:sz w:val="22"/>
        </w:rPr>
      </w:pPr>
    </w:p>
    <w:p w:rsidR="008D7031" w:rsidRPr="008442E3" w:rsidRDefault="00575D4B" w:rsidP="00B419A7">
      <w:pPr>
        <w:pStyle w:val="level2"/>
        <w:widowControl w:val="0"/>
        <w:numPr>
          <w:ilvl w:val="0"/>
          <w:numId w:val="0"/>
        </w:numPr>
        <w:tabs>
          <w:tab w:val="clear" w:pos="4253"/>
          <w:tab w:val="left" w:pos="1276"/>
        </w:tabs>
        <w:spacing w:before="0"/>
        <w:ind w:left="993" w:hanging="993"/>
      </w:pPr>
      <w:r w:rsidRPr="008442E3">
        <w:tab/>
      </w:r>
      <w:r w:rsidR="00C50EA6" w:rsidRPr="008442E3">
        <w:t xml:space="preserve">The Parties hereby irrevocably and unconditionally consent to the non-exclusive jurisdiction of the </w:t>
      </w:r>
      <w:r w:rsidR="001642B0" w:rsidRPr="008442E3">
        <w:t>High Court</w:t>
      </w:r>
      <w:r w:rsidR="001642B0" w:rsidRPr="008442E3">
        <w:rPr>
          <w:rFonts w:cs="Arial"/>
          <w:szCs w:val="22"/>
        </w:rPr>
        <w:t xml:space="preserve"> of the Republic of South Africa (Gauteng Division</w:t>
      </w:r>
      <w:r w:rsidR="001642B0" w:rsidRPr="008442E3">
        <w:t>, Pretoria</w:t>
      </w:r>
      <w:r w:rsidR="001642B0" w:rsidRPr="008442E3">
        <w:rPr>
          <w:rFonts w:cs="Arial"/>
          <w:szCs w:val="22"/>
        </w:rPr>
        <w:t>),</w:t>
      </w:r>
      <w:r w:rsidR="001642B0" w:rsidRPr="008442E3">
        <w:t xml:space="preserve"> </w:t>
      </w:r>
      <w:r w:rsidR="00C50EA6" w:rsidRPr="008442E3">
        <w:t>in regard to all matters arising from this Agreement</w:t>
      </w:r>
      <w:r w:rsidR="00C50EA6" w:rsidRPr="008442E3">
        <w:rPr>
          <w:rFonts w:cs="Arial"/>
          <w:szCs w:val="22"/>
        </w:rPr>
        <w:t>.</w:t>
      </w:r>
    </w:p>
    <w:p w:rsidR="00A26E86" w:rsidRDefault="00A26E86" w:rsidP="00B419A7">
      <w:pPr>
        <w:pStyle w:val="ListParagraph"/>
        <w:widowControl w:val="0"/>
        <w:tabs>
          <w:tab w:val="left" w:pos="993"/>
        </w:tabs>
        <w:spacing w:line="360" w:lineRule="auto"/>
        <w:ind w:left="993"/>
        <w:contextualSpacing w:val="0"/>
        <w:jc w:val="both"/>
        <w:rPr>
          <w:rFonts w:ascii="Arial" w:hAnsi="Arial"/>
          <w:b/>
          <w:sz w:val="22"/>
          <w:lang w:val="en-ZA"/>
        </w:rPr>
      </w:pPr>
      <w:bookmarkStart w:id="210" w:name="_Ref342475898"/>
    </w:p>
    <w:p w:rsidR="00C50EA6" w:rsidRPr="008442E3" w:rsidRDefault="00C50EA6" w:rsidP="00370711">
      <w:pPr>
        <w:pStyle w:val="ListParagraph"/>
        <w:widowControl w:val="0"/>
        <w:numPr>
          <w:ilvl w:val="0"/>
          <w:numId w:val="26"/>
        </w:numPr>
        <w:tabs>
          <w:tab w:val="left" w:pos="993"/>
        </w:tabs>
        <w:spacing w:line="360" w:lineRule="auto"/>
        <w:ind w:left="993" w:hanging="993"/>
        <w:contextualSpacing w:val="0"/>
        <w:jc w:val="both"/>
        <w:rPr>
          <w:rFonts w:ascii="Arial" w:hAnsi="Arial"/>
          <w:b/>
          <w:sz w:val="22"/>
          <w:lang w:val="en-ZA"/>
        </w:rPr>
      </w:pPr>
      <w:r w:rsidRPr="008442E3">
        <w:rPr>
          <w:rFonts w:ascii="Arial" w:hAnsi="Arial"/>
          <w:b/>
          <w:sz w:val="22"/>
          <w:lang w:val="en-ZA"/>
        </w:rPr>
        <w:t>TAX COMPLIANCE</w:t>
      </w:r>
      <w:bookmarkEnd w:id="210"/>
      <w:r w:rsidR="007C24D4" w:rsidRPr="008442E3">
        <w:rPr>
          <w:rFonts w:ascii="Arial" w:hAnsi="Arial"/>
          <w:b/>
          <w:sz w:val="22"/>
          <w:lang w:val="en-ZA"/>
        </w:rPr>
        <w:fldChar w:fldCharType="begin"/>
      </w:r>
      <w:r w:rsidR="007C24D4" w:rsidRPr="008442E3">
        <w:instrText xml:space="preserve"> TC "</w:instrText>
      </w:r>
      <w:bookmarkStart w:id="211" w:name="_Toc459797466"/>
      <w:r w:rsidR="0039526A">
        <w:rPr>
          <w:rFonts w:ascii="Arial" w:hAnsi="Arial"/>
          <w:b/>
          <w:sz w:val="22"/>
          <w:lang w:val="en-ZA"/>
        </w:rPr>
        <w:instrText>22</w:instrText>
      </w:r>
      <w:r w:rsidR="007C24D4" w:rsidRPr="008442E3">
        <w:rPr>
          <w:rFonts w:ascii="Arial" w:hAnsi="Arial"/>
          <w:b/>
          <w:sz w:val="22"/>
          <w:lang w:val="en-ZA"/>
        </w:rPr>
        <w:instrText>.   TAX COMPLIANCE</w:instrText>
      </w:r>
      <w:bookmarkEnd w:id="211"/>
      <w:r w:rsidR="007C24D4" w:rsidRPr="008442E3">
        <w:instrText xml:space="preserve">" \f C \l "1" </w:instrText>
      </w:r>
      <w:r w:rsidR="007C24D4" w:rsidRPr="008442E3">
        <w:rPr>
          <w:rFonts w:ascii="Arial" w:hAnsi="Arial"/>
          <w:b/>
          <w:sz w:val="22"/>
          <w:lang w:val="en-ZA"/>
        </w:rPr>
        <w:fldChar w:fldCharType="end"/>
      </w:r>
    </w:p>
    <w:p w:rsidR="009E7874" w:rsidRPr="008442E3" w:rsidRDefault="009E7874" w:rsidP="007C24D4">
      <w:pPr>
        <w:pStyle w:val="ListParagraph"/>
        <w:widowControl w:val="0"/>
        <w:tabs>
          <w:tab w:val="left" w:pos="993"/>
        </w:tabs>
        <w:spacing w:line="360" w:lineRule="auto"/>
        <w:ind w:left="0"/>
        <w:contextualSpacing w:val="0"/>
        <w:jc w:val="both"/>
        <w:rPr>
          <w:rFonts w:ascii="Arial" w:hAnsi="Arial"/>
          <w:sz w:val="22"/>
        </w:rPr>
      </w:pPr>
    </w:p>
    <w:p w:rsidR="00C50EA6" w:rsidRPr="008442E3" w:rsidRDefault="00003D20" w:rsidP="00370711">
      <w:pPr>
        <w:pStyle w:val="ListParagraph"/>
        <w:widowControl w:val="0"/>
        <w:numPr>
          <w:ilvl w:val="1"/>
          <w:numId w:val="36"/>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The Service Provider </w:t>
      </w:r>
      <w:r w:rsidR="00C50EA6" w:rsidRPr="008442E3">
        <w:rPr>
          <w:rFonts w:ascii="Arial" w:hAnsi="Arial"/>
          <w:sz w:val="22"/>
        </w:rPr>
        <w:t xml:space="preserve">represents and warrants that as of the Commencement Date of this Agreement, </w:t>
      </w:r>
      <w:r w:rsidRPr="008442E3">
        <w:rPr>
          <w:rFonts w:ascii="Arial" w:hAnsi="Arial"/>
          <w:sz w:val="22"/>
        </w:rPr>
        <w:t xml:space="preserve">the Service Provider </w:t>
      </w:r>
      <w:r w:rsidR="00C50EA6" w:rsidRPr="008442E3">
        <w:rPr>
          <w:rFonts w:ascii="Arial" w:hAnsi="Arial"/>
          <w:sz w:val="22"/>
        </w:rPr>
        <w:t>is and will remain compliant throughout the durati</w:t>
      </w:r>
      <w:r w:rsidR="00767DEC" w:rsidRPr="008442E3">
        <w:rPr>
          <w:rFonts w:ascii="Arial" w:hAnsi="Arial"/>
          <w:sz w:val="22"/>
        </w:rPr>
        <w:t xml:space="preserve">on thereof with all </w:t>
      </w:r>
      <w:r w:rsidR="008E09CF" w:rsidRPr="008442E3">
        <w:rPr>
          <w:rFonts w:ascii="Arial" w:hAnsi="Arial" w:cs="Arial"/>
          <w:sz w:val="22"/>
          <w:szCs w:val="22"/>
        </w:rPr>
        <w:t>A</w:t>
      </w:r>
      <w:r w:rsidR="00767DEC" w:rsidRPr="008442E3">
        <w:rPr>
          <w:rFonts w:ascii="Arial" w:hAnsi="Arial" w:cs="Arial"/>
          <w:sz w:val="22"/>
          <w:szCs w:val="22"/>
        </w:rPr>
        <w:t>pplicable L</w:t>
      </w:r>
      <w:r w:rsidR="00C50EA6" w:rsidRPr="008442E3">
        <w:rPr>
          <w:rFonts w:ascii="Arial" w:hAnsi="Arial" w:cs="Arial"/>
          <w:sz w:val="22"/>
          <w:szCs w:val="22"/>
        </w:rPr>
        <w:t>aws</w:t>
      </w:r>
      <w:r w:rsidR="00C50EA6" w:rsidRPr="008442E3">
        <w:rPr>
          <w:rFonts w:ascii="Arial" w:hAnsi="Arial"/>
          <w:sz w:val="22"/>
        </w:rPr>
        <w:t xml:space="preserve"> </w:t>
      </w:r>
      <w:r w:rsidR="00C674FA" w:rsidRPr="008442E3">
        <w:rPr>
          <w:rFonts w:ascii="Arial" w:hAnsi="Arial"/>
          <w:sz w:val="22"/>
        </w:rPr>
        <w:t xml:space="preserve">relating to tax in </w:t>
      </w:r>
      <w:r w:rsidR="008E09CF" w:rsidRPr="008442E3">
        <w:rPr>
          <w:rFonts w:ascii="Arial" w:hAnsi="Arial" w:cs="Arial"/>
          <w:sz w:val="22"/>
          <w:szCs w:val="22"/>
        </w:rPr>
        <w:t xml:space="preserve">the Republic of </w:t>
      </w:r>
      <w:r w:rsidR="00C674FA" w:rsidRPr="008442E3">
        <w:rPr>
          <w:rFonts w:ascii="Arial" w:hAnsi="Arial"/>
          <w:sz w:val="22"/>
        </w:rPr>
        <w:t xml:space="preserve">South </w:t>
      </w:r>
      <w:r w:rsidR="009B2D29" w:rsidRPr="008442E3">
        <w:rPr>
          <w:rFonts w:ascii="Arial" w:hAnsi="Arial"/>
          <w:sz w:val="22"/>
        </w:rPr>
        <w:t>Africa.</w:t>
      </w:r>
    </w:p>
    <w:p w:rsidR="00C50EA6" w:rsidRPr="008442E3" w:rsidRDefault="00C50EA6" w:rsidP="00A7678A">
      <w:pPr>
        <w:pStyle w:val="ListParagraph"/>
        <w:widowControl w:val="0"/>
        <w:tabs>
          <w:tab w:val="left" w:pos="1276"/>
        </w:tabs>
        <w:spacing w:line="360" w:lineRule="auto"/>
        <w:ind w:left="1276"/>
        <w:contextualSpacing w:val="0"/>
        <w:jc w:val="both"/>
        <w:rPr>
          <w:rFonts w:ascii="Arial" w:hAnsi="Arial"/>
          <w:sz w:val="22"/>
        </w:rPr>
      </w:pPr>
    </w:p>
    <w:p w:rsidR="00513A49" w:rsidRPr="008442E3" w:rsidRDefault="00C50EA6" w:rsidP="00370711">
      <w:pPr>
        <w:pStyle w:val="ListParagraph"/>
        <w:widowControl w:val="0"/>
        <w:numPr>
          <w:ilvl w:val="1"/>
          <w:numId w:val="36"/>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In addition to the above, </w:t>
      </w:r>
      <w:r w:rsidR="00003D20" w:rsidRPr="008442E3">
        <w:rPr>
          <w:rFonts w:ascii="Arial" w:hAnsi="Arial"/>
          <w:sz w:val="22"/>
        </w:rPr>
        <w:t xml:space="preserve">the Service Provider </w:t>
      </w:r>
      <w:r w:rsidRPr="008442E3">
        <w:rPr>
          <w:rFonts w:ascii="Arial" w:hAnsi="Arial"/>
          <w:sz w:val="22"/>
        </w:rPr>
        <w:t>shall</w:t>
      </w:r>
      <w:r w:rsidR="000B0F73" w:rsidRPr="008442E3">
        <w:rPr>
          <w:rFonts w:ascii="Arial" w:hAnsi="Arial"/>
          <w:sz w:val="22"/>
        </w:rPr>
        <w:t xml:space="preserve"> not later than </w:t>
      </w:r>
      <w:r w:rsidR="00D826C4" w:rsidRPr="008442E3">
        <w:rPr>
          <w:rFonts w:ascii="Arial" w:hAnsi="Arial" w:cs="Arial"/>
          <w:sz w:val="22"/>
          <w:szCs w:val="22"/>
        </w:rPr>
        <w:t>on</w:t>
      </w:r>
      <w:r w:rsidR="000B0F73" w:rsidRPr="008442E3">
        <w:rPr>
          <w:rFonts w:ascii="Arial" w:hAnsi="Arial" w:cs="Arial"/>
          <w:sz w:val="22"/>
          <w:szCs w:val="22"/>
        </w:rPr>
        <w:t>e (</w:t>
      </w:r>
      <w:r w:rsidR="00D826C4" w:rsidRPr="008442E3">
        <w:rPr>
          <w:rFonts w:ascii="Arial" w:hAnsi="Arial" w:cs="Arial"/>
          <w:sz w:val="22"/>
          <w:szCs w:val="22"/>
        </w:rPr>
        <w:t>1</w:t>
      </w:r>
      <w:r w:rsidR="000B0F73" w:rsidRPr="008442E3">
        <w:rPr>
          <w:rFonts w:ascii="Arial" w:hAnsi="Arial" w:cs="Arial"/>
          <w:sz w:val="22"/>
          <w:szCs w:val="22"/>
        </w:rPr>
        <w:t>)</w:t>
      </w:r>
      <w:r w:rsidR="00D826C4" w:rsidRPr="008442E3">
        <w:rPr>
          <w:rFonts w:ascii="Arial" w:hAnsi="Arial" w:cs="Arial"/>
          <w:sz w:val="22"/>
          <w:szCs w:val="22"/>
        </w:rPr>
        <w:t xml:space="preserve"> month</w:t>
      </w:r>
      <w:r w:rsidRPr="008442E3">
        <w:rPr>
          <w:rFonts w:ascii="Arial" w:hAnsi="Arial"/>
          <w:sz w:val="22"/>
        </w:rPr>
        <w:t xml:space="preserve"> after </w:t>
      </w:r>
      <w:r w:rsidR="00513A49" w:rsidRPr="008442E3">
        <w:rPr>
          <w:rFonts w:ascii="Arial" w:hAnsi="Arial" w:cs="Arial"/>
          <w:sz w:val="22"/>
          <w:szCs w:val="22"/>
        </w:rPr>
        <w:t xml:space="preserve">the validity of the tax clearance certificate submitted to </w:t>
      </w:r>
      <w:r w:rsidR="00513A49" w:rsidRPr="008442E3">
        <w:rPr>
          <w:rFonts w:ascii="Arial" w:hAnsi="Arial"/>
          <w:sz w:val="22"/>
        </w:rPr>
        <w:t xml:space="preserve">SARS </w:t>
      </w:r>
      <w:r w:rsidR="00513A49" w:rsidRPr="008442E3">
        <w:rPr>
          <w:rFonts w:ascii="Arial" w:hAnsi="Arial" w:cs="Arial"/>
          <w:sz w:val="22"/>
          <w:szCs w:val="22"/>
        </w:rPr>
        <w:t xml:space="preserve">has lapsed </w:t>
      </w:r>
      <w:r w:rsidRPr="008442E3">
        <w:rPr>
          <w:rFonts w:ascii="Arial" w:hAnsi="Arial" w:cs="Arial"/>
          <w:sz w:val="22"/>
          <w:szCs w:val="22"/>
        </w:rPr>
        <w:t>submit</w:t>
      </w:r>
      <w:r w:rsidRPr="008442E3">
        <w:rPr>
          <w:rFonts w:ascii="Arial" w:hAnsi="Arial"/>
          <w:sz w:val="22"/>
        </w:rPr>
        <w:t xml:space="preserve"> to the </w:t>
      </w:r>
      <w:r w:rsidR="00513A49" w:rsidRPr="008442E3">
        <w:rPr>
          <w:rFonts w:ascii="Arial" w:hAnsi="Arial" w:cs="Arial"/>
          <w:sz w:val="22"/>
          <w:szCs w:val="22"/>
        </w:rPr>
        <w:t xml:space="preserve">Group </w:t>
      </w:r>
      <w:r w:rsidRPr="008442E3">
        <w:rPr>
          <w:rFonts w:ascii="Arial" w:hAnsi="Arial"/>
          <w:sz w:val="22"/>
        </w:rPr>
        <w:t xml:space="preserve">Executive: Procurement a valid tax clearance certificate </w:t>
      </w:r>
      <w:r w:rsidR="00513A49" w:rsidRPr="008442E3">
        <w:rPr>
          <w:rFonts w:ascii="Arial" w:hAnsi="Arial"/>
          <w:sz w:val="22"/>
        </w:rPr>
        <w:t xml:space="preserve">that </w:t>
      </w:r>
      <w:r w:rsidR="00513A49" w:rsidRPr="008442E3">
        <w:rPr>
          <w:rFonts w:ascii="Arial" w:hAnsi="Arial" w:cs="Arial"/>
          <w:sz w:val="22"/>
          <w:szCs w:val="22"/>
        </w:rPr>
        <w:t>evidences</w:t>
      </w:r>
      <w:r w:rsidR="00513A49" w:rsidRPr="008442E3">
        <w:rPr>
          <w:rFonts w:ascii="Arial" w:hAnsi="Arial"/>
          <w:sz w:val="22"/>
        </w:rPr>
        <w:t xml:space="preserve"> the </w:t>
      </w:r>
      <w:r w:rsidR="00513A49" w:rsidRPr="008442E3">
        <w:rPr>
          <w:rFonts w:ascii="Arial" w:hAnsi="Arial" w:cs="Arial"/>
          <w:sz w:val="22"/>
          <w:szCs w:val="22"/>
        </w:rPr>
        <w:t>tax compliance</w:t>
      </w:r>
      <w:r w:rsidR="00513A49" w:rsidRPr="008442E3">
        <w:rPr>
          <w:rFonts w:ascii="Arial" w:hAnsi="Arial"/>
          <w:sz w:val="22"/>
        </w:rPr>
        <w:t xml:space="preserve"> of the </w:t>
      </w:r>
      <w:r w:rsidR="00513A49" w:rsidRPr="008442E3">
        <w:rPr>
          <w:rFonts w:ascii="Arial" w:hAnsi="Arial" w:cs="Arial"/>
          <w:sz w:val="22"/>
          <w:szCs w:val="22"/>
        </w:rPr>
        <w:t>Service Provider for the remainder of the Agreement term</w:t>
      </w:r>
      <w:r w:rsidR="00513A49" w:rsidRPr="008442E3">
        <w:rPr>
          <w:rFonts w:ascii="Arial" w:hAnsi="Arial"/>
          <w:sz w:val="22"/>
        </w:rPr>
        <w:t xml:space="preserve">. </w:t>
      </w:r>
    </w:p>
    <w:p w:rsidR="00407FE0" w:rsidRPr="008442E3" w:rsidRDefault="00407FE0" w:rsidP="00A7678A">
      <w:pPr>
        <w:pStyle w:val="ListParagraph"/>
        <w:widowControl w:val="0"/>
        <w:spacing w:line="360" w:lineRule="auto"/>
        <w:ind w:left="709"/>
        <w:contextualSpacing w:val="0"/>
        <w:jc w:val="both"/>
        <w:rPr>
          <w:rFonts w:ascii="Arial" w:hAnsi="Arial" w:cs="Arial"/>
          <w:sz w:val="22"/>
          <w:szCs w:val="22"/>
        </w:rPr>
      </w:pPr>
    </w:p>
    <w:p w:rsidR="00B03117" w:rsidRPr="008442E3" w:rsidRDefault="00407FE0" w:rsidP="00370711">
      <w:pPr>
        <w:pStyle w:val="ListParagraph"/>
        <w:widowControl w:val="0"/>
        <w:numPr>
          <w:ilvl w:val="1"/>
          <w:numId w:val="36"/>
        </w:numPr>
        <w:tabs>
          <w:tab w:val="left" w:pos="993"/>
        </w:tabs>
        <w:spacing w:line="360" w:lineRule="auto"/>
        <w:ind w:left="993" w:hanging="993"/>
        <w:contextualSpacing w:val="0"/>
        <w:jc w:val="both"/>
        <w:rPr>
          <w:rFonts w:ascii="Arial" w:hAnsi="Arial" w:cs="Arial"/>
          <w:sz w:val="22"/>
          <w:szCs w:val="22"/>
        </w:rPr>
      </w:pPr>
      <w:r w:rsidRPr="008442E3">
        <w:rPr>
          <w:rFonts w:ascii="Arial" w:hAnsi="Arial" w:cs="Arial"/>
          <w:sz w:val="22"/>
          <w:szCs w:val="22"/>
        </w:rPr>
        <w:t xml:space="preserve">A failure to provide a valid tax clearance certificate or a failure to comply with </w:t>
      </w:r>
      <w:r w:rsidR="00B86679" w:rsidRPr="008442E3">
        <w:rPr>
          <w:rFonts w:ascii="Arial" w:hAnsi="Arial" w:cs="Arial"/>
          <w:sz w:val="22"/>
          <w:szCs w:val="22"/>
        </w:rPr>
        <w:t xml:space="preserve">the </w:t>
      </w:r>
      <w:r w:rsidRPr="008442E3">
        <w:rPr>
          <w:rFonts w:ascii="Arial" w:hAnsi="Arial" w:cs="Arial"/>
          <w:sz w:val="22"/>
          <w:szCs w:val="22"/>
        </w:rPr>
        <w:t xml:space="preserve">provisions of this Clause will </w:t>
      </w:r>
      <w:r w:rsidR="00B86679" w:rsidRPr="008442E3">
        <w:rPr>
          <w:rFonts w:ascii="Arial" w:hAnsi="Arial" w:cs="Arial"/>
          <w:sz w:val="22"/>
          <w:szCs w:val="22"/>
        </w:rPr>
        <w:t xml:space="preserve">constitute a material breach and will </w:t>
      </w:r>
      <w:r w:rsidRPr="008442E3">
        <w:rPr>
          <w:rFonts w:ascii="Arial" w:hAnsi="Arial" w:cs="Arial"/>
          <w:sz w:val="22"/>
          <w:szCs w:val="22"/>
        </w:rPr>
        <w:t xml:space="preserve">entitle SARS to terminate the Agreement </w:t>
      </w:r>
      <w:r w:rsidR="00B86679" w:rsidRPr="008442E3">
        <w:rPr>
          <w:rFonts w:ascii="Arial" w:hAnsi="Arial" w:cs="Arial"/>
          <w:sz w:val="22"/>
          <w:szCs w:val="22"/>
        </w:rPr>
        <w:t>forthwith</w:t>
      </w:r>
      <w:r w:rsidRPr="008442E3">
        <w:rPr>
          <w:rFonts w:ascii="Arial" w:hAnsi="Arial" w:cs="Arial"/>
          <w:sz w:val="22"/>
          <w:szCs w:val="22"/>
        </w:rPr>
        <w:t>.</w:t>
      </w:r>
    </w:p>
    <w:p w:rsidR="00407FE0" w:rsidRPr="008442E3" w:rsidRDefault="00407FE0" w:rsidP="00A7678A">
      <w:pPr>
        <w:pStyle w:val="ListParagraph"/>
        <w:widowControl w:val="0"/>
        <w:spacing w:line="360" w:lineRule="auto"/>
        <w:contextualSpacing w:val="0"/>
        <w:rPr>
          <w:rFonts w:ascii="Arial" w:hAnsi="Arial"/>
          <w:sz w:val="22"/>
        </w:rPr>
      </w:pPr>
    </w:p>
    <w:p w:rsidR="00A26E86" w:rsidRDefault="00C50EA6" w:rsidP="00370711">
      <w:pPr>
        <w:pStyle w:val="ListParagraph"/>
        <w:widowControl w:val="0"/>
        <w:numPr>
          <w:ilvl w:val="0"/>
          <w:numId w:val="26"/>
        </w:numPr>
        <w:tabs>
          <w:tab w:val="left" w:pos="993"/>
        </w:tabs>
        <w:spacing w:line="360" w:lineRule="auto"/>
        <w:ind w:left="993" w:hanging="993"/>
        <w:contextualSpacing w:val="0"/>
        <w:jc w:val="both"/>
        <w:rPr>
          <w:rFonts w:ascii="Arial" w:hAnsi="Arial"/>
          <w:b/>
          <w:sz w:val="22"/>
        </w:rPr>
      </w:pPr>
      <w:bookmarkStart w:id="212" w:name="_Ref342475913"/>
      <w:r w:rsidRPr="008442E3">
        <w:rPr>
          <w:rFonts w:ascii="Arial" w:hAnsi="Arial"/>
          <w:b/>
          <w:sz w:val="22"/>
        </w:rPr>
        <w:t>BROAD-BASED BLACK ECONOMIC EMPOWERMENT</w:t>
      </w:r>
      <w:bookmarkEnd w:id="212"/>
    </w:p>
    <w:p w:rsidR="00C50EA6" w:rsidRPr="008442E3" w:rsidRDefault="007C24D4" w:rsidP="00B419A7">
      <w:pPr>
        <w:pStyle w:val="ListParagraph"/>
        <w:widowControl w:val="0"/>
        <w:tabs>
          <w:tab w:val="left" w:pos="993"/>
        </w:tabs>
        <w:spacing w:line="360" w:lineRule="auto"/>
        <w:ind w:left="993"/>
        <w:contextualSpacing w:val="0"/>
        <w:jc w:val="both"/>
        <w:rPr>
          <w:rFonts w:ascii="Arial" w:hAnsi="Arial"/>
          <w:b/>
          <w:sz w:val="22"/>
        </w:rPr>
      </w:pPr>
      <w:r w:rsidRPr="008442E3">
        <w:rPr>
          <w:rFonts w:ascii="Arial" w:hAnsi="Arial"/>
          <w:b/>
          <w:sz w:val="22"/>
        </w:rPr>
        <w:fldChar w:fldCharType="begin"/>
      </w:r>
      <w:r w:rsidRPr="008442E3">
        <w:instrText xml:space="preserve"> TC "</w:instrText>
      </w:r>
      <w:bookmarkStart w:id="213" w:name="_Toc459797467"/>
      <w:r w:rsidR="0039526A">
        <w:rPr>
          <w:rFonts w:ascii="Arial" w:hAnsi="Arial"/>
          <w:b/>
          <w:sz w:val="22"/>
        </w:rPr>
        <w:instrText>23</w:instrText>
      </w:r>
      <w:r w:rsidRPr="008442E3">
        <w:rPr>
          <w:rFonts w:ascii="Arial" w:hAnsi="Arial"/>
          <w:b/>
          <w:sz w:val="22"/>
        </w:rPr>
        <w:instrText>.   BROAD-BASED BLACK ECONOMIC EMPOWERMENT</w:instrText>
      </w:r>
      <w:bookmarkEnd w:id="213"/>
      <w:r w:rsidRPr="008442E3">
        <w:instrText xml:space="preserve">" \f C \l "1" </w:instrText>
      </w:r>
      <w:r w:rsidRPr="008442E3">
        <w:rPr>
          <w:rFonts w:ascii="Arial" w:hAnsi="Arial"/>
          <w:b/>
          <w:sz w:val="22"/>
        </w:rPr>
        <w:fldChar w:fldCharType="end"/>
      </w:r>
    </w:p>
    <w:p w:rsidR="00B84746" w:rsidRPr="002D4E85" w:rsidRDefault="00B84746" w:rsidP="00B419A7">
      <w:pPr>
        <w:pStyle w:val="ListParagraph"/>
        <w:widowControl w:val="0"/>
        <w:tabs>
          <w:tab w:val="left" w:pos="993"/>
        </w:tabs>
        <w:spacing w:line="360" w:lineRule="auto"/>
        <w:ind w:left="0"/>
        <w:contextualSpacing w:val="0"/>
        <w:jc w:val="both"/>
        <w:rPr>
          <w:rFonts w:ascii="Arial" w:hAnsi="Arial"/>
          <w:vanish/>
          <w:sz w:val="22"/>
        </w:rPr>
      </w:pPr>
    </w:p>
    <w:p w:rsidR="00C50EA6" w:rsidRPr="008442E3" w:rsidRDefault="00003D20" w:rsidP="00B419A7">
      <w:pPr>
        <w:pStyle w:val="ListParagraph"/>
        <w:widowControl w:val="0"/>
        <w:numPr>
          <w:ilvl w:val="1"/>
          <w:numId w:val="53"/>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The Service Provider </w:t>
      </w:r>
      <w:r w:rsidR="00C50EA6" w:rsidRPr="008442E3">
        <w:rPr>
          <w:rFonts w:ascii="Arial" w:hAnsi="Arial"/>
          <w:sz w:val="22"/>
        </w:rPr>
        <w:t>acknowledges that Broad-Based Black Economic Empowerment is a business and social imperative in order to achieve a non-racial, non-sexist</w:t>
      </w:r>
      <w:r w:rsidR="00767DEC" w:rsidRPr="008442E3">
        <w:rPr>
          <w:rFonts w:ascii="Arial" w:hAnsi="Arial"/>
          <w:sz w:val="22"/>
        </w:rPr>
        <w:t xml:space="preserve"> and equitable society in South</w:t>
      </w:r>
      <w:r w:rsidR="00767DEC" w:rsidRPr="008442E3">
        <w:rPr>
          <w:rFonts w:ascii="Arial" w:hAnsi="Arial" w:cs="Arial"/>
          <w:sz w:val="22"/>
          <w:szCs w:val="22"/>
        </w:rPr>
        <w:t xml:space="preserve"> </w:t>
      </w:r>
      <w:r w:rsidR="00C50EA6" w:rsidRPr="008442E3">
        <w:rPr>
          <w:rFonts w:ascii="Arial" w:hAnsi="Arial"/>
          <w:sz w:val="22"/>
        </w:rPr>
        <w:t>Africa.</w:t>
      </w:r>
    </w:p>
    <w:p w:rsidR="00C50EA6" w:rsidRPr="008442E3" w:rsidRDefault="00C50EA6" w:rsidP="00A7678A">
      <w:pPr>
        <w:pStyle w:val="ListParagraph"/>
        <w:widowControl w:val="0"/>
        <w:tabs>
          <w:tab w:val="left" w:pos="1276"/>
        </w:tabs>
        <w:spacing w:line="360" w:lineRule="auto"/>
        <w:ind w:left="1276"/>
        <w:contextualSpacing w:val="0"/>
        <w:jc w:val="both"/>
        <w:rPr>
          <w:rFonts w:ascii="Arial" w:hAnsi="Arial"/>
          <w:sz w:val="22"/>
        </w:rPr>
      </w:pPr>
    </w:p>
    <w:p w:rsidR="00C50EA6" w:rsidRPr="008442E3" w:rsidRDefault="00C50EA6" w:rsidP="00B419A7">
      <w:pPr>
        <w:pStyle w:val="ListParagraph"/>
        <w:widowControl w:val="0"/>
        <w:numPr>
          <w:ilvl w:val="1"/>
          <w:numId w:val="53"/>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In pursuance of this objective </w:t>
      </w:r>
      <w:r w:rsidR="00003D20" w:rsidRPr="008442E3">
        <w:rPr>
          <w:rFonts w:ascii="Arial" w:hAnsi="Arial"/>
          <w:sz w:val="22"/>
        </w:rPr>
        <w:t xml:space="preserve">the Service Provider </w:t>
      </w:r>
      <w:r w:rsidRPr="008442E3">
        <w:rPr>
          <w:rFonts w:ascii="Arial" w:hAnsi="Arial"/>
          <w:sz w:val="22"/>
        </w:rPr>
        <w:t>commits and warrants to comply in all respects with the requirements of the Broad-Based Black Economic Empowerment Act</w:t>
      </w:r>
      <w:r w:rsidR="00544191" w:rsidRPr="008442E3">
        <w:rPr>
          <w:rFonts w:ascii="Arial" w:hAnsi="Arial"/>
          <w:sz w:val="22"/>
        </w:rPr>
        <w:t>, 2003 (</w:t>
      </w:r>
      <w:r w:rsidR="005F5F89" w:rsidRPr="008442E3">
        <w:rPr>
          <w:rFonts w:ascii="Arial" w:hAnsi="Arial"/>
          <w:sz w:val="22"/>
        </w:rPr>
        <w:t xml:space="preserve">Act </w:t>
      </w:r>
      <w:r w:rsidR="00544191" w:rsidRPr="008442E3">
        <w:rPr>
          <w:rFonts w:ascii="Arial" w:hAnsi="Arial"/>
          <w:sz w:val="22"/>
        </w:rPr>
        <w:t>N</w:t>
      </w:r>
      <w:r w:rsidR="005F5F89" w:rsidRPr="008442E3">
        <w:rPr>
          <w:rFonts w:ascii="Arial" w:hAnsi="Arial"/>
          <w:sz w:val="22"/>
        </w:rPr>
        <w:t>o</w:t>
      </w:r>
      <w:r w:rsidR="00544191" w:rsidRPr="008442E3">
        <w:rPr>
          <w:rFonts w:ascii="Arial" w:hAnsi="Arial"/>
          <w:sz w:val="22"/>
        </w:rPr>
        <w:t xml:space="preserve">. </w:t>
      </w:r>
      <w:r w:rsidRPr="008442E3">
        <w:rPr>
          <w:rFonts w:ascii="Arial" w:hAnsi="Arial"/>
          <w:sz w:val="22"/>
        </w:rPr>
        <w:t>53 of 2003</w:t>
      </w:r>
      <w:r w:rsidR="00544191" w:rsidRPr="008442E3">
        <w:rPr>
          <w:rFonts w:ascii="Arial" w:hAnsi="Arial"/>
          <w:sz w:val="22"/>
        </w:rPr>
        <w:t>)</w:t>
      </w:r>
      <w:r w:rsidRPr="008442E3">
        <w:rPr>
          <w:rFonts w:ascii="Arial" w:hAnsi="Arial"/>
          <w:sz w:val="22"/>
        </w:rPr>
        <w:t xml:space="preserve"> (hereafter referred to </w:t>
      </w:r>
      <w:r w:rsidRPr="008442E3">
        <w:rPr>
          <w:rFonts w:ascii="Arial" w:hAnsi="Arial"/>
          <w:sz w:val="22"/>
        </w:rPr>
        <w:lastRenderedPageBreak/>
        <w:t xml:space="preserve">as the </w:t>
      </w:r>
      <w:r w:rsidRPr="008442E3">
        <w:rPr>
          <w:rFonts w:ascii="Arial" w:hAnsi="Arial" w:cs="Arial"/>
          <w:sz w:val="22"/>
          <w:szCs w:val="22"/>
        </w:rPr>
        <w:t>B</w:t>
      </w:r>
      <w:r w:rsidR="00764CED" w:rsidRPr="008442E3">
        <w:rPr>
          <w:rFonts w:ascii="Arial" w:hAnsi="Arial" w:cs="Arial"/>
          <w:sz w:val="22"/>
          <w:szCs w:val="22"/>
        </w:rPr>
        <w:t>-</w:t>
      </w:r>
      <w:r w:rsidRPr="008442E3">
        <w:rPr>
          <w:rFonts w:ascii="Arial" w:hAnsi="Arial" w:cs="Arial"/>
          <w:sz w:val="22"/>
          <w:szCs w:val="22"/>
        </w:rPr>
        <w:t>BBEE</w:t>
      </w:r>
      <w:r w:rsidRPr="008442E3">
        <w:rPr>
          <w:rFonts w:ascii="Arial" w:hAnsi="Arial"/>
          <w:sz w:val="22"/>
        </w:rPr>
        <w:t xml:space="preserve"> Act) as will be amended from time to time, and the Codes of Good Practice </w:t>
      </w:r>
      <w:r w:rsidR="0076104B" w:rsidRPr="008442E3">
        <w:rPr>
          <w:rFonts w:ascii="Arial" w:hAnsi="Arial"/>
          <w:sz w:val="22"/>
        </w:rPr>
        <w:t>i</w:t>
      </w:r>
      <w:r w:rsidRPr="008442E3">
        <w:rPr>
          <w:rFonts w:ascii="Arial" w:hAnsi="Arial"/>
          <w:sz w:val="22"/>
        </w:rPr>
        <w:t xml:space="preserve">ssued in terms of the </w:t>
      </w:r>
      <w:r w:rsidRPr="008442E3">
        <w:rPr>
          <w:rFonts w:ascii="Arial" w:hAnsi="Arial" w:cs="Arial"/>
          <w:sz w:val="22"/>
          <w:szCs w:val="22"/>
        </w:rPr>
        <w:t>B</w:t>
      </w:r>
      <w:r w:rsidR="00764CED" w:rsidRPr="008442E3">
        <w:rPr>
          <w:rFonts w:ascii="Arial" w:hAnsi="Arial" w:cs="Arial"/>
          <w:sz w:val="22"/>
          <w:szCs w:val="22"/>
        </w:rPr>
        <w:t>-</w:t>
      </w:r>
      <w:r w:rsidRPr="008442E3">
        <w:rPr>
          <w:rFonts w:ascii="Arial" w:hAnsi="Arial" w:cs="Arial"/>
          <w:sz w:val="22"/>
          <w:szCs w:val="22"/>
        </w:rPr>
        <w:t>BBEE</w:t>
      </w:r>
      <w:r w:rsidRPr="008442E3">
        <w:rPr>
          <w:rFonts w:ascii="Arial" w:hAnsi="Arial"/>
          <w:sz w:val="22"/>
        </w:rPr>
        <w:t xml:space="preserve"> Act.</w:t>
      </w:r>
    </w:p>
    <w:p w:rsidR="00D116F8" w:rsidRPr="008442E3" w:rsidRDefault="00D116F8" w:rsidP="007C49EB">
      <w:pPr>
        <w:pStyle w:val="ListParagraph"/>
        <w:widowControl w:val="0"/>
        <w:spacing w:line="360" w:lineRule="auto"/>
        <w:ind w:left="0"/>
        <w:contextualSpacing w:val="0"/>
        <w:jc w:val="both"/>
        <w:rPr>
          <w:rFonts w:ascii="Arial" w:hAnsi="Arial"/>
          <w:sz w:val="22"/>
        </w:rPr>
      </w:pPr>
    </w:p>
    <w:p w:rsidR="00C50EA6" w:rsidRPr="008442E3" w:rsidRDefault="00C50EA6" w:rsidP="00B419A7">
      <w:pPr>
        <w:pStyle w:val="ListParagraph"/>
        <w:widowControl w:val="0"/>
        <w:numPr>
          <w:ilvl w:val="1"/>
          <w:numId w:val="53"/>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Upon signature of this Agreement and one </w:t>
      </w:r>
      <w:r w:rsidRPr="008442E3">
        <w:rPr>
          <w:rFonts w:ascii="Arial" w:hAnsi="Arial" w:cs="Arial"/>
          <w:sz w:val="22"/>
          <w:szCs w:val="22"/>
        </w:rPr>
        <w:t>(</w:t>
      </w:r>
      <w:r w:rsidRPr="008442E3">
        <w:rPr>
          <w:rFonts w:ascii="Arial" w:hAnsi="Arial"/>
          <w:sz w:val="22"/>
        </w:rPr>
        <w:t>1</w:t>
      </w:r>
      <w:r w:rsidRPr="008442E3">
        <w:rPr>
          <w:rFonts w:ascii="Arial" w:hAnsi="Arial" w:cs="Arial"/>
          <w:sz w:val="22"/>
          <w:szCs w:val="22"/>
        </w:rPr>
        <w:t>)</w:t>
      </w:r>
      <w:r w:rsidRPr="008442E3">
        <w:rPr>
          <w:rFonts w:ascii="Arial" w:hAnsi="Arial"/>
          <w:sz w:val="22"/>
        </w:rPr>
        <w:t xml:space="preserve"> month after the expiry of a current certificate for a particular year, </w:t>
      </w:r>
      <w:r w:rsidR="00003D20" w:rsidRPr="008442E3">
        <w:rPr>
          <w:rFonts w:ascii="Arial" w:hAnsi="Arial"/>
          <w:sz w:val="22"/>
        </w:rPr>
        <w:t xml:space="preserve">the Service Provider </w:t>
      </w:r>
      <w:r w:rsidRPr="008442E3">
        <w:rPr>
          <w:rFonts w:ascii="Arial" w:hAnsi="Arial"/>
          <w:sz w:val="22"/>
        </w:rPr>
        <w:t xml:space="preserve">shall provide SARS with a certified copy of its </w:t>
      </w:r>
      <w:r w:rsidRPr="008442E3">
        <w:rPr>
          <w:rFonts w:ascii="Arial" w:hAnsi="Arial" w:cs="Arial"/>
          <w:sz w:val="22"/>
          <w:szCs w:val="22"/>
        </w:rPr>
        <w:t xml:space="preserve">BEE </w:t>
      </w:r>
      <w:r w:rsidR="006E7F5A" w:rsidRPr="008442E3">
        <w:rPr>
          <w:rFonts w:ascii="Arial" w:hAnsi="Arial" w:cs="Arial"/>
          <w:sz w:val="22"/>
          <w:szCs w:val="22"/>
        </w:rPr>
        <w:t>Certificate and</w:t>
      </w:r>
      <w:r w:rsidR="006E7F5A" w:rsidRPr="008442E3">
        <w:rPr>
          <w:rFonts w:ascii="Arial" w:hAnsi="Arial"/>
          <w:sz w:val="22"/>
        </w:rPr>
        <w:t xml:space="preserve"> </w:t>
      </w:r>
      <w:r w:rsidRPr="008442E3">
        <w:rPr>
          <w:rFonts w:ascii="Arial" w:hAnsi="Arial"/>
          <w:sz w:val="22"/>
        </w:rPr>
        <w:t>rating status from an agency accredited by the South African National Accreditation System</w:t>
      </w:r>
      <w:r w:rsidRPr="008442E3">
        <w:rPr>
          <w:rFonts w:ascii="Arial" w:hAnsi="Arial" w:cs="Arial"/>
          <w:sz w:val="22"/>
          <w:szCs w:val="22"/>
        </w:rPr>
        <w:t>.</w:t>
      </w:r>
      <w:bookmarkStart w:id="214" w:name="_Ref220388441"/>
    </w:p>
    <w:p w:rsidR="00C9325E" w:rsidRPr="008442E3" w:rsidRDefault="00C9325E" w:rsidP="00A7678A">
      <w:pPr>
        <w:pStyle w:val="ListParagraph"/>
        <w:widowControl w:val="0"/>
        <w:spacing w:line="360" w:lineRule="auto"/>
        <w:ind w:left="709"/>
        <w:contextualSpacing w:val="0"/>
        <w:jc w:val="both"/>
        <w:rPr>
          <w:rFonts w:ascii="Arial" w:hAnsi="Arial"/>
          <w:sz w:val="22"/>
        </w:rPr>
      </w:pPr>
    </w:p>
    <w:p w:rsidR="00C50EA6" w:rsidRPr="008442E3" w:rsidRDefault="00C50EA6" w:rsidP="00B419A7">
      <w:pPr>
        <w:pStyle w:val="ListParagraph"/>
        <w:widowControl w:val="0"/>
        <w:numPr>
          <w:ilvl w:val="1"/>
          <w:numId w:val="53"/>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During the currency of this Agreement (including any extension or renewal hereof which may apply), </w:t>
      </w:r>
      <w:r w:rsidR="00003D20" w:rsidRPr="008442E3">
        <w:rPr>
          <w:rFonts w:ascii="Arial" w:hAnsi="Arial"/>
          <w:sz w:val="22"/>
        </w:rPr>
        <w:t xml:space="preserve">the Service Provider </w:t>
      </w:r>
      <w:r w:rsidRPr="008442E3">
        <w:rPr>
          <w:rFonts w:ascii="Arial" w:hAnsi="Arial"/>
          <w:sz w:val="22"/>
        </w:rPr>
        <w:t xml:space="preserve">shall </w:t>
      </w:r>
      <w:r w:rsidR="001A52B1" w:rsidRPr="008442E3">
        <w:rPr>
          <w:rFonts w:ascii="Arial" w:hAnsi="Arial" w:cs="Arial"/>
          <w:sz w:val="22"/>
          <w:szCs w:val="22"/>
        </w:rPr>
        <w:t>remain BEE Compliant, failing which it must provide written confirmation from a verification agent that it is in the process of being rated</w:t>
      </w:r>
      <w:r w:rsidR="001A52B1" w:rsidRPr="008442E3">
        <w:rPr>
          <w:rFonts w:ascii="Arial" w:hAnsi="Arial"/>
          <w:sz w:val="22"/>
        </w:rPr>
        <w:t>.</w:t>
      </w:r>
      <w:bookmarkEnd w:id="214"/>
    </w:p>
    <w:p w:rsidR="008D7031" w:rsidRPr="008442E3" w:rsidRDefault="008D7031" w:rsidP="00A7678A">
      <w:pPr>
        <w:pStyle w:val="ListParagraph"/>
        <w:widowControl w:val="0"/>
        <w:spacing w:line="360" w:lineRule="auto"/>
        <w:ind w:left="709"/>
        <w:contextualSpacing w:val="0"/>
        <w:jc w:val="both"/>
        <w:rPr>
          <w:rFonts w:ascii="Arial" w:hAnsi="Arial"/>
          <w:sz w:val="22"/>
        </w:rPr>
      </w:pPr>
    </w:p>
    <w:p w:rsidR="008429E6" w:rsidRPr="008442E3" w:rsidRDefault="00C50EA6" w:rsidP="00B419A7">
      <w:pPr>
        <w:pStyle w:val="ListParagraph"/>
        <w:widowControl w:val="0"/>
        <w:numPr>
          <w:ilvl w:val="1"/>
          <w:numId w:val="53"/>
        </w:numPr>
        <w:tabs>
          <w:tab w:val="left" w:pos="993"/>
        </w:tabs>
        <w:spacing w:line="360" w:lineRule="auto"/>
        <w:ind w:left="993" w:hanging="993"/>
        <w:contextualSpacing w:val="0"/>
        <w:jc w:val="both"/>
        <w:rPr>
          <w:rFonts w:ascii="Arial" w:hAnsi="Arial"/>
          <w:sz w:val="22"/>
        </w:rPr>
      </w:pPr>
      <w:r w:rsidRPr="008442E3">
        <w:rPr>
          <w:rFonts w:ascii="Arial" w:hAnsi="Arial"/>
          <w:sz w:val="22"/>
        </w:rPr>
        <w:t xml:space="preserve">A failure to provide a certified copy of its </w:t>
      </w:r>
      <w:r w:rsidRPr="008442E3">
        <w:rPr>
          <w:rFonts w:ascii="Arial" w:hAnsi="Arial" w:cs="Arial"/>
          <w:sz w:val="22"/>
          <w:szCs w:val="22"/>
        </w:rPr>
        <w:t>BEE</w:t>
      </w:r>
      <w:r w:rsidRPr="008442E3">
        <w:rPr>
          <w:rFonts w:ascii="Arial" w:hAnsi="Arial"/>
          <w:sz w:val="22"/>
        </w:rPr>
        <w:t xml:space="preserve"> rating status or a failure to </w:t>
      </w:r>
      <w:r w:rsidR="002960C1" w:rsidRPr="008442E3">
        <w:rPr>
          <w:rFonts w:ascii="Arial" w:hAnsi="Arial"/>
          <w:sz w:val="22"/>
        </w:rPr>
        <w:t xml:space="preserve">comply with provisions of this </w:t>
      </w:r>
      <w:r w:rsidR="002960C1" w:rsidRPr="008442E3">
        <w:rPr>
          <w:rFonts w:ascii="Arial" w:hAnsi="Arial" w:cs="Arial"/>
          <w:sz w:val="22"/>
          <w:szCs w:val="22"/>
        </w:rPr>
        <w:t>C</w:t>
      </w:r>
      <w:r w:rsidRPr="008442E3">
        <w:rPr>
          <w:rFonts w:ascii="Arial" w:hAnsi="Arial" w:cs="Arial"/>
          <w:sz w:val="22"/>
          <w:szCs w:val="22"/>
        </w:rPr>
        <w:t>lause</w:t>
      </w:r>
      <w:r w:rsidRPr="008442E3">
        <w:rPr>
          <w:rFonts w:ascii="Arial" w:hAnsi="Arial"/>
          <w:sz w:val="22"/>
        </w:rPr>
        <w:t xml:space="preserve"> will entitle SARS to terminate the Agreement by giving </w:t>
      </w:r>
      <w:r w:rsidR="00003D20" w:rsidRPr="008442E3">
        <w:rPr>
          <w:rFonts w:ascii="Arial" w:hAnsi="Arial"/>
          <w:sz w:val="22"/>
        </w:rPr>
        <w:t xml:space="preserve">the Service Provider </w:t>
      </w:r>
      <w:r w:rsidRPr="008442E3">
        <w:rPr>
          <w:rFonts w:ascii="Arial" w:hAnsi="Arial"/>
          <w:sz w:val="22"/>
        </w:rPr>
        <w:t>one</w:t>
      </w:r>
      <w:r w:rsidR="005F5F89" w:rsidRPr="008442E3">
        <w:rPr>
          <w:rFonts w:ascii="Arial" w:hAnsi="Arial"/>
          <w:sz w:val="22"/>
        </w:rPr>
        <w:t xml:space="preserve"> </w:t>
      </w:r>
      <w:r w:rsidRPr="008442E3">
        <w:rPr>
          <w:rFonts w:ascii="Arial" w:hAnsi="Arial" w:cs="Arial"/>
          <w:sz w:val="22"/>
          <w:szCs w:val="22"/>
        </w:rPr>
        <w:t>(</w:t>
      </w:r>
      <w:r w:rsidRPr="008442E3">
        <w:rPr>
          <w:rFonts w:ascii="Arial" w:hAnsi="Arial"/>
          <w:sz w:val="22"/>
        </w:rPr>
        <w:t>1</w:t>
      </w:r>
      <w:r w:rsidRPr="008442E3">
        <w:rPr>
          <w:rFonts w:ascii="Arial" w:hAnsi="Arial" w:cs="Arial"/>
          <w:sz w:val="22"/>
          <w:szCs w:val="22"/>
        </w:rPr>
        <w:t>)</w:t>
      </w:r>
      <w:r w:rsidRPr="008442E3">
        <w:rPr>
          <w:rFonts w:ascii="Arial" w:hAnsi="Arial"/>
          <w:sz w:val="22"/>
        </w:rPr>
        <w:t xml:space="preserve"> month's written notice.</w:t>
      </w:r>
    </w:p>
    <w:p w:rsidR="00F55865" w:rsidRDefault="00F55865" w:rsidP="00A7678A">
      <w:pPr>
        <w:pStyle w:val="ListParagraph"/>
        <w:widowControl w:val="0"/>
        <w:spacing w:line="360" w:lineRule="auto"/>
        <w:ind w:left="709"/>
        <w:contextualSpacing w:val="0"/>
        <w:jc w:val="both"/>
        <w:rPr>
          <w:rFonts w:ascii="Arial" w:hAnsi="Arial" w:cs="Arial"/>
          <w:sz w:val="22"/>
          <w:szCs w:val="22"/>
        </w:rPr>
      </w:pPr>
    </w:p>
    <w:p w:rsidR="00F55865" w:rsidRPr="008442E3" w:rsidRDefault="00F55865" w:rsidP="00370711">
      <w:pPr>
        <w:pStyle w:val="ListParagraph"/>
        <w:widowControl w:val="0"/>
        <w:numPr>
          <w:ilvl w:val="0"/>
          <w:numId w:val="26"/>
        </w:numPr>
        <w:tabs>
          <w:tab w:val="left" w:pos="993"/>
        </w:tabs>
        <w:spacing w:line="360" w:lineRule="auto"/>
        <w:ind w:left="993" w:hanging="993"/>
        <w:contextualSpacing w:val="0"/>
        <w:jc w:val="both"/>
        <w:rPr>
          <w:rFonts w:ascii="Arial" w:hAnsi="Arial" w:cs="Arial"/>
          <w:b/>
          <w:sz w:val="22"/>
          <w:szCs w:val="22"/>
        </w:rPr>
      </w:pPr>
      <w:bookmarkStart w:id="215" w:name="_Toc442782917"/>
      <w:r w:rsidRPr="008442E3">
        <w:rPr>
          <w:rFonts w:ascii="Arial" w:hAnsi="Arial" w:cs="Arial"/>
          <w:b/>
          <w:sz w:val="22"/>
          <w:szCs w:val="22"/>
        </w:rPr>
        <w:t>CONFLICT OF INTEREST</w:t>
      </w:r>
      <w:bookmarkEnd w:id="215"/>
      <w:r w:rsidR="007C24D4" w:rsidRPr="008442E3">
        <w:rPr>
          <w:rFonts w:ascii="Arial" w:hAnsi="Arial" w:cs="Arial"/>
          <w:b/>
          <w:sz w:val="22"/>
          <w:szCs w:val="22"/>
        </w:rPr>
        <w:fldChar w:fldCharType="begin"/>
      </w:r>
      <w:r w:rsidR="007C24D4" w:rsidRPr="008442E3">
        <w:instrText xml:space="preserve"> TC "</w:instrText>
      </w:r>
      <w:bookmarkStart w:id="216" w:name="_Toc459797468"/>
      <w:r w:rsidR="0039526A">
        <w:rPr>
          <w:rFonts w:ascii="Arial" w:hAnsi="Arial" w:cs="Arial"/>
          <w:b/>
          <w:sz w:val="22"/>
          <w:szCs w:val="22"/>
        </w:rPr>
        <w:instrText>24</w:instrText>
      </w:r>
      <w:r w:rsidR="007C24D4" w:rsidRPr="008442E3">
        <w:rPr>
          <w:rFonts w:ascii="Arial" w:hAnsi="Arial" w:cs="Arial"/>
          <w:b/>
          <w:sz w:val="22"/>
          <w:szCs w:val="22"/>
        </w:rPr>
        <w:instrText>.   CONFLICT OF INTEREST</w:instrText>
      </w:r>
      <w:bookmarkEnd w:id="216"/>
      <w:r w:rsidR="007C24D4" w:rsidRPr="008442E3">
        <w:instrText xml:space="preserve">" \f C \l "1" </w:instrText>
      </w:r>
      <w:r w:rsidR="007C24D4" w:rsidRPr="008442E3">
        <w:rPr>
          <w:rFonts w:ascii="Arial" w:hAnsi="Arial" w:cs="Arial"/>
          <w:b/>
          <w:sz w:val="22"/>
          <w:szCs w:val="22"/>
        </w:rPr>
        <w:fldChar w:fldCharType="end"/>
      </w:r>
    </w:p>
    <w:p w:rsidR="008D7031" w:rsidRPr="008442E3" w:rsidRDefault="008D7031" w:rsidP="007C24D4">
      <w:pPr>
        <w:pStyle w:val="ListParagraph"/>
        <w:widowControl w:val="0"/>
        <w:tabs>
          <w:tab w:val="left" w:pos="993"/>
        </w:tabs>
        <w:spacing w:line="360" w:lineRule="auto"/>
        <w:ind w:left="0"/>
        <w:contextualSpacing w:val="0"/>
        <w:jc w:val="both"/>
        <w:rPr>
          <w:rFonts w:ascii="Arial" w:hAnsi="Arial" w:cs="Arial"/>
          <w:sz w:val="22"/>
          <w:szCs w:val="22"/>
          <w:lang w:eastAsia="en-ZA"/>
        </w:rPr>
      </w:pPr>
    </w:p>
    <w:p w:rsidR="00B84746" w:rsidRPr="002D4E85" w:rsidRDefault="00B84746" w:rsidP="00B419A7">
      <w:pPr>
        <w:pStyle w:val="ListParagraph"/>
        <w:widowControl w:val="0"/>
        <w:tabs>
          <w:tab w:val="left" w:pos="993"/>
        </w:tabs>
        <w:spacing w:line="360" w:lineRule="auto"/>
        <w:ind w:left="0"/>
        <w:contextualSpacing w:val="0"/>
        <w:jc w:val="both"/>
        <w:rPr>
          <w:rFonts w:ascii="Arial" w:hAnsi="Arial" w:cs="Arial"/>
          <w:vanish/>
          <w:sz w:val="22"/>
          <w:szCs w:val="22"/>
          <w:lang w:eastAsia="en-ZA"/>
        </w:rPr>
      </w:pPr>
    </w:p>
    <w:p w:rsidR="00F55865" w:rsidRPr="008442E3" w:rsidRDefault="00F55865" w:rsidP="00B419A7">
      <w:pPr>
        <w:pStyle w:val="ListParagraph"/>
        <w:widowControl w:val="0"/>
        <w:numPr>
          <w:ilvl w:val="1"/>
          <w:numId w:val="54"/>
        </w:numPr>
        <w:tabs>
          <w:tab w:val="left" w:pos="993"/>
        </w:tabs>
        <w:spacing w:line="360" w:lineRule="auto"/>
        <w:ind w:left="993" w:hanging="993"/>
        <w:contextualSpacing w:val="0"/>
        <w:jc w:val="both"/>
        <w:rPr>
          <w:rFonts w:ascii="Arial" w:hAnsi="Arial" w:cs="Arial"/>
          <w:sz w:val="22"/>
          <w:szCs w:val="22"/>
          <w:lang w:eastAsia="en-ZA"/>
        </w:rPr>
      </w:pPr>
      <w:r w:rsidRPr="008442E3">
        <w:rPr>
          <w:rFonts w:ascii="Arial" w:hAnsi="Arial" w:cs="Arial"/>
          <w:sz w:val="22"/>
          <w:szCs w:val="22"/>
          <w:lang w:eastAsia="en-ZA"/>
        </w:rPr>
        <w:t xml:space="preserve">Neither the Service Provider nor the Service Provider’s </w:t>
      </w:r>
      <w:r w:rsidR="00513A49" w:rsidRPr="008442E3">
        <w:rPr>
          <w:rFonts w:ascii="Arial" w:hAnsi="Arial" w:cs="Arial"/>
          <w:sz w:val="22"/>
          <w:szCs w:val="22"/>
          <w:lang w:eastAsia="en-ZA"/>
        </w:rPr>
        <w:t>p</w:t>
      </w:r>
      <w:r w:rsidRPr="008442E3">
        <w:rPr>
          <w:rFonts w:ascii="Arial" w:hAnsi="Arial" w:cs="Arial"/>
          <w:sz w:val="22"/>
          <w:szCs w:val="22"/>
          <w:lang w:eastAsia="en-ZA"/>
        </w:rPr>
        <w:t xml:space="preserve">ersonnel shall have any interest or receive any remuneration in connection with the </w:t>
      </w:r>
      <w:r w:rsidRPr="008442E3">
        <w:rPr>
          <w:rFonts w:ascii="Arial" w:hAnsi="Arial" w:cs="Arial"/>
          <w:sz w:val="22"/>
          <w:szCs w:val="22"/>
          <w:lang w:eastAsia="en-ZA"/>
        </w:rPr>
        <w:tab/>
        <w:t>performance of the Services, except as provided for in this Agreement.</w:t>
      </w:r>
    </w:p>
    <w:p w:rsidR="00B84746" w:rsidRPr="008442E3" w:rsidRDefault="00B84746" w:rsidP="002218F1">
      <w:pPr>
        <w:pStyle w:val="ListParagraph"/>
        <w:widowControl w:val="0"/>
        <w:tabs>
          <w:tab w:val="left" w:pos="993"/>
        </w:tabs>
        <w:spacing w:line="360" w:lineRule="auto"/>
        <w:ind w:left="0"/>
        <w:contextualSpacing w:val="0"/>
        <w:jc w:val="both"/>
        <w:rPr>
          <w:rFonts w:ascii="Arial" w:hAnsi="Arial" w:cs="Arial"/>
          <w:sz w:val="22"/>
          <w:szCs w:val="22"/>
          <w:lang w:eastAsia="en-ZA"/>
        </w:rPr>
      </w:pPr>
    </w:p>
    <w:p w:rsidR="00F55865" w:rsidRPr="008442E3" w:rsidRDefault="00F55865" w:rsidP="00B419A7">
      <w:pPr>
        <w:pStyle w:val="ListParagraph"/>
        <w:widowControl w:val="0"/>
        <w:numPr>
          <w:ilvl w:val="1"/>
          <w:numId w:val="54"/>
        </w:numPr>
        <w:tabs>
          <w:tab w:val="left" w:pos="993"/>
        </w:tabs>
        <w:spacing w:line="360" w:lineRule="auto"/>
        <w:ind w:left="993" w:hanging="993"/>
        <w:contextualSpacing w:val="0"/>
        <w:jc w:val="both"/>
        <w:rPr>
          <w:rFonts w:ascii="Arial" w:hAnsi="Arial" w:cs="Arial"/>
          <w:sz w:val="22"/>
          <w:szCs w:val="22"/>
          <w:lang w:eastAsia="en-ZA"/>
        </w:rPr>
      </w:pPr>
      <w:r w:rsidRPr="008442E3">
        <w:rPr>
          <w:rFonts w:ascii="Arial" w:hAnsi="Arial" w:cs="Arial"/>
          <w:sz w:val="22"/>
          <w:szCs w:val="22"/>
          <w:lang w:eastAsia="en-ZA"/>
        </w:rPr>
        <w:t>The Service Provider must at all times act impartially and ethically, and where applicable, act in accordance with the code of ethics</w:t>
      </w:r>
      <w:r w:rsidR="00513A49" w:rsidRPr="008442E3">
        <w:rPr>
          <w:rFonts w:ascii="Arial" w:hAnsi="Arial" w:cs="Arial"/>
          <w:sz w:val="22"/>
          <w:szCs w:val="22"/>
          <w:lang w:eastAsia="en-ZA"/>
        </w:rPr>
        <w:t xml:space="preserve"> </w:t>
      </w:r>
      <w:r w:rsidRPr="008442E3">
        <w:rPr>
          <w:rFonts w:ascii="Arial" w:hAnsi="Arial" w:cs="Arial"/>
          <w:sz w:val="22"/>
          <w:szCs w:val="22"/>
          <w:lang w:eastAsia="en-ZA"/>
        </w:rPr>
        <w:t>/</w:t>
      </w:r>
      <w:r w:rsidR="00513A49" w:rsidRPr="008442E3">
        <w:rPr>
          <w:rFonts w:ascii="Arial" w:hAnsi="Arial" w:cs="Arial"/>
          <w:sz w:val="22"/>
          <w:szCs w:val="22"/>
          <w:lang w:eastAsia="en-ZA"/>
        </w:rPr>
        <w:t xml:space="preserve"> </w:t>
      </w:r>
      <w:r w:rsidRPr="008442E3">
        <w:rPr>
          <w:rFonts w:ascii="Arial" w:hAnsi="Arial" w:cs="Arial"/>
          <w:sz w:val="22"/>
          <w:szCs w:val="22"/>
          <w:lang w:eastAsia="en-ZA"/>
        </w:rPr>
        <w:t>conduct of its profession.</w:t>
      </w:r>
    </w:p>
    <w:p w:rsidR="00F55865" w:rsidRPr="008442E3" w:rsidRDefault="00F55865" w:rsidP="00A7678A">
      <w:pPr>
        <w:widowControl w:val="0"/>
        <w:tabs>
          <w:tab w:val="left" w:pos="709"/>
        </w:tabs>
        <w:spacing w:line="360" w:lineRule="auto"/>
        <w:ind w:left="709"/>
        <w:jc w:val="both"/>
        <w:rPr>
          <w:rFonts w:ascii="Arial" w:hAnsi="Arial" w:cs="Arial"/>
          <w:sz w:val="22"/>
          <w:szCs w:val="22"/>
          <w:lang w:eastAsia="en-ZA"/>
        </w:rPr>
      </w:pPr>
    </w:p>
    <w:p w:rsidR="00513A49" w:rsidRPr="008442E3" w:rsidRDefault="00F55865" w:rsidP="00B419A7">
      <w:pPr>
        <w:pStyle w:val="ListParagraph"/>
        <w:widowControl w:val="0"/>
        <w:numPr>
          <w:ilvl w:val="1"/>
          <w:numId w:val="54"/>
        </w:numPr>
        <w:tabs>
          <w:tab w:val="left" w:pos="993"/>
        </w:tabs>
        <w:spacing w:line="360" w:lineRule="auto"/>
        <w:ind w:left="993" w:hanging="993"/>
        <w:contextualSpacing w:val="0"/>
        <w:jc w:val="both"/>
        <w:rPr>
          <w:rFonts w:ascii="Arial" w:hAnsi="Arial" w:cs="Arial"/>
          <w:sz w:val="22"/>
          <w:szCs w:val="22"/>
          <w:lang w:eastAsia="en-ZA"/>
        </w:rPr>
      </w:pPr>
      <w:r w:rsidRPr="008442E3">
        <w:rPr>
          <w:rFonts w:ascii="Arial" w:hAnsi="Arial" w:cs="Arial"/>
          <w:sz w:val="22"/>
          <w:szCs w:val="22"/>
          <w:lang w:eastAsia="en-ZA"/>
        </w:rPr>
        <w:t>The Service Provider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rsidR="00513A49" w:rsidRPr="008442E3" w:rsidRDefault="00513A49" w:rsidP="00A7678A">
      <w:pPr>
        <w:widowControl w:val="0"/>
        <w:tabs>
          <w:tab w:val="left" w:pos="709"/>
        </w:tabs>
        <w:spacing w:line="360" w:lineRule="auto"/>
        <w:ind w:left="709"/>
        <w:jc w:val="both"/>
        <w:rPr>
          <w:rFonts w:ascii="Arial" w:hAnsi="Arial" w:cs="Arial"/>
          <w:sz w:val="22"/>
          <w:szCs w:val="22"/>
          <w:lang w:eastAsia="en-ZA"/>
        </w:rPr>
      </w:pPr>
    </w:p>
    <w:p w:rsidR="009B162D" w:rsidRPr="008442E3" w:rsidRDefault="00F55865" w:rsidP="00B419A7">
      <w:pPr>
        <w:pStyle w:val="ListParagraph"/>
        <w:widowControl w:val="0"/>
        <w:numPr>
          <w:ilvl w:val="1"/>
          <w:numId w:val="54"/>
        </w:numPr>
        <w:tabs>
          <w:tab w:val="left" w:pos="993"/>
        </w:tabs>
        <w:spacing w:line="360" w:lineRule="auto"/>
        <w:ind w:left="993" w:hanging="993"/>
        <w:contextualSpacing w:val="0"/>
        <w:jc w:val="both"/>
        <w:rPr>
          <w:rFonts w:ascii="Arial" w:hAnsi="Arial" w:cs="Arial"/>
          <w:sz w:val="22"/>
          <w:szCs w:val="22"/>
          <w:lang w:eastAsia="en-ZA"/>
        </w:rPr>
      </w:pPr>
      <w:r w:rsidRPr="008442E3">
        <w:rPr>
          <w:rFonts w:ascii="Arial" w:hAnsi="Arial" w:cs="Arial"/>
          <w:sz w:val="22"/>
          <w:szCs w:val="22"/>
          <w:lang w:eastAsia="en-ZA"/>
        </w:rPr>
        <w:t xml:space="preserve">The Service Provider warrants that there are no contracts, restrictions or other matters which would interfere with its ability to discharge its obligations under this Agreement. If, while executing its duties and responsibilities under this Agreement, the Service Provider becomes aware of any potential or actual conflict between its interests and those of SARS, the Service Provider shall </w:t>
      </w:r>
      <w:r w:rsidRPr="008442E3">
        <w:rPr>
          <w:rFonts w:ascii="Arial" w:hAnsi="Arial" w:cs="Arial"/>
          <w:sz w:val="22"/>
          <w:szCs w:val="22"/>
          <w:lang w:eastAsia="en-ZA"/>
        </w:rPr>
        <w:lastRenderedPageBreak/>
        <w:t>immediately inform SARS. Where SARS forms the view that such a conflict does or could exist, it may direct the Service Provider to take action(s) to resolve that conflict, and the Service Provider shall comply with that instruction.</w:t>
      </w:r>
    </w:p>
    <w:p w:rsidR="00DC1D32" w:rsidRPr="008442E3" w:rsidRDefault="00DC1D32" w:rsidP="00DC1D32">
      <w:pPr>
        <w:pStyle w:val="ListParagraph"/>
        <w:rPr>
          <w:rFonts w:ascii="Arial" w:hAnsi="Arial" w:cs="Arial"/>
          <w:sz w:val="22"/>
          <w:szCs w:val="22"/>
          <w:lang w:eastAsia="en-ZA"/>
        </w:rPr>
      </w:pPr>
    </w:p>
    <w:p w:rsidR="00DC1D32" w:rsidRPr="008442E3" w:rsidRDefault="00DC1D32" w:rsidP="00DC1D32">
      <w:pPr>
        <w:pStyle w:val="ListParagraph"/>
        <w:widowControl w:val="0"/>
        <w:tabs>
          <w:tab w:val="left" w:pos="993"/>
        </w:tabs>
        <w:spacing w:line="360" w:lineRule="auto"/>
        <w:ind w:left="993"/>
        <w:contextualSpacing w:val="0"/>
        <w:jc w:val="both"/>
        <w:rPr>
          <w:rFonts w:ascii="Arial" w:hAnsi="Arial" w:cs="Arial"/>
          <w:sz w:val="22"/>
          <w:szCs w:val="22"/>
          <w:lang w:eastAsia="en-ZA"/>
        </w:rPr>
      </w:pPr>
    </w:p>
    <w:p w:rsidR="00C50EA6" w:rsidRPr="008442E3" w:rsidRDefault="00C50EA6" w:rsidP="00A7678A">
      <w:pPr>
        <w:pStyle w:val="ListParagraph"/>
        <w:widowControl w:val="0"/>
        <w:spacing w:line="360" w:lineRule="auto"/>
        <w:ind w:left="0"/>
        <w:contextualSpacing w:val="0"/>
        <w:jc w:val="both"/>
        <w:rPr>
          <w:rFonts w:ascii="Arial" w:hAnsi="Arial"/>
          <w:b/>
          <w:sz w:val="22"/>
          <w:lang w:val="en-ZA"/>
        </w:rPr>
      </w:pPr>
      <w:r w:rsidRPr="008442E3">
        <w:rPr>
          <w:rFonts w:ascii="Arial" w:hAnsi="Arial"/>
          <w:b/>
          <w:sz w:val="22"/>
        </w:rPr>
        <w:t>SIGNED</w:t>
      </w:r>
      <w:r w:rsidRPr="008442E3">
        <w:rPr>
          <w:rFonts w:ascii="Arial" w:hAnsi="Arial"/>
          <w:b/>
          <w:sz w:val="22"/>
          <w:lang w:val="en-ZA"/>
        </w:rPr>
        <w:t xml:space="preserve"> AT PRETORIA</w:t>
      </w:r>
      <w:bookmarkStart w:id="217" w:name="_Toc179367650"/>
      <w:bookmarkEnd w:id="198"/>
      <w:bookmarkEnd w:id="199"/>
      <w:bookmarkEnd w:id="200"/>
      <w:bookmarkEnd w:id="201"/>
      <w:bookmarkEnd w:id="202"/>
      <w:bookmarkEnd w:id="203"/>
      <w:bookmarkEnd w:id="204"/>
      <w:bookmarkEnd w:id="205"/>
      <w:bookmarkEnd w:id="206"/>
      <w:bookmarkEnd w:id="207"/>
      <w:bookmarkEnd w:id="208"/>
      <w:bookmarkEnd w:id="217"/>
    </w:p>
    <w:p w:rsidR="009B162D" w:rsidRPr="008442E3" w:rsidRDefault="009B162D" w:rsidP="00A7678A">
      <w:pPr>
        <w:pStyle w:val="ListParagraph"/>
        <w:widowControl w:val="0"/>
        <w:spacing w:line="360" w:lineRule="auto"/>
        <w:ind w:left="0"/>
        <w:contextualSpacing w:val="0"/>
        <w:jc w:val="both"/>
        <w:rPr>
          <w:rFonts w:ascii="Arial" w:hAnsi="Arial"/>
          <w:b/>
          <w:sz w:val="22"/>
          <w:lang w:val="en-ZA"/>
        </w:rPr>
      </w:pPr>
    </w:p>
    <w:p w:rsidR="00DC1D32" w:rsidRPr="008442E3" w:rsidRDefault="00DC1D32" w:rsidP="00A7678A">
      <w:pPr>
        <w:pStyle w:val="ListParagraph"/>
        <w:widowControl w:val="0"/>
        <w:spacing w:line="360" w:lineRule="auto"/>
        <w:ind w:left="0"/>
        <w:contextualSpacing w:val="0"/>
        <w:jc w:val="both"/>
        <w:rPr>
          <w:rFonts w:ascii="Arial" w:hAnsi="Arial"/>
          <w:b/>
          <w:sz w:val="22"/>
          <w:lang w:val="en-ZA"/>
        </w:rPr>
      </w:pPr>
    </w:p>
    <w:p w:rsidR="009B162D" w:rsidRDefault="00C50EA6" w:rsidP="00A7678A">
      <w:pPr>
        <w:pStyle w:val="ListParagraph"/>
        <w:widowControl w:val="0"/>
        <w:spacing w:line="360" w:lineRule="auto"/>
        <w:ind w:left="0"/>
        <w:contextualSpacing w:val="0"/>
        <w:jc w:val="both"/>
        <w:rPr>
          <w:rFonts w:ascii="Arial" w:hAnsi="Arial" w:cs="Arial"/>
          <w:b/>
          <w:sz w:val="22"/>
          <w:szCs w:val="22"/>
          <w:lang w:val="en-ZA"/>
        </w:rPr>
      </w:pPr>
      <w:r w:rsidRPr="008442E3">
        <w:rPr>
          <w:rFonts w:ascii="Arial" w:hAnsi="Arial"/>
          <w:b/>
          <w:sz w:val="22"/>
          <w:lang w:val="en-ZA"/>
        </w:rPr>
        <w:t>As representatives for th</w:t>
      </w:r>
      <w:r w:rsidR="00D116F8">
        <w:rPr>
          <w:rFonts w:ascii="Arial" w:hAnsi="Arial"/>
          <w:b/>
          <w:sz w:val="22"/>
          <w:lang w:val="en-ZA"/>
        </w:rPr>
        <w:t>e South African Revenue Service</w:t>
      </w:r>
    </w:p>
    <w:p w:rsidR="00D116F8" w:rsidRPr="008442E3" w:rsidRDefault="00D116F8" w:rsidP="00A7678A">
      <w:pPr>
        <w:pStyle w:val="ListParagraph"/>
        <w:widowControl w:val="0"/>
        <w:spacing w:line="360" w:lineRule="auto"/>
        <w:ind w:left="0"/>
        <w:contextualSpacing w:val="0"/>
        <w:jc w:val="both"/>
        <w:rPr>
          <w:rFonts w:ascii="Arial" w:hAnsi="Arial"/>
          <w:b/>
          <w:sz w:val="22"/>
          <w:lang w:val="en-ZA"/>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3969"/>
      </w:tblGrid>
      <w:tr w:rsidR="00D116F8" w:rsidRPr="008442E3" w:rsidTr="002218F1">
        <w:tc>
          <w:tcPr>
            <w:tcW w:w="4786" w:type="dxa"/>
            <w:tcBorders>
              <w:top w:val="nil"/>
              <w:left w:val="nil"/>
              <w:bottom w:val="nil"/>
              <w:right w:val="nil"/>
            </w:tcBorders>
          </w:tcPr>
          <w:p w:rsidR="00D116F8" w:rsidRPr="008442E3" w:rsidRDefault="00D116F8" w:rsidP="00D116F8">
            <w:pPr>
              <w:pStyle w:val="ListParagraph"/>
              <w:framePr w:wrap="auto" w:vAnchor="text" w:hAnchor="page" w:x="1837" w:y="452"/>
              <w:widowControl w:val="0"/>
              <w:spacing w:line="360" w:lineRule="auto"/>
              <w:ind w:left="0"/>
              <w:contextualSpacing w:val="0"/>
              <w:jc w:val="both"/>
              <w:rPr>
                <w:rFonts w:ascii="Arial" w:hAnsi="Arial" w:cs="Arial"/>
                <w:b/>
                <w:sz w:val="22"/>
                <w:szCs w:val="22"/>
              </w:rPr>
            </w:pPr>
          </w:p>
          <w:p w:rsidR="00D116F8" w:rsidRPr="008442E3" w:rsidRDefault="00D116F8" w:rsidP="00D116F8">
            <w:pPr>
              <w:pStyle w:val="ListParagraph"/>
              <w:framePr w:wrap="auto" w:vAnchor="text" w:hAnchor="page" w:x="1837" w:y="452"/>
              <w:widowControl w:val="0"/>
              <w:spacing w:line="360" w:lineRule="auto"/>
              <w:ind w:left="0"/>
              <w:contextualSpacing w:val="0"/>
              <w:jc w:val="both"/>
              <w:rPr>
                <w:rFonts w:ascii="Arial" w:hAnsi="Arial" w:cs="Arial"/>
                <w:b/>
                <w:sz w:val="22"/>
                <w:szCs w:val="22"/>
              </w:rPr>
            </w:pPr>
          </w:p>
          <w:p w:rsidR="00D116F8" w:rsidRPr="008442E3" w:rsidRDefault="00D116F8" w:rsidP="00D116F8">
            <w:pPr>
              <w:pStyle w:val="ListParagraph"/>
              <w:framePr w:wrap="auto" w:vAnchor="text" w:hAnchor="page" w:x="1837" w:y="452"/>
              <w:widowControl w:val="0"/>
              <w:spacing w:line="360" w:lineRule="auto"/>
              <w:ind w:left="0"/>
              <w:contextualSpacing w:val="0"/>
              <w:jc w:val="both"/>
              <w:rPr>
                <w:rFonts w:ascii="Arial" w:hAnsi="Arial" w:cs="Arial"/>
                <w:b/>
                <w:sz w:val="22"/>
                <w:szCs w:val="22"/>
              </w:rPr>
            </w:pPr>
          </w:p>
          <w:p w:rsidR="00D116F8" w:rsidRPr="008442E3" w:rsidRDefault="00D116F8" w:rsidP="00D116F8">
            <w:pPr>
              <w:pStyle w:val="ListParagraph"/>
              <w:framePr w:wrap="auto" w:vAnchor="text" w:hAnchor="page" w:x="1837" w:y="452"/>
              <w:widowControl w:val="0"/>
              <w:ind w:left="0"/>
              <w:contextualSpacing w:val="0"/>
              <w:jc w:val="both"/>
              <w:rPr>
                <w:rFonts w:ascii="Arial" w:hAnsi="Arial" w:cs="Arial"/>
                <w:b/>
                <w:sz w:val="22"/>
                <w:szCs w:val="22"/>
              </w:rPr>
            </w:pPr>
            <w:r w:rsidRPr="008442E3">
              <w:rPr>
                <w:rFonts w:ascii="Arial" w:hAnsi="Arial" w:cs="Arial"/>
                <w:b/>
                <w:sz w:val="22"/>
                <w:szCs w:val="22"/>
              </w:rPr>
              <w:t>_______________________</w:t>
            </w:r>
          </w:p>
          <w:p w:rsidR="00D116F8" w:rsidRPr="008442E3" w:rsidRDefault="00D116F8" w:rsidP="00D116F8">
            <w:pPr>
              <w:framePr w:wrap="auto" w:vAnchor="text" w:hAnchor="page" w:x="1837" w:y="452"/>
              <w:widowControl w:val="0"/>
              <w:rPr>
                <w:rFonts w:ascii="Arial" w:eastAsia="Calibri" w:hAnsi="Arial" w:cs="Arial"/>
                <w:b/>
                <w:bCs/>
                <w:sz w:val="22"/>
                <w:szCs w:val="22"/>
                <w:lang w:val="en-US" w:eastAsia="en-ZA"/>
              </w:rPr>
            </w:pPr>
            <w:r w:rsidRPr="008442E3">
              <w:rPr>
                <w:rFonts w:ascii="Arial" w:eastAsia="Calibri" w:hAnsi="Arial" w:cs="Arial"/>
                <w:b/>
                <w:bCs/>
                <w:sz w:val="22"/>
                <w:szCs w:val="22"/>
                <w:lang w:val="en-US" w:eastAsia="en-ZA"/>
              </w:rPr>
              <w:t>Susan Visser</w:t>
            </w:r>
          </w:p>
          <w:p w:rsidR="00D116F8" w:rsidRPr="008442E3" w:rsidRDefault="00D116F8" w:rsidP="00D116F8">
            <w:pPr>
              <w:framePr w:wrap="auto" w:vAnchor="text" w:hAnchor="page" w:x="1837" w:y="452"/>
              <w:widowControl w:val="0"/>
              <w:rPr>
                <w:rFonts w:ascii="Arial" w:eastAsia="Calibri" w:hAnsi="Arial" w:cs="Arial"/>
                <w:b/>
                <w:bCs/>
                <w:sz w:val="22"/>
                <w:szCs w:val="22"/>
                <w:lang w:val="en-US" w:eastAsia="en-ZA"/>
              </w:rPr>
            </w:pPr>
            <w:r w:rsidRPr="008442E3">
              <w:rPr>
                <w:rFonts w:ascii="Arial" w:eastAsia="Calibri" w:hAnsi="Arial" w:cs="Arial"/>
                <w:b/>
                <w:bCs/>
                <w:sz w:val="22"/>
                <w:szCs w:val="22"/>
                <w:lang w:val="en-US" w:eastAsia="en-ZA"/>
              </w:rPr>
              <w:t>Executive: HR: Payroll Administration</w:t>
            </w:r>
          </w:p>
          <w:p w:rsidR="00D116F8" w:rsidRPr="008442E3" w:rsidRDefault="00D116F8" w:rsidP="00D116F8">
            <w:pPr>
              <w:framePr w:wrap="auto" w:vAnchor="text" w:hAnchor="page" w:x="1837" w:y="452"/>
              <w:widowControl w:val="0"/>
              <w:rPr>
                <w:rFonts w:ascii="Arial" w:hAnsi="Arial"/>
                <w:b/>
                <w:sz w:val="22"/>
              </w:rPr>
            </w:pPr>
            <w:r w:rsidRPr="008442E3">
              <w:rPr>
                <w:rFonts w:ascii="Arial" w:hAnsi="Arial"/>
                <w:b/>
                <w:sz w:val="22"/>
              </w:rPr>
              <w:t>Date of signature</w:t>
            </w:r>
            <w:r w:rsidRPr="008442E3">
              <w:rPr>
                <w:rFonts w:ascii="Arial" w:hAnsi="Arial" w:cs="Arial"/>
                <w:b/>
                <w:sz w:val="22"/>
                <w:szCs w:val="22"/>
              </w:rPr>
              <w:t>:</w:t>
            </w:r>
          </w:p>
        </w:tc>
        <w:tc>
          <w:tcPr>
            <w:tcW w:w="3969" w:type="dxa"/>
            <w:tcBorders>
              <w:top w:val="nil"/>
              <w:left w:val="nil"/>
              <w:bottom w:val="nil"/>
              <w:right w:val="nil"/>
            </w:tcBorders>
          </w:tcPr>
          <w:p w:rsidR="00D116F8" w:rsidRPr="008442E3" w:rsidRDefault="00D116F8" w:rsidP="00D116F8">
            <w:pPr>
              <w:framePr w:wrap="auto" w:vAnchor="text" w:hAnchor="page" w:x="1837" w:y="452"/>
              <w:widowControl w:val="0"/>
              <w:spacing w:line="360" w:lineRule="auto"/>
              <w:rPr>
                <w:rFonts w:ascii="Arial" w:hAnsi="Arial" w:cs="Arial"/>
                <w:b/>
                <w:sz w:val="22"/>
                <w:szCs w:val="22"/>
              </w:rPr>
            </w:pPr>
            <w:r w:rsidRPr="008442E3">
              <w:rPr>
                <w:rFonts w:ascii="Arial" w:hAnsi="Arial" w:cs="Arial"/>
                <w:b/>
                <w:sz w:val="22"/>
                <w:szCs w:val="22"/>
              </w:rPr>
              <w:t xml:space="preserve"> </w:t>
            </w:r>
          </w:p>
          <w:p w:rsidR="00D116F8" w:rsidRPr="008442E3" w:rsidRDefault="00D116F8" w:rsidP="00D116F8">
            <w:pPr>
              <w:framePr w:wrap="auto" w:vAnchor="text" w:hAnchor="page" w:x="1837" w:y="452"/>
              <w:widowControl w:val="0"/>
              <w:spacing w:line="360" w:lineRule="auto"/>
              <w:rPr>
                <w:rFonts w:ascii="Arial" w:hAnsi="Arial" w:cs="Arial"/>
                <w:b/>
                <w:sz w:val="22"/>
                <w:szCs w:val="22"/>
              </w:rPr>
            </w:pPr>
          </w:p>
          <w:p w:rsidR="00D116F8" w:rsidRPr="008442E3" w:rsidRDefault="00D116F8" w:rsidP="00D116F8">
            <w:pPr>
              <w:framePr w:wrap="auto" w:vAnchor="text" w:hAnchor="page" w:x="1837" w:y="452"/>
              <w:widowControl w:val="0"/>
              <w:spacing w:line="360" w:lineRule="auto"/>
              <w:rPr>
                <w:rFonts w:ascii="Arial" w:hAnsi="Arial" w:cs="Arial"/>
                <w:b/>
                <w:sz w:val="22"/>
                <w:szCs w:val="22"/>
              </w:rPr>
            </w:pPr>
          </w:p>
          <w:p w:rsidR="00D116F8" w:rsidRPr="008442E3" w:rsidRDefault="00D116F8" w:rsidP="00D116F8">
            <w:pPr>
              <w:framePr w:wrap="auto" w:vAnchor="text" w:hAnchor="page" w:x="1837" w:y="452"/>
              <w:widowControl w:val="0"/>
              <w:rPr>
                <w:rFonts w:ascii="Arial" w:hAnsi="Arial" w:cs="Arial"/>
                <w:b/>
                <w:sz w:val="22"/>
                <w:szCs w:val="22"/>
              </w:rPr>
            </w:pPr>
            <w:r w:rsidRPr="008442E3">
              <w:rPr>
                <w:rFonts w:ascii="Arial" w:hAnsi="Arial" w:cs="Arial"/>
                <w:b/>
                <w:sz w:val="22"/>
                <w:szCs w:val="22"/>
              </w:rPr>
              <w:t>________________________</w:t>
            </w:r>
          </w:p>
          <w:p w:rsidR="00D116F8" w:rsidRPr="008442E3" w:rsidRDefault="00D116F8" w:rsidP="00D116F8">
            <w:pPr>
              <w:framePr w:wrap="auto" w:vAnchor="text" w:hAnchor="page" w:x="1837" w:y="452"/>
              <w:widowControl w:val="0"/>
              <w:tabs>
                <w:tab w:val="left" w:pos="199"/>
              </w:tabs>
              <w:rPr>
                <w:rFonts w:ascii="Arial" w:hAnsi="Arial" w:cs="Arial"/>
                <w:b/>
                <w:sz w:val="22"/>
                <w:szCs w:val="22"/>
              </w:rPr>
            </w:pPr>
            <w:r w:rsidRPr="008442E3">
              <w:rPr>
                <w:rFonts w:ascii="Arial" w:hAnsi="Arial" w:cs="Arial"/>
                <w:b/>
                <w:sz w:val="22"/>
                <w:szCs w:val="22"/>
              </w:rPr>
              <w:t>Noxolo Ngubo</w:t>
            </w:r>
          </w:p>
          <w:p w:rsidR="00D116F8" w:rsidRPr="008442E3" w:rsidRDefault="00D116F8" w:rsidP="00D116F8">
            <w:pPr>
              <w:framePr w:wrap="auto" w:vAnchor="text" w:hAnchor="page" w:x="1837" w:y="452"/>
              <w:widowControl w:val="0"/>
              <w:rPr>
                <w:rFonts w:ascii="Arial" w:hAnsi="Arial"/>
                <w:b/>
                <w:sz w:val="22"/>
              </w:rPr>
            </w:pPr>
            <w:r w:rsidRPr="008442E3">
              <w:rPr>
                <w:rFonts w:ascii="Arial" w:hAnsi="Arial" w:cs="Arial"/>
                <w:b/>
                <w:sz w:val="22"/>
                <w:szCs w:val="22"/>
              </w:rPr>
              <w:t>Senior Manager</w:t>
            </w:r>
            <w:r w:rsidRPr="008442E3">
              <w:rPr>
                <w:rFonts w:ascii="Arial" w:hAnsi="Arial"/>
                <w:b/>
                <w:sz w:val="22"/>
              </w:rPr>
              <w:t>: Procurement</w:t>
            </w:r>
            <w:r w:rsidRPr="008442E3">
              <w:rPr>
                <w:rFonts w:ascii="Arial" w:hAnsi="Arial" w:cs="Arial"/>
                <w:b/>
                <w:sz w:val="22"/>
                <w:szCs w:val="22"/>
              </w:rPr>
              <w:t xml:space="preserve"> </w:t>
            </w:r>
          </w:p>
          <w:p w:rsidR="00D116F8" w:rsidRPr="008442E3" w:rsidRDefault="00D116F8" w:rsidP="00D116F8">
            <w:pPr>
              <w:framePr w:wrap="auto" w:vAnchor="text" w:hAnchor="page" w:x="1837" w:y="452"/>
              <w:widowControl w:val="0"/>
              <w:rPr>
                <w:rFonts w:ascii="Arial" w:hAnsi="Arial"/>
                <w:b/>
                <w:sz w:val="22"/>
              </w:rPr>
            </w:pPr>
            <w:r w:rsidRPr="008442E3">
              <w:rPr>
                <w:rFonts w:ascii="Arial" w:hAnsi="Arial"/>
                <w:b/>
                <w:sz w:val="22"/>
              </w:rPr>
              <w:t>Date of signature</w:t>
            </w:r>
            <w:r w:rsidRPr="008442E3">
              <w:rPr>
                <w:rFonts w:ascii="Arial" w:hAnsi="Arial" w:cs="Arial"/>
                <w:b/>
                <w:sz w:val="22"/>
                <w:szCs w:val="22"/>
              </w:rPr>
              <w:t>:</w:t>
            </w:r>
          </w:p>
          <w:p w:rsidR="00D116F8" w:rsidRPr="008442E3" w:rsidRDefault="00D116F8" w:rsidP="00D116F8">
            <w:pPr>
              <w:framePr w:wrap="auto" w:vAnchor="text" w:hAnchor="page" w:x="1837" w:y="452"/>
              <w:widowControl w:val="0"/>
              <w:spacing w:line="360" w:lineRule="auto"/>
              <w:rPr>
                <w:rFonts w:ascii="Arial" w:hAnsi="Arial"/>
                <w:b/>
                <w:sz w:val="22"/>
              </w:rPr>
            </w:pPr>
          </w:p>
        </w:tc>
      </w:tr>
    </w:tbl>
    <w:p w:rsidR="00513A49" w:rsidRPr="008442E3" w:rsidRDefault="00513A49" w:rsidP="00A7678A">
      <w:pPr>
        <w:pStyle w:val="ListParagraph"/>
        <w:widowControl w:val="0"/>
        <w:spacing w:line="360" w:lineRule="auto"/>
        <w:ind w:left="0"/>
        <w:contextualSpacing w:val="0"/>
        <w:jc w:val="both"/>
        <w:rPr>
          <w:rFonts w:ascii="Arial" w:hAnsi="Arial"/>
          <w:b/>
          <w:sz w:val="22"/>
          <w:lang w:val="en-ZA"/>
        </w:rPr>
      </w:pPr>
    </w:p>
    <w:p w:rsidR="008C11BE" w:rsidRPr="008442E3" w:rsidRDefault="008C11BE" w:rsidP="00A7678A">
      <w:pPr>
        <w:widowControl w:val="0"/>
        <w:spacing w:line="360" w:lineRule="auto"/>
        <w:rPr>
          <w:vanish/>
        </w:rPr>
      </w:pPr>
    </w:p>
    <w:p w:rsidR="008C11BE" w:rsidRPr="008442E3" w:rsidRDefault="008C11BE" w:rsidP="00A7678A">
      <w:pPr>
        <w:widowControl w:val="0"/>
        <w:spacing w:line="360" w:lineRule="auto"/>
        <w:rPr>
          <w:vanish/>
        </w:rPr>
      </w:pPr>
    </w:p>
    <w:tbl>
      <w:tblPr>
        <w:tblW w:w="8789" w:type="dxa"/>
        <w:tblInd w:w="108" w:type="dxa"/>
        <w:tblLayout w:type="fixed"/>
        <w:tblLook w:val="04A0" w:firstRow="1" w:lastRow="0" w:firstColumn="1" w:lastColumn="0" w:noHBand="0" w:noVBand="1"/>
      </w:tblPr>
      <w:tblGrid>
        <w:gridCol w:w="8789"/>
      </w:tblGrid>
      <w:tr w:rsidR="00C50EA6" w:rsidRPr="008442E3" w:rsidTr="00D116F8">
        <w:trPr>
          <w:trHeight w:val="470"/>
        </w:trPr>
        <w:tc>
          <w:tcPr>
            <w:tcW w:w="8789" w:type="dxa"/>
          </w:tcPr>
          <w:p w:rsidR="00513A49" w:rsidRPr="008442E3" w:rsidRDefault="00513A49" w:rsidP="00A7678A">
            <w:pPr>
              <w:widowControl w:val="0"/>
              <w:spacing w:line="360" w:lineRule="auto"/>
              <w:ind w:left="-108"/>
              <w:rPr>
                <w:rFonts w:ascii="Arial" w:hAnsi="Arial" w:cs="Arial"/>
                <w:b/>
                <w:sz w:val="22"/>
                <w:szCs w:val="22"/>
              </w:rPr>
            </w:pPr>
          </w:p>
          <w:p w:rsidR="00513A49" w:rsidRPr="008442E3" w:rsidRDefault="00513A49" w:rsidP="00A7678A">
            <w:pPr>
              <w:widowControl w:val="0"/>
              <w:spacing w:line="360" w:lineRule="auto"/>
              <w:ind w:left="-108"/>
              <w:rPr>
                <w:rFonts w:ascii="Arial" w:hAnsi="Arial" w:cs="Arial"/>
                <w:b/>
                <w:sz w:val="22"/>
                <w:szCs w:val="22"/>
              </w:rPr>
            </w:pPr>
          </w:p>
          <w:p w:rsidR="00F96626" w:rsidRPr="008442E3" w:rsidRDefault="00F96626" w:rsidP="00A7678A">
            <w:pPr>
              <w:widowControl w:val="0"/>
              <w:spacing w:line="360" w:lineRule="auto"/>
              <w:ind w:left="-108"/>
              <w:rPr>
                <w:rFonts w:ascii="Arial" w:hAnsi="Arial" w:cs="Arial"/>
                <w:b/>
                <w:sz w:val="22"/>
                <w:szCs w:val="22"/>
              </w:rPr>
            </w:pPr>
            <w:r w:rsidRPr="008442E3">
              <w:rPr>
                <w:rFonts w:ascii="Arial" w:hAnsi="Arial" w:cs="Arial"/>
                <w:b/>
                <w:sz w:val="22"/>
                <w:szCs w:val="22"/>
              </w:rPr>
              <w:t>As represen</w:t>
            </w:r>
            <w:r w:rsidR="00D116F8">
              <w:rPr>
                <w:rFonts w:ascii="Arial" w:hAnsi="Arial" w:cs="Arial"/>
                <w:b/>
                <w:sz w:val="22"/>
                <w:szCs w:val="22"/>
              </w:rPr>
              <w:t>tative for the Service Provider</w:t>
            </w:r>
          </w:p>
          <w:p w:rsidR="00D2239D" w:rsidRPr="008442E3" w:rsidRDefault="00D2239D" w:rsidP="00A7678A">
            <w:pPr>
              <w:widowControl w:val="0"/>
              <w:spacing w:line="360" w:lineRule="auto"/>
              <w:ind w:left="-108"/>
              <w:rPr>
                <w:rFonts w:ascii="Arial" w:hAnsi="Arial" w:cs="Arial"/>
                <w:b/>
                <w:sz w:val="22"/>
                <w:szCs w:val="22"/>
              </w:rPr>
            </w:pPr>
          </w:p>
          <w:p w:rsidR="00C50EA6" w:rsidRPr="008442E3" w:rsidRDefault="00C50EA6" w:rsidP="00A7678A">
            <w:pPr>
              <w:widowControl w:val="0"/>
              <w:spacing w:line="360" w:lineRule="auto"/>
              <w:ind w:left="-108"/>
              <w:rPr>
                <w:rFonts w:ascii="Arial" w:hAnsi="Arial" w:cs="Arial"/>
                <w:b/>
                <w:sz w:val="22"/>
                <w:szCs w:val="22"/>
              </w:rPr>
            </w:pPr>
            <w:r w:rsidRPr="008442E3">
              <w:rPr>
                <w:rFonts w:ascii="Arial" w:hAnsi="Arial" w:cs="Arial"/>
                <w:b/>
                <w:sz w:val="22"/>
                <w:szCs w:val="22"/>
              </w:rPr>
              <w:t>SIGNED AT _________</w:t>
            </w:r>
            <w:r w:rsidR="00F96626" w:rsidRPr="008442E3">
              <w:rPr>
                <w:rFonts w:ascii="Arial" w:hAnsi="Arial" w:cs="Arial"/>
                <w:b/>
                <w:sz w:val="22"/>
                <w:szCs w:val="22"/>
              </w:rPr>
              <w:t>_</w:t>
            </w:r>
            <w:r w:rsidRPr="008442E3">
              <w:rPr>
                <w:rFonts w:ascii="Arial" w:hAnsi="Arial" w:cs="Arial"/>
                <w:b/>
                <w:sz w:val="22"/>
                <w:szCs w:val="22"/>
              </w:rPr>
              <w:t>ON THIS ____DAY OF ______________201</w:t>
            </w:r>
            <w:r w:rsidR="00D2239D" w:rsidRPr="008442E3">
              <w:rPr>
                <w:rFonts w:ascii="Arial" w:hAnsi="Arial" w:cs="Arial"/>
                <w:b/>
                <w:sz w:val="22"/>
                <w:szCs w:val="22"/>
              </w:rPr>
              <w:t>6</w:t>
            </w:r>
            <w:r w:rsidR="00203E45" w:rsidRPr="008442E3">
              <w:rPr>
                <w:rFonts w:ascii="Arial" w:hAnsi="Arial" w:cs="Arial"/>
                <w:b/>
                <w:sz w:val="22"/>
                <w:szCs w:val="22"/>
              </w:rPr>
              <w:t>.</w:t>
            </w:r>
          </w:p>
          <w:p w:rsidR="00D2239D" w:rsidRPr="008442E3" w:rsidRDefault="00D2239D" w:rsidP="00A7678A">
            <w:pPr>
              <w:widowControl w:val="0"/>
              <w:spacing w:line="360" w:lineRule="auto"/>
              <w:ind w:left="-108"/>
              <w:rPr>
                <w:rFonts w:ascii="Arial" w:hAnsi="Arial" w:cs="Arial"/>
                <w:b/>
                <w:sz w:val="22"/>
                <w:szCs w:val="22"/>
              </w:rPr>
            </w:pPr>
          </w:p>
        </w:tc>
      </w:tr>
      <w:tr w:rsidR="009B2D29" w:rsidRPr="009E7874" w:rsidTr="00D116F8">
        <w:trPr>
          <w:trHeight w:val="2165"/>
        </w:trPr>
        <w:tc>
          <w:tcPr>
            <w:tcW w:w="8789" w:type="dxa"/>
          </w:tcPr>
          <w:p w:rsidR="00480945" w:rsidRPr="008442E3" w:rsidRDefault="00480945" w:rsidP="00A7678A">
            <w:pPr>
              <w:pStyle w:val="ListParagraph"/>
              <w:widowControl w:val="0"/>
              <w:spacing w:line="360" w:lineRule="auto"/>
              <w:ind w:left="0"/>
              <w:contextualSpacing w:val="0"/>
              <w:jc w:val="both"/>
              <w:rPr>
                <w:rFonts w:ascii="Arial" w:hAnsi="Arial" w:cs="Arial"/>
                <w:b/>
                <w:sz w:val="22"/>
                <w:szCs w:val="22"/>
              </w:rPr>
            </w:pPr>
          </w:p>
          <w:p w:rsidR="009B2D29" w:rsidRPr="008442E3" w:rsidRDefault="0035087D" w:rsidP="00A7678A">
            <w:pPr>
              <w:pStyle w:val="ListParagraph"/>
              <w:widowControl w:val="0"/>
              <w:spacing w:line="360" w:lineRule="auto"/>
              <w:ind w:left="0"/>
              <w:contextualSpacing w:val="0"/>
              <w:jc w:val="both"/>
              <w:rPr>
                <w:rFonts w:ascii="Arial" w:hAnsi="Arial" w:cs="Arial"/>
                <w:b/>
                <w:sz w:val="22"/>
                <w:szCs w:val="22"/>
              </w:rPr>
            </w:pPr>
            <w:r w:rsidRPr="008442E3">
              <w:rPr>
                <w:rFonts w:ascii="Arial" w:hAnsi="Arial" w:cs="Arial"/>
                <w:b/>
                <w:sz w:val="22"/>
                <w:szCs w:val="22"/>
              </w:rPr>
              <w:t>Signature:  ___________________________________________________</w:t>
            </w:r>
            <w:r w:rsidR="00682975" w:rsidRPr="008442E3">
              <w:rPr>
                <w:rFonts w:ascii="Arial" w:hAnsi="Arial" w:cs="Arial"/>
                <w:b/>
                <w:sz w:val="22"/>
                <w:szCs w:val="22"/>
              </w:rPr>
              <w:t>__</w:t>
            </w:r>
            <w:r w:rsidRPr="008442E3">
              <w:rPr>
                <w:rFonts w:ascii="Arial" w:hAnsi="Arial" w:cs="Arial"/>
                <w:b/>
                <w:sz w:val="22"/>
                <w:szCs w:val="22"/>
              </w:rPr>
              <w:t>_</w:t>
            </w:r>
          </w:p>
          <w:p w:rsidR="00AB158B" w:rsidRPr="008442E3" w:rsidRDefault="00AB158B" w:rsidP="00A7678A">
            <w:pPr>
              <w:pStyle w:val="ListParagraph"/>
              <w:widowControl w:val="0"/>
              <w:spacing w:line="360" w:lineRule="auto"/>
              <w:ind w:left="0"/>
              <w:contextualSpacing w:val="0"/>
              <w:jc w:val="both"/>
              <w:rPr>
                <w:rFonts w:ascii="Arial" w:hAnsi="Arial" w:cs="Arial"/>
                <w:b/>
                <w:sz w:val="22"/>
                <w:szCs w:val="22"/>
              </w:rPr>
            </w:pPr>
          </w:p>
          <w:p w:rsidR="009B2D29" w:rsidRPr="008442E3" w:rsidRDefault="0035087D" w:rsidP="00A7678A">
            <w:pPr>
              <w:pStyle w:val="ListParagraph"/>
              <w:widowControl w:val="0"/>
              <w:spacing w:line="360" w:lineRule="auto"/>
              <w:ind w:left="0"/>
              <w:contextualSpacing w:val="0"/>
              <w:jc w:val="both"/>
              <w:rPr>
                <w:rFonts w:ascii="Arial" w:hAnsi="Arial" w:cs="Arial"/>
                <w:b/>
                <w:sz w:val="22"/>
                <w:szCs w:val="22"/>
              </w:rPr>
            </w:pPr>
            <w:r w:rsidRPr="008442E3">
              <w:rPr>
                <w:rFonts w:ascii="Arial" w:hAnsi="Arial" w:cs="Arial"/>
                <w:b/>
                <w:sz w:val="22"/>
                <w:szCs w:val="22"/>
              </w:rPr>
              <w:t>Full Names And Surname:  ____________________________________</w:t>
            </w:r>
            <w:r w:rsidR="00682975" w:rsidRPr="008442E3">
              <w:rPr>
                <w:rFonts w:ascii="Arial" w:hAnsi="Arial" w:cs="Arial"/>
                <w:b/>
                <w:sz w:val="22"/>
                <w:szCs w:val="22"/>
              </w:rPr>
              <w:t>____</w:t>
            </w:r>
          </w:p>
          <w:p w:rsidR="00AB158B" w:rsidRPr="008442E3" w:rsidRDefault="00AB158B" w:rsidP="00A7678A">
            <w:pPr>
              <w:pStyle w:val="ListParagraph"/>
              <w:widowControl w:val="0"/>
              <w:spacing w:line="360" w:lineRule="auto"/>
              <w:ind w:left="0"/>
              <w:contextualSpacing w:val="0"/>
              <w:jc w:val="both"/>
              <w:rPr>
                <w:rFonts w:ascii="Arial" w:hAnsi="Arial" w:cs="Arial"/>
                <w:b/>
                <w:sz w:val="22"/>
                <w:szCs w:val="22"/>
              </w:rPr>
            </w:pPr>
          </w:p>
          <w:p w:rsidR="009B2D29" w:rsidRPr="009E7874" w:rsidRDefault="0035087D" w:rsidP="00A7678A">
            <w:pPr>
              <w:pStyle w:val="ListParagraph"/>
              <w:widowControl w:val="0"/>
              <w:spacing w:line="360" w:lineRule="auto"/>
              <w:ind w:left="0"/>
              <w:contextualSpacing w:val="0"/>
              <w:jc w:val="both"/>
              <w:rPr>
                <w:rFonts w:ascii="Arial" w:hAnsi="Arial" w:cs="Arial"/>
                <w:b/>
                <w:sz w:val="22"/>
                <w:szCs w:val="22"/>
              </w:rPr>
            </w:pPr>
            <w:r w:rsidRPr="008442E3">
              <w:rPr>
                <w:rFonts w:ascii="Arial" w:hAnsi="Arial" w:cs="Arial"/>
                <w:b/>
                <w:sz w:val="22"/>
                <w:szCs w:val="22"/>
              </w:rPr>
              <w:t xml:space="preserve">Capacity:  </w:t>
            </w:r>
            <w:r w:rsidR="00F96626" w:rsidRPr="008442E3">
              <w:rPr>
                <w:rFonts w:ascii="Arial" w:hAnsi="Arial" w:cs="Arial"/>
                <w:b/>
                <w:sz w:val="22"/>
                <w:szCs w:val="22"/>
              </w:rPr>
              <w:t>_____________________________________________________</w:t>
            </w:r>
            <w:r w:rsidR="00682975" w:rsidRPr="008442E3">
              <w:rPr>
                <w:rFonts w:ascii="Arial" w:hAnsi="Arial" w:cs="Arial"/>
                <w:b/>
                <w:sz w:val="22"/>
                <w:szCs w:val="22"/>
              </w:rPr>
              <w:t>_</w:t>
            </w:r>
            <w:r w:rsidR="00AB158B" w:rsidRPr="008442E3">
              <w:rPr>
                <w:rFonts w:ascii="Arial" w:hAnsi="Arial" w:cs="Arial"/>
                <w:b/>
                <w:sz w:val="22"/>
                <w:szCs w:val="22"/>
              </w:rPr>
              <w:t>_</w:t>
            </w:r>
          </w:p>
        </w:tc>
      </w:tr>
    </w:tbl>
    <w:p w:rsidR="00D507A3" w:rsidRPr="006C3CD0" w:rsidRDefault="00D507A3" w:rsidP="002218F1">
      <w:pPr>
        <w:widowControl w:val="0"/>
        <w:spacing w:line="360" w:lineRule="auto"/>
        <w:jc w:val="both"/>
        <w:rPr>
          <w:rFonts w:ascii="Arial" w:hAnsi="Arial"/>
          <w:sz w:val="22"/>
        </w:rPr>
      </w:pPr>
    </w:p>
    <w:sectPr w:rsidR="00D507A3" w:rsidRPr="006C3CD0" w:rsidSect="006C3CD0">
      <w:headerReference w:type="even" r:id="rId11"/>
      <w:headerReference w:type="default" r:id="rId12"/>
      <w:footerReference w:type="even" r:id="rId13"/>
      <w:footerReference w:type="default" r:id="rId14"/>
      <w:headerReference w:type="first" r:id="rId15"/>
      <w:pgSz w:w="11906" w:h="16838"/>
      <w:pgMar w:top="1134" w:right="1558" w:bottom="1134" w:left="1701" w:header="709" w:footer="5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4EC" w:rsidRDefault="002A54EC">
      <w:r>
        <w:separator/>
      </w:r>
    </w:p>
  </w:endnote>
  <w:endnote w:type="continuationSeparator" w:id="0">
    <w:p w:rsidR="002A54EC" w:rsidRDefault="002A54EC">
      <w:r>
        <w:continuationSeparator/>
      </w:r>
    </w:p>
  </w:endnote>
  <w:endnote w:type="continuationNotice" w:id="1">
    <w:p w:rsidR="002A54EC" w:rsidRDefault="002A54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3BA" w:rsidRDefault="006153BA"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153BA" w:rsidRDefault="006153BA" w:rsidP="005120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3BA" w:rsidRPr="00D116F8" w:rsidRDefault="006153BA" w:rsidP="00D01A6E">
    <w:pPr>
      <w:pStyle w:val="Footer"/>
      <w:framePr w:wrap="around" w:vAnchor="text" w:hAnchor="margin" w:xAlign="right" w:y="1"/>
      <w:rPr>
        <w:rStyle w:val="PageNumber"/>
        <w:rFonts w:ascii="Arial" w:hAnsi="Arial" w:cs="Arial"/>
        <w:b/>
        <w:sz w:val="16"/>
        <w:szCs w:val="16"/>
      </w:rPr>
    </w:pPr>
    <w:r w:rsidRPr="00D116F8">
      <w:rPr>
        <w:rStyle w:val="PageNumber"/>
        <w:rFonts w:ascii="Arial" w:hAnsi="Arial" w:cs="Arial"/>
        <w:b/>
        <w:sz w:val="16"/>
        <w:szCs w:val="16"/>
      </w:rPr>
      <w:fldChar w:fldCharType="begin"/>
    </w:r>
    <w:r w:rsidRPr="00D116F8">
      <w:rPr>
        <w:rStyle w:val="PageNumber"/>
        <w:rFonts w:ascii="Arial" w:hAnsi="Arial" w:cs="Arial"/>
        <w:b/>
        <w:sz w:val="16"/>
        <w:szCs w:val="16"/>
      </w:rPr>
      <w:instrText xml:space="preserve">PAGE  </w:instrText>
    </w:r>
    <w:r w:rsidRPr="00D116F8">
      <w:rPr>
        <w:rStyle w:val="PageNumber"/>
        <w:rFonts w:ascii="Arial" w:hAnsi="Arial" w:cs="Arial"/>
        <w:b/>
        <w:sz w:val="16"/>
        <w:szCs w:val="16"/>
      </w:rPr>
      <w:fldChar w:fldCharType="separate"/>
    </w:r>
    <w:r w:rsidR="003D3CD2">
      <w:rPr>
        <w:rStyle w:val="PageNumber"/>
        <w:rFonts w:ascii="Arial" w:hAnsi="Arial" w:cs="Arial"/>
        <w:b/>
        <w:noProof/>
        <w:sz w:val="16"/>
        <w:szCs w:val="16"/>
      </w:rPr>
      <w:t>24</w:t>
    </w:r>
    <w:r w:rsidRPr="00D116F8">
      <w:rPr>
        <w:rStyle w:val="PageNumber"/>
        <w:rFonts w:ascii="Arial" w:hAnsi="Arial" w:cs="Arial"/>
        <w:b/>
        <w:sz w:val="16"/>
        <w:szCs w:val="16"/>
      </w:rPr>
      <w:fldChar w:fldCharType="end"/>
    </w:r>
  </w:p>
  <w:p w:rsidR="006153BA" w:rsidRPr="00AF3285" w:rsidRDefault="006153BA" w:rsidP="006C3CD0">
    <w:pPr>
      <w:spacing w:line="480" w:lineRule="auto"/>
      <w:jc w:val="both"/>
      <w:rPr>
        <w:rFonts w:ascii="Arial" w:hAnsi="Arial" w:cs="Arial"/>
        <w:b/>
        <w:sz w:val="16"/>
        <w:szCs w:val="16"/>
      </w:rPr>
    </w:pPr>
    <w:r w:rsidRPr="00846313">
      <w:rPr>
        <w:rFonts w:ascii="Arial" w:hAnsi="Arial" w:cs="Arial"/>
        <w:b/>
        <w:sz w:val="16"/>
        <w:szCs w:val="16"/>
      </w:rPr>
      <w:t xml:space="preserve">Medical Aid Brokage Services </w:t>
    </w:r>
    <w:r w:rsidRPr="00AF3285">
      <w:rPr>
        <w:rFonts w:ascii="Arial" w:hAnsi="Arial" w:cs="Arial"/>
        <w:b/>
        <w:sz w:val="16"/>
        <w:szCs w:val="16"/>
      </w:rPr>
      <w:t>Agreement</w:t>
    </w:r>
  </w:p>
  <w:p w:rsidR="006153BA" w:rsidRPr="006C3CD0" w:rsidRDefault="006153BA" w:rsidP="000B499C">
    <w:pPr>
      <w:pStyle w:val="Footer"/>
      <w:ind w:right="360"/>
      <w:jc w:val="center"/>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4EC" w:rsidRDefault="002A54EC">
      <w:r>
        <w:separator/>
      </w:r>
    </w:p>
  </w:footnote>
  <w:footnote w:type="continuationSeparator" w:id="0">
    <w:p w:rsidR="002A54EC" w:rsidRDefault="002A54EC">
      <w:r>
        <w:continuationSeparator/>
      </w:r>
    </w:p>
  </w:footnote>
  <w:footnote w:type="continuationNotice" w:id="1">
    <w:p w:rsidR="002A54EC" w:rsidRDefault="002A54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D4C" w:rsidRDefault="002A54E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48697" o:spid="_x0000_s2052" type="#_x0000_t136" style="position:absolute;margin-left:0;margin-top:0;width:541.8pt;height:67.7pt;rotation:315;z-index:-251655168;mso-position-horizontal:center;mso-position-horizontal-relative:margin;mso-position-vertical:center;mso-position-vertical-relative:margin" o:allowincell="f" fillcolor="silver" stroked="f">
          <v:fill opacity=".5"/>
          <v:textpath style="font-family:&quot;Times New Roman&quot;;font-size:1pt" string="DRAFT FOR TEND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D4C" w:rsidRDefault="002A54E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48698" o:spid="_x0000_s2053" type="#_x0000_t136" style="position:absolute;margin-left:0;margin-top:0;width:541.8pt;height:67.7pt;rotation:315;z-index:-251653120;mso-position-horizontal:center;mso-position-horizontal-relative:margin;mso-position-vertical:center;mso-position-vertical-relative:margin" o:allowincell="f" fillcolor="silver" stroked="f">
          <v:fill opacity=".5"/>
          <v:textpath style="font-family:&quot;Times New Roman&quot;;font-size:1pt" string="DRAFT FOR TENDER"/>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3BA" w:rsidRDefault="002A54E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48696" o:spid="_x0000_s2051" type="#_x0000_t136" style="position:absolute;margin-left:0;margin-top:0;width:541.8pt;height:67.7pt;rotation:315;z-index:-251657216;mso-position-horizontal:center;mso-position-horizontal-relative:margin;mso-position-vertical:center;mso-position-vertical-relative:margin" o:allowincell="f" fillcolor="silver" stroked="f">
          <v:fill opacity=".5"/>
          <v:textpath style="font-family:&quot;Times New Roman&quot;;font-size:1pt" string="DRAFT FOR TEND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11AD9"/>
    <w:multiLevelType w:val="multilevel"/>
    <w:tmpl w:val="B83693B6"/>
    <w:lvl w:ilvl="0">
      <w:start w:val="16"/>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nsid w:val="08B005A1"/>
    <w:multiLevelType w:val="multilevel"/>
    <w:tmpl w:val="03F2D0F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sz w:val="22"/>
        <w:szCs w:val="22"/>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8F43C8B"/>
    <w:multiLevelType w:val="multilevel"/>
    <w:tmpl w:val="7408D7EC"/>
    <w:lvl w:ilvl="0">
      <w:start w:val="6"/>
      <w:numFmt w:val="decimal"/>
      <w:lvlText w:val="%1."/>
      <w:lvlJc w:val="left"/>
      <w:pPr>
        <w:ind w:left="1830" w:hanging="360"/>
      </w:pPr>
      <w:rPr>
        <w:rFonts w:ascii="Arial" w:hAnsi="Arial" w:cs="Arial" w:hint="default"/>
        <w:b/>
      </w:rPr>
    </w:lvl>
    <w:lvl w:ilvl="1">
      <w:start w:val="1"/>
      <w:numFmt w:val="decimal"/>
      <w:lvlText w:val="%2."/>
      <w:lvlJc w:val="left"/>
      <w:pPr>
        <w:ind w:left="715" w:hanging="432"/>
      </w:pPr>
      <w:rPr>
        <w:rFonts w:hint="default"/>
        <w:b w:val="0"/>
        <w:i w:val="0"/>
        <w:sz w:val="22"/>
        <w:szCs w:val="22"/>
      </w:rPr>
    </w:lvl>
    <w:lvl w:ilvl="2">
      <w:start w:val="1"/>
      <w:numFmt w:val="decimal"/>
      <w:lvlText w:val="%1.%2.%3."/>
      <w:lvlJc w:val="left"/>
      <w:pPr>
        <w:ind w:left="2694" w:hanging="504"/>
      </w:pPr>
      <w:rPr>
        <w:rFonts w:hint="default"/>
        <w:b w:val="0"/>
      </w:rPr>
    </w:lvl>
    <w:lvl w:ilvl="3">
      <w:start w:val="1"/>
      <w:numFmt w:val="decimal"/>
      <w:lvlText w:val="%1.%2.%3.%4."/>
      <w:lvlJc w:val="left"/>
      <w:pPr>
        <w:ind w:left="3059" w:hanging="648"/>
      </w:pPr>
      <w:rPr>
        <w:rFonts w:ascii="Arial" w:hAnsi="Arial" w:cs="Arial" w:hint="default"/>
        <w:sz w:val="22"/>
        <w:szCs w:val="22"/>
      </w:rPr>
    </w:lvl>
    <w:lvl w:ilvl="4">
      <w:start w:val="1"/>
      <w:numFmt w:val="decimal"/>
      <w:lvlText w:val="%1.%2.%3.%4.%5."/>
      <w:lvlJc w:val="left"/>
      <w:pPr>
        <w:ind w:left="3702" w:hanging="792"/>
      </w:pPr>
      <w:rPr>
        <w:rFonts w:hint="default"/>
      </w:rPr>
    </w:lvl>
    <w:lvl w:ilvl="5">
      <w:start w:val="1"/>
      <w:numFmt w:val="decimal"/>
      <w:lvlText w:val="%1.%2.%3.%4.%5.%6."/>
      <w:lvlJc w:val="left"/>
      <w:pPr>
        <w:ind w:left="4206" w:hanging="936"/>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214" w:hanging="1224"/>
      </w:pPr>
      <w:rPr>
        <w:rFonts w:hint="default"/>
      </w:rPr>
    </w:lvl>
    <w:lvl w:ilvl="8">
      <w:start w:val="1"/>
      <w:numFmt w:val="decimal"/>
      <w:lvlText w:val="%1.%2.%3.%4.%5.%6.%7.%8.%9."/>
      <w:lvlJc w:val="left"/>
      <w:pPr>
        <w:ind w:left="5790" w:hanging="1440"/>
      </w:pPr>
      <w:rPr>
        <w:rFonts w:hint="default"/>
      </w:rPr>
    </w:lvl>
  </w:abstractNum>
  <w:abstractNum w:abstractNumId="3">
    <w:nsid w:val="0BE156CC"/>
    <w:multiLevelType w:val="multilevel"/>
    <w:tmpl w:val="4B9CFC00"/>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5">
    <w:nsid w:val="0E737766"/>
    <w:multiLevelType w:val="multilevel"/>
    <w:tmpl w:val="AD6A3740"/>
    <w:lvl w:ilvl="0">
      <w:start w:val="15"/>
      <w:numFmt w:val="decimal"/>
      <w:lvlText w:val="%1"/>
      <w:lvlJc w:val="left"/>
      <w:pPr>
        <w:ind w:left="420" w:hanging="420"/>
      </w:pPr>
      <w:rPr>
        <w:rFonts w:cs="Times New Roman" w:hint="default"/>
      </w:rPr>
    </w:lvl>
    <w:lvl w:ilvl="1">
      <w:start w:val="1"/>
      <w:numFmt w:val="decimal"/>
      <w:lvlText w:val="%1.%2"/>
      <w:lvlJc w:val="left"/>
      <w:pPr>
        <w:ind w:left="703" w:hanging="4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6">
    <w:nsid w:val="135E2E49"/>
    <w:multiLevelType w:val="multilevel"/>
    <w:tmpl w:val="B52032C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18A0706E"/>
    <w:multiLevelType w:val="multilevel"/>
    <w:tmpl w:val="F7CCECBC"/>
    <w:lvl w:ilvl="0">
      <w:start w:val="24"/>
      <w:numFmt w:val="decimal"/>
      <w:lvlText w:val="%1"/>
      <w:lvlJc w:val="left"/>
      <w:pPr>
        <w:ind w:left="420" w:hanging="420"/>
      </w:pPr>
      <w:rPr>
        <w:rFonts w:hint="default"/>
      </w:rPr>
    </w:lvl>
    <w:lvl w:ilvl="1">
      <w:start w:val="1"/>
      <w:numFmt w:val="decimal"/>
      <w:lvlText w:val="%1.%2"/>
      <w:lvlJc w:val="left"/>
      <w:pPr>
        <w:ind w:left="1890" w:hanging="4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9">
    <w:nsid w:val="19656A01"/>
    <w:multiLevelType w:val="multilevel"/>
    <w:tmpl w:val="F5B4824E"/>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1D377464"/>
    <w:multiLevelType w:val="multilevel"/>
    <w:tmpl w:val="B83693B6"/>
    <w:lvl w:ilvl="0">
      <w:start w:val="17"/>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nsid w:val="1E945D0E"/>
    <w:multiLevelType w:val="multilevel"/>
    <w:tmpl w:val="6074C1B4"/>
    <w:lvl w:ilvl="0">
      <w:start w:val="22"/>
      <w:numFmt w:val="decimal"/>
      <w:lvlText w:val="%1"/>
      <w:lvlJc w:val="left"/>
      <w:pPr>
        <w:ind w:left="420" w:hanging="420"/>
      </w:pPr>
      <w:rPr>
        <w:rFonts w:hint="default"/>
      </w:rPr>
    </w:lvl>
    <w:lvl w:ilvl="1">
      <w:start w:val="1"/>
      <w:numFmt w:val="decimal"/>
      <w:lvlText w:val="%1.%2"/>
      <w:lvlJc w:val="left"/>
      <w:pPr>
        <w:ind w:left="1890" w:hanging="4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12">
    <w:nsid w:val="1F7D3536"/>
    <w:multiLevelType w:val="multilevel"/>
    <w:tmpl w:val="3198ED1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272" w:hanging="720"/>
      </w:pPr>
      <w:rPr>
        <w:rFonts w:ascii="Arial" w:hAnsi="Arial" w:cs="Arial"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0825F8C"/>
    <w:multiLevelType w:val="multilevel"/>
    <w:tmpl w:val="B38C7F3A"/>
    <w:lvl w:ilvl="0">
      <w:start w:val="23"/>
      <w:numFmt w:val="decimal"/>
      <w:lvlText w:val="%1"/>
      <w:lvlJc w:val="left"/>
      <w:pPr>
        <w:ind w:left="420" w:hanging="420"/>
      </w:pPr>
      <w:rPr>
        <w:rFonts w:hint="default"/>
      </w:rPr>
    </w:lvl>
    <w:lvl w:ilvl="1">
      <w:start w:val="1"/>
      <w:numFmt w:val="decimal"/>
      <w:lvlText w:val="%1.%2"/>
      <w:lvlJc w:val="left"/>
      <w:pPr>
        <w:ind w:left="1890" w:hanging="4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14">
    <w:nsid w:val="21643654"/>
    <w:multiLevelType w:val="multilevel"/>
    <w:tmpl w:val="580C5956"/>
    <w:lvl w:ilvl="0">
      <w:start w:val="1"/>
      <w:numFmt w:val="decimal"/>
      <w:pStyle w:val="Level10"/>
      <w:lvlText w:val="%1"/>
      <w:lvlJc w:val="left"/>
      <w:pPr>
        <w:tabs>
          <w:tab w:val="num" w:pos="510"/>
        </w:tabs>
        <w:ind w:left="567" w:hanging="567"/>
      </w:pPr>
      <w:rPr>
        <w:rFonts w:ascii="Arial" w:hAnsi="Arial" w:cs="Times New Roman" w:hint="default"/>
        <w:b/>
        <w:i w:val="0"/>
        <w:sz w:val="16"/>
        <w:szCs w:val="16"/>
      </w:rPr>
    </w:lvl>
    <w:lvl w:ilvl="1">
      <w:start w:val="1"/>
      <w:numFmt w:val="decimal"/>
      <w:pStyle w:val="Level20"/>
      <w:lvlText w:val="%1.%2"/>
      <w:lvlJc w:val="left"/>
      <w:pPr>
        <w:tabs>
          <w:tab w:val="num" w:pos="851"/>
        </w:tabs>
        <w:ind w:left="851" w:hanging="851"/>
      </w:pPr>
      <w:rPr>
        <w:rFonts w:ascii="Arial" w:hAnsi="Arial" w:cs="Times New Roman" w:hint="default"/>
        <w:b w:val="0"/>
        <w:i w:val="0"/>
        <w:sz w:val="16"/>
        <w:szCs w:val="16"/>
      </w:rPr>
    </w:lvl>
    <w:lvl w:ilvl="2">
      <w:start w:val="1"/>
      <w:numFmt w:val="decimal"/>
      <w:pStyle w:val="Level30"/>
      <w:lvlText w:val="%1.%2.%3"/>
      <w:lvlJc w:val="left"/>
      <w:pPr>
        <w:tabs>
          <w:tab w:val="num" w:pos="1134"/>
        </w:tabs>
        <w:ind w:left="1134" w:hanging="1134"/>
      </w:pPr>
      <w:rPr>
        <w:rFonts w:ascii="Arial" w:hAnsi="Arial" w:cs="Times New Roman" w:hint="default"/>
        <w:b w:val="0"/>
        <w:i w:val="0"/>
        <w:sz w:val="16"/>
        <w:szCs w:val="16"/>
      </w:rPr>
    </w:lvl>
    <w:lvl w:ilvl="3">
      <w:start w:val="1"/>
      <w:numFmt w:val="decimal"/>
      <w:pStyle w:val="Level40"/>
      <w:lvlText w:val="%1.%2.%3.%4"/>
      <w:lvlJc w:val="left"/>
      <w:pPr>
        <w:tabs>
          <w:tab w:val="num" w:pos="1418"/>
        </w:tabs>
        <w:ind w:left="1418" w:hanging="1418"/>
      </w:pPr>
      <w:rPr>
        <w:rFonts w:ascii="Arial" w:hAnsi="Arial" w:cs="Times New Roman" w:hint="default"/>
        <w:b w:val="0"/>
        <w:i w:val="0"/>
        <w:sz w:val="16"/>
        <w:szCs w:val="16"/>
      </w:rPr>
    </w:lvl>
    <w:lvl w:ilvl="4">
      <w:start w:val="1"/>
      <w:numFmt w:val="decimal"/>
      <w:pStyle w:val="Level50"/>
      <w:lvlText w:val="%1.%2.%3.%4.%5"/>
      <w:lvlJc w:val="left"/>
      <w:pPr>
        <w:tabs>
          <w:tab w:val="num" w:pos="1701"/>
        </w:tabs>
        <w:ind w:left="1701" w:hanging="1701"/>
      </w:pPr>
      <w:rPr>
        <w:rFonts w:ascii="Arial" w:hAnsi="Arial" w:cs="Times New Roman" w:hint="default"/>
        <w:b w:val="0"/>
        <w:i w:val="0"/>
        <w:sz w:val="16"/>
        <w:szCs w:val="16"/>
      </w:rPr>
    </w:lvl>
    <w:lvl w:ilvl="5">
      <w:start w:val="1"/>
      <w:numFmt w:val="decimal"/>
      <w:pStyle w:val="Level60"/>
      <w:lvlText w:val="%1.%2.%3.%4.%5.%6"/>
      <w:lvlJc w:val="left"/>
      <w:pPr>
        <w:tabs>
          <w:tab w:val="num" w:pos="3062"/>
        </w:tabs>
        <w:ind w:left="3062" w:hanging="3062"/>
      </w:pPr>
      <w:rPr>
        <w:rFonts w:ascii="Arial" w:hAnsi="Arial" w:cs="Times New Roman" w:hint="default"/>
        <w:b w:val="0"/>
        <w:i w:val="0"/>
        <w:sz w:val="20"/>
      </w:rPr>
    </w:lvl>
    <w:lvl w:ilvl="6">
      <w:start w:val="1"/>
      <w:numFmt w:val="decimal"/>
      <w:pStyle w:val="Level70"/>
      <w:lvlText w:val="%1.%2.%3.%4.%5.%6.%7"/>
      <w:lvlJc w:val="left"/>
      <w:pPr>
        <w:tabs>
          <w:tab w:val="num" w:pos="3572"/>
        </w:tabs>
        <w:ind w:left="3572" w:hanging="3572"/>
      </w:pPr>
      <w:rPr>
        <w:rFonts w:ascii="Arial" w:hAnsi="Arial" w:cs="Times New Roman" w:hint="default"/>
        <w:b w:val="0"/>
        <w:i w:val="0"/>
        <w:sz w:val="20"/>
      </w:rPr>
    </w:lvl>
    <w:lvl w:ilvl="7">
      <w:start w:val="1"/>
      <w:numFmt w:val="decimal"/>
      <w:pStyle w:val="Level8"/>
      <w:lvlText w:val="%1.%2.%3.%4.%5.%6.%7.%8"/>
      <w:lvlJc w:val="left"/>
      <w:pPr>
        <w:tabs>
          <w:tab w:val="num" w:pos="4082"/>
        </w:tabs>
        <w:ind w:left="4082" w:hanging="4082"/>
      </w:pPr>
      <w:rPr>
        <w:rFonts w:ascii="Arial" w:hAnsi="Arial" w:cs="Times New Roman" w:hint="default"/>
        <w:b w:val="0"/>
        <w:i w:val="0"/>
        <w:sz w:val="20"/>
      </w:rPr>
    </w:lvl>
    <w:lvl w:ilvl="8">
      <w:start w:val="1"/>
      <w:numFmt w:val="decimal"/>
      <w:pStyle w:val="Level9"/>
      <w:lvlText w:val="%1.%2.%3.%4.%5.%6.%7.%8.%9"/>
      <w:lvlJc w:val="left"/>
      <w:pPr>
        <w:tabs>
          <w:tab w:val="num" w:pos="4593"/>
        </w:tabs>
        <w:ind w:left="4593" w:hanging="4593"/>
      </w:pPr>
      <w:rPr>
        <w:rFonts w:ascii="Arial" w:hAnsi="Arial" w:cs="Times New Roman" w:hint="default"/>
        <w:b w:val="0"/>
        <w:i w:val="0"/>
        <w:sz w:val="20"/>
      </w:rPr>
    </w:lvl>
  </w:abstractNum>
  <w:abstractNum w:abstractNumId="15">
    <w:nsid w:val="21F15DBB"/>
    <w:multiLevelType w:val="multilevel"/>
    <w:tmpl w:val="43FC8F68"/>
    <w:lvl w:ilvl="0">
      <w:start w:val="14"/>
      <w:numFmt w:val="decimal"/>
      <w:lvlText w:val="%1"/>
      <w:lvlJc w:val="left"/>
      <w:pPr>
        <w:ind w:left="420" w:hanging="420"/>
      </w:pPr>
      <w:rPr>
        <w:rFonts w:hint="default"/>
        <w:b w:val="0"/>
      </w:rPr>
    </w:lvl>
    <w:lvl w:ilvl="1">
      <w:start w:val="1"/>
      <w:numFmt w:val="decimal"/>
      <w:lvlText w:val="%1.%2"/>
      <w:lvlJc w:val="left"/>
      <w:pPr>
        <w:ind w:left="703" w:hanging="4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16">
    <w:nsid w:val="25612C8F"/>
    <w:multiLevelType w:val="hybridMultilevel"/>
    <w:tmpl w:val="52DAF5B2"/>
    <w:lvl w:ilvl="0" w:tplc="ADF05884">
      <w:start w:val="35"/>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7">
    <w:nsid w:val="258A5FE2"/>
    <w:multiLevelType w:val="multilevel"/>
    <w:tmpl w:val="FCA4B1CE"/>
    <w:lvl w:ilvl="0">
      <w:start w:val="1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nsid w:val="28B01617"/>
    <w:multiLevelType w:val="hybridMultilevel"/>
    <w:tmpl w:val="C53C49B8"/>
    <w:lvl w:ilvl="0" w:tplc="A75CF8C2">
      <w:start w:val="4"/>
      <w:numFmt w:val="lowerRoman"/>
      <w:lvlText w:val="(%1)"/>
      <w:lvlJc w:val="left"/>
      <w:pPr>
        <w:ind w:left="2988" w:hanging="720"/>
      </w:pPr>
      <w:rPr>
        <w:rFonts w:cs="Times New Roman" w:hint="default"/>
      </w:rPr>
    </w:lvl>
    <w:lvl w:ilvl="1" w:tplc="1C090019" w:tentative="1">
      <w:start w:val="1"/>
      <w:numFmt w:val="lowerLetter"/>
      <w:lvlText w:val="%2."/>
      <w:lvlJc w:val="left"/>
      <w:pPr>
        <w:ind w:left="3348" w:hanging="360"/>
      </w:pPr>
      <w:rPr>
        <w:rFonts w:cs="Times New Roman"/>
      </w:rPr>
    </w:lvl>
    <w:lvl w:ilvl="2" w:tplc="1C09001B" w:tentative="1">
      <w:start w:val="1"/>
      <w:numFmt w:val="lowerRoman"/>
      <w:lvlText w:val="%3."/>
      <w:lvlJc w:val="right"/>
      <w:pPr>
        <w:ind w:left="4068" w:hanging="180"/>
      </w:pPr>
      <w:rPr>
        <w:rFonts w:cs="Times New Roman"/>
      </w:rPr>
    </w:lvl>
    <w:lvl w:ilvl="3" w:tplc="1C09000F" w:tentative="1">
      <w:start w:val="1"/>
      <w:numFmt w:val="decimal"/>
      <w:lvlText w:val="%4."/>
      <w:lvlJc w:val="left"/>
      <w:pPr>
        <w:ind w:left="4788" w:hanging="360"/>
      </w:pPr>
      <w:rPr>
        <w:rFonts w:cs="Times New Roman"/>
      </w:rPr>
    </w:lvl>
    <w:lvl w:ilvl="4" w:tplc="1C090019" w:tentative="1">
      <w:start w:val="1"/>
      <w:numFmt w:val="lowerLetter"/>
      <w:lvlText w:val="%5."/>
      <w:lvlJc w:val="left"/>
      <w:pPr>
        <w:ind w:left="5508" w:hanging="360"/>
      </w:pPr>
      <w:rPr>
        <w:rFonts w:cs="Times New Roman"/>
      </w:rPr>
    </w:lvl>
    <w:lvl w:ilvl="5" w:tplc="1C09001B" w:tentative="1">
      <w:start w:val="1"/>
      <w:numFmt w:val="lowerRoman"/>
      <w:lvlText w:val="%6."/>
      <w:lvlJc w:val="right"/>
      <w:pPr>
        <w:ind w:left="6228" w:hanging="180"/>
      </w:pPr>
      <w:rPr>
        <w:rFonts w:cs="Times New Roman"/>
      </w:rPr>
    </w:lvl>
    <w:lvl w:ilvl="6" w:tplc="1C09000F" w:tentative="1">
      <w:start w:val="1"/>
      <w:numFmt w:val="decimal"/>
      <w:lvlText w:val="%7."/>
      <w:lvlJc w:val="left"/>
      <w:pPr>
        <w:ind w:left="6948" w:hanging="360"/>
      </w:pPr>
      <w:rPr>
        <w:rFonts w:cs="Times New Roman"/>
      </w:rPr>
    </w:lvl>
    <w:lvl w:ilvl="7" w:tplc="1C090019" w:tentative="1">
      <w:start w:val="1"/>
      <w:numFmt w:val="lowerLetter"/>
      <w:lvlText w:val="%8."/>
      <w:lvlJc w:val="left"/>
      <w:pPr>
        <w:ind w:left="7668" w:hanging="360"/>
      </w:pPr>
      <w:rPr>
        <w:rFonts w:cs="Times New Roman"/>
      </w:rPr>
    </w:lvl>
    <w:lvl w:ilvl="8" w:tplc="1C09001B" w:tentative="1">
      <w:start w:val="1"/>
      <w:numFmt w:val="lowerRoman"/>
      <w:lvlText w:val="%9."/>
      <w:lvlJc w:val="right"/>
      <w:pPr>
        <w:ind w:left="8388" w:hanging="180"/>
      </w:pPr>
      <w:rPr>
        <w:rFonts w:cs="Times New Roman"/>
      </w:rPr>
    </w:lvl>
  </w:abstractNum>
  <w:abstractNum w:abstractNumId="19">
    <w:nsid w:val="290A261F"/>
    <w:multiLevelType w:val="multilevel"/>
    <w:tmpl w:val="42B0D9E2"/>
    <w:lvl w:ilvl="0">
      <w:start w:val="13"/>
      <w:numFmt w:val="decimal"/>
      <w:lvlText w:val="%1"/>
      <w:lvlJc w:val="left"/>
      <w:pPr>
        <w:ind w:left="420" w:hanging="420"/>
      </w:pPr>
      <w:rPr>
        <w:rFonts w:hint="default"/>
        <w:b w:val="0"/>
      </w:rPr>
    </w:lvl>
    <w:lvl w:ilvl="1">
      <w:start w:val="1"/>
      <w:numFmt w:val="decimal"/>
      <w:lvlText w:val="%1.%2"/>
      <w:lvlJc w:val="left"/>
      <w:pPr>
        <w:ind w:left="703" w:hanging="4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20">
    <w:nsid w:val="29130893"/>
    <w:multiLevelType w:val="multilevel"/>
    <w:tmpl w:val="5472FA64"/>
    <w:lvl w:ilvl="0">
      <w:start w:val="18"/>
      <w:numFmt w:val="decimal"/>
      <w:lvlText w:val="%1"/>
      <w:lvlJc w:val="left"/>
      <w:pPr>
        <w:ind w:left="420" w:hanging="420"/>
      </w:pPr>
      <w:rPr>
        <w:rFonts w:hint="default"/>
      </w:rPr>
    </w:lvl>
    <w:lvl w:ilvl="1">
      <w:start w:val="1"/>
      <w:numFmt w:val="decimal"/>
      <w:lvlText w:val="%1.%2"/>
      <w:lvlJc w:val="left"/>
      <w:pPr>
        <w:ind w:left="703" w:hanging="420"/>
      </w:pPr>
      <w:rPr>
        <w:rFonts w:hint="default"/>
        <w:b w:val="0"/>
      </w:rPr>
    </w:lvl>
    <w:lvl w:ilvl="2">
      <w:start w:val="1"/>
      <w:numFmt w:val="decimal"/>
      <w:lvlText w:val="%1.%2.%3"/>
      <w:lvlJc w:val="left"/>
      <w:pPr>
        <w:ind w:left="1286" w:hanging="720"/>
      </w:pPr>
      <w:rPr>
        <w:rFonts w:hint="default"/>
        <w:b w:val="0"/>
        <w:i w:val="0"/>
        <w:sz w:val="22"/>
        <w:szCs w:val="22"/>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nsid w:val="29166725"/>
    <w:multiLevelType w:val="multilevel"/>
    <w:tmpl w:val="84F88A22"/>
    <w:lvl w:ilvl="0">
      <w:start w:val="12"/>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nsid w:val="2A9A04C6"/>
    <w:multiLevelType w:val="multilevel"/>
    <w:tmpl w:val="B83693B6"/>
    <w:lvl w:ilvl="0">
      <w:start w:val="18"/>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nsid w:val="2B094235"/>
    <w:multiLevelType w:val="hybridMultilevel"/>
    <w:tmpl w:val="39B67C20"/>
    <w:lvl w:ilvl="0" w:tplc="4BAC9A98">
      <w:start w:val="61"/>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4">
    <w:nsid w:val="2B604778"/>
    <w:multiLevelType w:val="multilevel"/>
    <w:tmpl w:val="235CFA8A"/>
    <w:lvl w:ilvl="0">
      <w:start w:val="23"/>
      <w:numFmt w:val="decimal"/>
      <w:lvlText w:val="%1"/>
      <w:lvlJc w:val="left"/>
      <w:pPr>
        <w:ind w:left="420" w:hanging="420"/>
      </w:pPr>
      <w:rPr>
        <w:rFonts w:hint="default"/>
      </w:rPr>
    </w:lvl>
    <w:lvl w:ilvl="1">
      <w:start w:val="1"/>
      <w:numFmt w:val="decimal"/>
      <w:lvlText w:val="%1.%2"/>
      <w:lvlJc w:val="left"/>
      <w:pPr>
        <w:ind w:left="1890" w:hanging="4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25">
    <w:nsid w:val="2CF04007"/>
    <w:multiLevelType w:val="multilevel"/>
    <w:tmpl w:val="8410C162"/>
    <w:lvl w:ilvl="0">
      <w:start w:val="19"/>
      <w:numFmt w:val="decimal"/>
      <w:lvlText w:val="%1"/>
      <w:lvlJc w:val="left"/>
      <w:pPr>
        <w:ind w:left="420" w:hanging="420"/>
      </w:pPr>
      <w:rPr>
        <w:rFonts w:hint="default"/>
        <w:b w:val="0"/>
      </w:rPr>
    </w:lvl>
    <w:lvl w:ilvl="1">
      <w:start w:val="1"/>
      <w:numFmt w:val="decimal"/>
      <w:lvlText w:val="%1.%2"/>
      <w:lvlJc w:val="left"/>
      <w:pPr>
        <w:ind w:left="703" w:hanging="420"/>
      </w:pPr>
      <w:rPr>
        <w:rFonts w:hint="default"/>
        <w:b w:val="0"/>
      </w:rPr>
    </w:lvl>
    <w:lvl w:ilvl="2">
      <w:start w:val="1"/>
      <w:numFmt w:val="decimal"/>
      <w:lvlText w:val="%1.%2.%3"/>
      <w:lvlJc w:val="left"/>
      <w:pPr>
        <w:ind w:left="1286" w:hanging="720"/>
      </w:pPr>
      <w:rPr>
        <w:rFonts w:hint="default"/>
        <w:b w:val="0"/>
        <w:i w:val="0"/>
        <w:sz w:val="22"/>
        <w:szCs w:val="22"/>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26">
    <w:nsid w:val="331B55E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336D0CBC"/>
    <w:multiLevelType w:val="multilevel"/>
    <w:tmpl w:val="E3C82588"/>
    <w:lvl w:ilvl="0">
      <w:start w:val="1"/>
      <w:numFmt w:val="decimal"/>
      <w:lvlText w:val="%1."/>
      <w:lvlJc w:val="left"/>
      <w:pPr>
        <w:ind w:left="1440" w:hanging="720"/>
      </w:pPr>
      <w:rPr>
        <w:rFonts w:cs="Times New Roman" w:hint="default"/>
        <w:b/>
        <w:u w:val="none"/>
      </w:rPr>
    </w:lvl>
    <w:lvl w:ilvl="1">
      <w:start w:val="1"/>
      <w:numFmt w:val="decimal"/>
      <w:isLgl/>
      <w:lvlText w:val="%1.%2"/>
      <w:lvlJc w:val="left"/>
      <w:pPr>
        <w:ind w:left="927" w:hanging="360"/>
      </w:pPr>
      <w:rPr>
        <w:rFonts w:cs="Times New Roman" w:hint="default"/>
        <w:b w:val="0"/>
        <w:color w:val="000000"/>
      </w:rPr>
    </w:lvl>
    <w:lvl w:ilvl="2">
      <w:start w:val="1"/>
      <w:numFmt w:val="decimal"/>
      <w:isLgl/>
      <w:lvlText w:val="%1.%2.%3"/>
      <w:lvlJc w:val="left"/>
      <w:pPr>
        <w:ind w:left="2422" w:hanging="720"/>
      </w:pPr>
      <w:rPr>
        <w:rFonts w:ascii="Arial" w:hAnsi="Arial" w:cs="Arial" w:hint="default"/>
        <w:b w:val="0"/>
        <w:i w:val="0"/>
      </w:rPr>
    </w:lvl>
    <w:lvl w:ilvl="3">
      <w:start w:val="1"/>
      <w:numFmt w:val="decimal"/>
      <w:isLgl/>
      <w:lvlText w:val="%1.%2.%3.%4"/>
      <w:lvlJc w:val="left"/>
      <w:pPr>
        <w:ind w:left="3348" w:hanging="1080"/>
      </w:pPr>
      <w:rPr>
        <w:rFonts w:cs="Times New Roman" w:hint="default"/>
        <w:b w:val="0"/>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28">
    <w:nsid w:val="3735289A"/>
    <w:multiLevelType w:val="multilevel"/>
    <w:tmpl w:val="76FAF47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375F6B07"/>
    <w:multiLevelType w:val="multilevel"/>
    <w:tmpl w:val="4D841DF4"/>
    <w:lvl w:ilvl="0">
      <w:start w:val="3"/>
      <w:numFmt w:val="decimal"/>
      <w:lvlText w:val="%1"/>
      <w:lvlJc w:val="left"/>
      <w:pPr>
        <w:ind w:left="360" w:hanging="360"/>
      </w:pPr>
      <w:rPr>
        <w:rFonts w:cs="Arial" w:hint="default"/>
      </w:rPr>
    </w:lvl>
    <w:lvl w:ilvl="1">
      <w:start w:val="1"/>
      <w:numFmt w:val="decimal"/>
      <w:lvlText w:val="%1.%2"/>
      <w:lvlJc w:val="left"/>
      <w:pPr>
        <w:ind w:left="786" w:hanging="360"/>
      </w:pPr>
      <w:rPr>
        <w:rFonts w:cs="Arial" w:hint="default"/>
      </w:rPr>
    </w:lvl>
    <w:lvl w:ilvl="2">
      <w:start w:val="1"/>
      <w:numFmt w:val="decimal"/>
      <w:lvlText w:val="%1.%2.%3"/>
      <w:lvlJc w:val="left"/>
      <w:pPr>
        <w:ind w:left="1572" w:hanging="720"/>
      </w:pPr>
      <w:rPr>
        <w:rFonts w:cs="Arial" w:hint="default"/>
      </w:rPr>
    </w:lvl>
    <w:lvl w:ilvl="3">
      <w:start w:val="1"/>
      <w:numFmt w:val="decimal"/>
      <w:lvlText w:val="%1.%2.%3.%4"/>
      <w:lvlJc w:val="left"/>
      <w:pPr>
        <w:ind w:left="1998" w:hanging="720"/>
      </w:pPr>
      <w:rPr>
        <w:rFonts w:cs="Arial" w:hint="default"/>
      </w:rPr>
    </w:lvl>
    <w:lvl w:ilvl="4">
      <w:start w:val="1"/>
      <w:numFmt w:val="decimal"/>
      <w:lvlText w:val="%1.%2.%3.%4.%5"/>
      <w:lvlJc w:val="left"/>
      <w:pPr>
        <w:ind w:left="2784" w:hanging="1080"/>
      </w:pPr>
      <w:rPr>
        <w:rFonts w:cs="Arial" w:hint="default"/>
      </w:rPr>
    </w:lvl>
    <w:lvl w:ilvl="5">
      <w:start w:val="1"/>
      <w:numFmt w:val="decimal"/>
      <w:lvlText w:val="%1.%2.%3.%4.%5.%6"/>
      <w:lvlJc w:val="left"/>
      <w:pPr>
        <w:ind w:left="3210" w:hanging="1080"/>
      </w:pPr>
      <w:rPr>
        <w:rFonts w:cs="Arial" w:hint="default"/>
      </w:rPr>
    </w:lvl>
    <w:lvl w:ilvl="6">
      <w:start w:val="1"/>
      <w:numFmt w:val="decimal"/>
      <w:lvlText w:val="%1.%2.%3.%4.%5.%6.%7"/>
      <w:lvlJc w:val="left"/>
      <w:pPr>
        <w:ind w:left="3996" w:hanging="1440"/>
      </w:pPr>
      <w:rPr>
        <w:rFonts w:cs="Arial" w:hint="default"/>
      </w:rPr>
    </w:lvl>
    <w:lvl w:ilvl="7">
      <w:start w:val="1"/>
      <w:numFmt w:val="decimal"/>
      <w:lvlText w:val="%1.%2.%3.%4.%5.%6.%7.%8"/>
      <w:lvlJc w:val="left"/>
      <w:pPr>
        <w:ind w:left="4422" w:hanging="1440"/>
      </w:pPr>
      <w:rPr>
        <w:rFonts w:cs="Arial" w:hint="default"/>
      </w:rPr>
    </w:lvl>
    <w:lvl w:ilvl="8">
      <w:start w:val="1"/>
      <w:numFmt w:val="decimal"/>
      <w:lvlText w:val="%1.%2.%3.%4.%5.%6.%7.%8.%9"/>
      <w:lvlJc w:val="left"/>
      <w:pPr>
        <w:ind w:left="5208" w:hanging="1800"/>
      </w:pPr>
      <w:rPr>
        <w:rFonts w:cs="Arial" w:hint="default"/>
      </w:rPr>
    </w:lvl>
  </w:abstractNum>
  <w:abstractNum w:abstractNumId="30">
    <w:nsid w:val="38CC1EC0"/>
    <w:multiLevelType w:val="hybridMultilevel"/>
    <w:tmpl w:val="A31AA986"/>
    <w:lvl w:ilvl="0" w:tplc="34F04FB6">
      <w:start w:val="9"/>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31">
    <w:nsid w:val="391E6532"/>
    <w:multiLevelType w:val="multilevel"/>
    <w:tmpl w:val="0E56706E"/>
    <w:lvl w:ilvl="0">
      <w:start w:val="1"/>
      <w:numFmt w:val="decimal"/>
      <w:lvlText w:val="%1."/>
      <w:lvlJc w:val="left"/>
      <w:pPr>
        <w:ind w:left="1830" w:hanging="360"/>
      </w:pPr>
      <w:rPr>
        <w:rFonts w:ascii="Arial" w:hAnsi="Arial" w:cs="Arial" w:hint="default"/>
        <w:b/>
      </w:rPr>
    </w:lvl>
    <w:lvl w:ilvl="1">
      <w:start w:val="1"/>
      <w:numFmt w:val="decimal"/>
      <w:lvlText w:val="%2."/>
      <w:lvlJc w:val="left"/>
      <w:pPr>
        <w:ind w:left="715" w:hanging="432"/>
      </w:pPr>
      <w:rPr>
        <w:rFonts w:hint="default"/>
        <w:b w:val="0"/>
        <w:i w:val="0"/>
        <w:sz w:val="22"/>
        <w:szCs w:val="22"/>
      </w:rPr>
    </w:lvl>
    <w:lvl w:ilvl="2">
      <w:start w:val="1"/>
      <w:numFmt w:val="decimal"/>
      <w:lvlText w:val="%1.%2.%3."/>
      <w:lvlJc w:val="left"/>
      <w:pPr>
        <w:ind w:left="2694" w:hanging="504"/>
      </w:pPr>
      <w:rPr>
        <w:b w:val="0"/>
      </w:rPr>
    </w:lvl>
    <w:lvl w:ilvl="3">
      <w:start w:val="1"/>
      <w:numFmt w:val="decimal"/>
      <w:lvlText w:val="%1.%2.%3.%4."/>
      <w:lvlJc w:val="left"/>
      <w:pPr>
        <w:ind w:left="3059" w:hanging="648"/>
      </w:pPr>
      <w:rPr>
        <w:rFonts w:ascii="Arial" w:hAnsi="Arial" w:cs="Arial" w:hint="default"/>
        <w:sz w:val="22"/>
        <w:szCs w:val="22"/>
      </w:rPr>
    </w:lvl>
    <w:lvl w:ilvl="4">
      <w:start w:val="1"/>
      <w:numFmt w:val="decimal"/>
      <w:lvlText w:val="%1.%2.%3.%4.%5."/>
      <w:lvlJc w:val="left"/>
      <w:pPr>
        <w:ind w:left="3702" w:hanging="792"/>
      </w:pPr>
    </w:lvl>
    <w:lvl w:ilvl="5">
      <w:start w:val="1"/>
      <w:numFmt w:val="decimal"/>
      <w:lvlText w:val="%1.%2.%3.%4.%5.%6."/>
      <w:lvlJc w:val="left"/>
      <w:pPr>
        <w:ind w:left="4206" w:hanging="936"/>
      </w:pPr>
    </w:lvl>
    <w:lvl w:ilvl="6">
      <w:start w:val="1"/>
      <w:numFmt w:val="decimal"/>
      <w:lvlText w:val="%1.%2.%3.%4.%5.%6.%7."/>
      <w:lvlJc w:val="left"/>
      <w:pPr>
        <w:ind w:left="4710" w:hanging="1080"/>
      </w:pPr>
    </w:lvl>
    <w:lvl w:ilvl="7">
      <w:start w:val="1"/>
      <w:numFmt w:val="decimal"/>
      <w:lvlText w:val="%1.%2.%3.%4.%5.%6.%7.%8."/>
      <w:lvlJc w:val="left"/>
      <w:pPr>
        <w:ind w:left="5214" w:hanging="1224"/>
      </w:pPr>
    </w:lvl>
    <w:lvl w:ilvl="8">
      <w:start w:val="1"/>
      <w:numFmt w:val="decimal"/>
      <w:lvlText w:val="%1.%2.%3.%4.%5.%6.%7.%8.%9."/>
      <w:lvlJc w:val="left"/>
      <w:pPr>
        <w:ind w:left="5790" w:hanging="1440"/>
      </w:pPr>
    </w:lvl>
  </w:abstractNum>
  <w:abstractNum w:abstractNumId="32">
    <w:nsid w:val="3A992D08"/>
    <w:multiLevelType w:val="multilevel"/>
    <w:tmpl w:val="FCA4B1CE"/>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3CEB410E"/>
    <w:multiLevelType w:val="multilevel"/>
    <w:tmpl w:val="43F8F1CE"/>
    <w:lvl w:ilvl="0">
      <w:start w:val="19"/>
      <w:numFmt w:val="decimal"/>
      <w:lvlText w:val="%1"/>
      <w:lvlJc w:val="left"/>
      <w:pPr>
        <w:ind w:left="420" w:hanging="420"/>
      </w:pPr>
      <w:rPr>
        <w:rFonts w:hint="default"/>
        <w:b w:val="0"/>
      </w:rPr>
    </w:lvl>
    <w:lvl w:ilvl="1">
      <w:start w:val="1"/>
      <w:numFmt w:val="decimal"/>
      <w:lvlText w:val="%1.%2"/>
      <w:lvlJc w:val="left"/>
      <w:pPr>
        <w:ind w:left="703" w:hanging="420"/>
      </w:pPr>
      <w:rPr>
        <w:rFonts w:ascii="Arial" w:hAnsi="Arial" w:cs="Arial" w:hint="default"/>
        <w:b w:val="0"/>
        <w:sz w:val="22"/>
        <w:szCs w:val="22"/>
      </w:rPr>
    </w:lvl>
    <w:lvl w:ilvl="2">
      <w:start w:val="1"/>
      <w:numFmt w:val="decimal"/>
      <w:lvlText w:val="%1.%2.%3"/>
      <w:lvlJc w:val="left"/>
      <w:pPr>
        <w:ind w:left="1286" w:hanging="720"/>
      </w:pPr>
      <w:rPr>
        <w:rFonts w:hint="default"/>
        <w:b w:val="0"/>
        <w:i w:val="0"/>
        <w:sz w:val="22"/>
        <w:szCs w:val="22"/>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34">
    <w:nsid w:val="3D971281"/>
    <w:multiLevelType w:val="multilevel"/>
    <w:tmpl w:val="4BC08EF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nsid w:val="3E8E1583"/>
    <w:multiLevelType w:val="hybridMultilevel"/>
    <w:tmpl w:val="DD220054"/>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6">
    <w:nsid w:val="47A71EEB"/>
    <w:multiLevelType w:val="hybridMultilevel"/>
    <w:tmpl w:val="9EAE0EFE"/>
    <w:lvl w:ilvl="0" w:tplc="68641AAE">
      <w:start w:val="1"/>
      <w:numFmt w:val="decimal"/>
      <w:pStyle w:val="Bullet5"/>
      <w:lvlText w:val="%1."/>
      <w:lvlJc w:val="left"/>
      <w:pPr>
        <w:tabs>
          <w:tab w:val="num" w:pos="1145"/>
        </w:tabs>
        <w:ind w:left="1145" w:hanging="360"/>
      </w:pPr>
      <w:rPr>
        <w:rFonts w:cs="Times New Roman"/>
        <w:b w:val="0"/>
      </w:rPr>
    </w:lvl>
    <w:lvl w:ilvl="1" w:tplc="ABA0932C">
      <w:start w:val="1"/>
      <w:numFmt w:val="bullet"/>
      <w:lvlText w:val=""/>
      <w:lvlJc w:val="left"/>
      <w:pPr>
        <w:tabs>
          <w:tab w:val="num" w:pos="1865"/>
        </w:tabs>
        <w:ind w:left="1865" w:hanging="360"/>
      </w:pPr>
      <w:rPr>
        <w:rFonts w:ascii="Symbol" w:hAnsi="Symbol" w:hint="default"/>
        <w:b w:val="0"/>
        <w:color w:val="auto"/>
      </w:rPr>
    </w:lvl>
    <w:lvl w:ilvl="2" w:tplc="74EAD820">
      <w:start w:val="3"/>
      <w:numFmt w:val="lowerLetter"/>
      <w:lvlText w:val="%3."/>
      <w:lvlJc w:val="left"/>
      <w:pPr>
        <w:tabs>
          <w:tab w:val="num" w:pos="2765"/>
        </w:tabs>
        <w:ind w:left="2765" w:hanging="360"/>
      </w:pPr>
      <w:rPr>
        <w:rFonts w:cs="Times New Roman" w:hint="default"/>
      </w:rPr>
    </w:lvl>
    <w:lvl w:ilvl="3" w:tplc="0409000F">
      <w:start w:val="1"/>
      <w:numFmt w:val="decimal"/>
      <w:lvlText w:val="%4."/>
      <w:lvlJc w:val="left"/>
      <w:pPr>
        <w:tabs>
          <w:tab w:val="num" w:pos="3305"/>
        </w:tabs>
        <w:ind w:left="3305" w:hanging="360"/>
      </w:pPr>
      <w:rPr>
        <w:rFonts w:cs="Times New Roman"/>
      </w:rPr>
    </w:lvl>
    <w:lvl w:ilvl="4" w:tplc="04090019">
      <w:start w:val="1"/>
      <w:numFmt w:val="lowerLetter"/>
      <w:lvlText w:val="%5."/>
      <w:lvlJc w:val="left"/>
      <w:pPr>
        <w:tabs>
          <w:tab w:val="num" w:pos="4025"/>
        </w:tabs>
        <w:ind w:left="4025" w:hanging="360"/>
      </w:pPr>
      <w:rPr>
        <w:rFonts w:cs="Times New Roman"/>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37">
    <w:nsid w:val="47BD5FB2"/>
    <w:multiLevelType w:val="multilevel"/>
    <w:tmpl w:val="D0480B70"/>
    <w:lvl w:ilvl="0">
      <w:start w:val="24"/>
      <w:numFmt w:val="decimal"/>
      <w:lvlText w:val="%1"/>
      <w:lvlJc w:val="left"/>
      <w:pPr>
        <w:ind w:left="420" w:hanging="420"/>
      </w:pPr>
      <w:rPr>
        <w:rFonts w:hint="default"/>
      </w:rPr>
    </w:lvl>
    <w:lvl w:ilvl="1">
      <w:start w:val="1"/>
      <w:numFmt w:val="decimal"/>
      <w:lvlText w:val="%1.%2"/>
      <w:lvlJc w:val="left"/>
      <w:pPr>
        <w:ind w:left="1890" w:hanging="4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38">
    <w:nsid w:val="49B912D5"/>
    <w:multiLevelType w:val="multilevel"/>
    <w:tmpl w:val="AADC5E3E"/>
    <w:lvl w:ilvl="0">
      <w:start w:val="19"/>
      <w:numFmt w:val="decimal"/>
      <w:lvlText w:val="%1"/>
      <w:lvlJc w:val="left"/>
      <w:pPr>
        <w:ind w:left="672" w:hanging="672"/>
      </w:pPr>
      <w:rPr>
        <w:rFonts w:cs="Arial" w:hint="default"/>
        <w:sz w:val="24"/>
      </w:rPr>
    </w:lvl>
    <w:lvl w:ilvl="1">
      <w:start w:val="1"/>
      <w:numFmt w:val="decimal"/>
      <w:lvlText w:val="%1.%2"/>
      <w:lvlJc w:val="left"/>
      <w:pPr>
        <w:ind w:left="955" w:hanging="672"/>
      </w:pPr>
      <w:rPr>
        <w:rFonts w:cs="Arial" w:hint="default"/>
        <w:sz w:val="24"/>
      </w:rPr>
    </w:lvl>
    <w:lvl w:ilvl="2">
      <w:start w:val="1"/>
      <w:numFmt w:val="decimal"/>
      <w:lvlText w:val="%1.%2.%3"/>
      <w:lvlJc w:val="left"/>
      <w:pPr>
        <w:ind w:left="1286" w:hanging="720"/>
      </w:pPr>
      <w:rPr>
        <w:rFonts w:cs="Arial" w:hint="default"/>
        <w:i w:val="0"/>
        <w:sz w:val="22"/>
        <w:szCs w:val="22"/>
      </w:rPr>
    </w:lvl>
    <w:lvl w:ilvl="3">
      <w:start w:val="1"/>
      <w:numFmt w:val="decimal"/>
      <w:lvlText w:val="%1.%2.%3.%4"/>
      <w:lvlJc w:val="left"/>
      <w:pPr>
        <w:ind w:left="1569" w:hanging="720"/>
      </w:pPr>
      <w:rPr>
        <w:rFonts w:cs="Arial" w:hint="default"/>
        <w:sz w:val="24"/>
      </w:rPr>
    </w:lvl>
    <w:lvl w:ilvl="4">
      <w:start w:val="1"/>
      <w:numFmt w:val="decimal"/>
      <w:lvlText w:val="%1.%2.%3.%4.%5"/>
      <w:lvlJc w:val="left"/>
      <w:pPr>
        <w:ind w:left="2212" w:hanging="1080"/>
      </w:pPr>
      <w:rPr>
        <w:rFonts w:cs="Arial" w:hint="default"/>
        <w:sz w:val="24"/>
      </w:rPr>
    </w:lvl>
    <w:lvl w:ilvl="5">
      <w:start w:val="1"/>
      <w:numFmt w:val="decimal"/>
      <w:lvlText w:val="%1.%2.%3.%4.%5.%6"/>
      <w:lvlJc w:val="left"/>
      <w:pPr>
        <w:ind w:left="2495" w:hanging="1080"/>
      </w:pPr>
      <w:rPr>
        <w:rFonts w:cs="Arial" w:hint="default"/>
        <w:sz w:val="24"/>
      </w:rPr>
    </w:lvl>
    <w:lvl w:ilvl="6">
      <w:start w:val="1"/>
      <w:numFmt w:val="decimal"/>
      <w:lvlText w:val="%1.%2.%3.%4.%5.%6.%7"/>
      <w:lvlJc w:val="left"/>
      <w:pPr>
        <w:ind w:left="3138" w:hanging="1440"/>
      </w:pPr>
      <w:rPr>
        <w:rFonts w:cs="Arial" w:hint="default"/>
        <w:sz w:val="24"/>
      </w:rPr>
    </w:lvl>
    <w:lvl w:ilvl="7">
      <w:start w:val="1"/>
      <w:numFmt w:val="decimal"/>
      <w:lvlText w:val="%1.%2.%3.%4.%5.%6.%7.%8"/>
      <w:lvlJc w:val="left"/>
      <w:pPr>
        <w:ind w:left="3421" w:hanging="1440"/>
      </w:pPr>
      <w:rPr>
        <w:rFonts w:cs="Arial" w:hint="default"/>
        <w:sz w:val="24"/>
      </w:rPr>
    </w:lvl>
    <w:lvl w:ilvl="8">
      <w:start w:val="1"/>
      <w:numFmt w:val="decimal"/>
      <w:lvlText w:val="%1.%2.%3.%4.%5.%6.%7.%8.%9"/>
      <w:lvlJc w:val="left"/>
      <w:pPr>
        <w:ind w:left="4064" w:hanging="1800"/>
      </w:pPr>
      <w:rPr>
        <w:rFonts w:cs="Arial" w:hint="default"/>
        <w:sz w:val="24"/>
      </w:rPr>
    </w:lvl>
  </w:abstractNum>
  <w:abstractNum w:abstractNumId="39">
    <w:nsid w:val="4FDA1A0B"/>
    <w:multiLevelType w:val="multilevel"/>
    <w:tmpl w:val="B83693B6"/>
    <w:lvl w:ilvl="0">
      <w:start w:val="15"/>
      <w:numFmt w:val="decimal"/>
      <w:lvlText w:val="%1"/>
      <w:lvlJc w:val="left"/>
      <w:pPr>
        <w:ind w:left="420" w:hanging="420"/>
      </w:pPr>
      <w:rPr>
        <w:rFonts w:cs="Times New Roman" w:hint="default"/>
      </w:rPr>
    </w:lvl>
    <w:lvl w:ilvl="1">
      <w:start w:val="1"/>
      <w:numFmt w:val="decimal"/>
      <w:lvlText w:val="%1.%2"/>
      <w:lvlJc w:val="left"/>
      <w:pPr>
        <w:ind w:left="703" w:hanging="4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40">
    <w:nsid w:val="521D733D"/>
    <w:multiLevelType w:val="multilevel"/>
    <w:tmpl w:val="B272674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55711463"/>
    <w:multiLevelType w:val="multilevel"/>
    <w:tmpl w:val="EDBE5402"/>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A006B0A"/>
    <w:multiLevelType w:val="multilevel"/>
    <w:tmpl w:val="64F2FB68"/>
    <w:lvl w:ilvl="0">
      <w:start w:val="19"/>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3">
    <w:nsid w:val="5BB0458A"/>
    <w:multiLevelType w:val="multilevel"/>
    <w:tmpl w:val="1E3081FE"/>
    <w:lvl w:ilvl="0">
      <w:start w:val="16"/>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nsid w:val="5BD40EA7"/>
    <w:multiLevelType w:val="multilevel"/>
    <w:tmpl w:val="A184BB5A"/>
    <w:lvl w:ilvl="0">
      <w:start w:val="20"/>
      <w:numFmt w:val="decimal"/>
      <w:lvlText w:val="%1"/>
      <w:lvlJc w:val="left"/>
      <w:pPr>
        <w:ind w:left="420" w:hanging="420"/>
      </w:pPr>
      <w:rPr>
        <w:rFonts w:hint="default"/>
      </w:rPr>
    </w:lvl>
    <w:lvl w:ilvl="1">
      <w:start w:val="1"/>
      <w:numFmt w:val="decimal"/>
      <w:lvlText w:val="%1.%2"/>
      <w:lvlJc w:val="left"/>
      <w:pPr>
        <w:ind w:left="986" w:hanging="4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nsid w:val="5E5A702B"/>
    <w:multiLevelType w:val="multilevel"/>
    <w:tmpl w:val="C2B647E8"/>
    <w:lvl w:ilvl="0">
      <w:start w:val="22"/>
      <w:numFmt w:val="decimal"/>
      <w:lvlText w:val="%1"/>
      <w:lvlJc w:val="left"/>
      <w:pPr>
        <w:ind w:left="420" w:hanging="420"/>
      </w:pPr>
      <w:rPr>
        <w:rFonts w:hint="default"/>
      </w:rPr>
    </w:lvl>
    <w:lvl w:ilvl="1">
      <w:start w:val="1"/>
      <w:numFmt w:val="decimal"/>
      <w:lvlText w:val="%1.%2"/>
      <w:lvlJc w:val="left"/>
      <w:pPr>
        <w:ind w:left="1890" w:hanging="4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46">
    <w:nsid w:val="5E7C0D0F"/>
    <w:multiLevelType w:val="multilevel"/>
    <w:tmpl w:val="DECA824E"/>
    <w:lvl w:ilvl="0">
      <w:start w:val="17"/>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7">
    <w:nsid w:val="5F18609D"/>
    <w:multiLevelType w:val="multilevel"/>
    <w:tmpl w:val="7010B404"/>
    <w:lvl w:ilvl="0">
      <w:start w:val="20"/>
      <w:numFmt w:val="decimal"/>
      <w:lvlText w:val="%1"/>
      <w:lvlJc w:val="left"/>
      <w:pPr>
        <w:ind w:left="420" w:hanging="420"/>
      </w:pPr>
      <w:rPr>
        <w:rFonts w:hint="default"/>
      </w:rPr>
    </w:lvl>
    <w:lvl w:ilvl="1">
      <w:start w:val="1"/>
      <w:numFmt w:val="decimal"/>
      <w:lvlText w:val="%1.%2"/>
      <w:lvlJc w:val="left"/>
      <w:pPr>
        <w:ind w:left="1890" w:hanging="420"/>
      </w:pPr>
      <w:rPr>
        <w:rFonts w:ascii="Arial" w:hAnsi="Arial" w:cs="Arial" w:hint="default"/>
        <w:b w:val="0"/>
        <w:sz w:val="22"/>
        <w:szCs w:val="22"/>
      </w:rPr>
    </w:lvl>
    <w:lvl w:ilvl="2">
      <w:start w:val="1"/>
      <w:numFmt w:val="decimal"/>
      <w:lvlText w:val="%1.%2.%3"/>
      <w:lvlJc w:val="left"/>
      <w:pPr>
        <w:ind w:left="366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430" w:hanging="1080"/>
      </w:pPr>
      <w:rPr>
        <w:rFonts w:hint="default"/>
      </w:rPr>
    </w:lvl>
    <w:lvl w:ilvl="6">
      <w:start w:val="1"/>
      <w:numFmt w:val="decimal"/>
      <w:lvlText w:val="%1.%2.%3.%4.%5.%6.%7"/>
      <w:lvlJc w:val="left"/>
      <w:pPr>
        <w:ind w:left="10260" w:hanging="1440"/>
      </w:pPr>
      <w:rPr>
        <w:rFonts w:hint="default"/>
      </w:rPr>
    </w:lvl>
    <w:lvl w:ilvl="7">
      <w:start w:val="1"/>
      <w:numFmt w:val="decimal"/>
      <w:lvlText w:val="%1.%2.%3.%4.%5.%6.%7.%8"/>
      <w:lvlJc w:val="left"/>
      <w:pPr>
        <w:ind w:left="11730" w:hanging="1440"/>
      </w:pPr>
      <w:rPr>
        <w:rFonts w:hint="default"/>
      </w:rPr>
    </w:lvl>
    <w:lvl w:ilvl="8">
      <w:start w:val="1"/>
      <w:numFmt w:val="decimal"/>
      <w:lvlText w:val="%1.%2.%3.%4.%5.%6.%7.%8.%9"/>
      <w:lvlJc w:val="left"/>
      <w:pPr>
        <w:ind w:left="13560" w:hanging="1800"/>
      </w:pPr>
      <w:rPr>
        <w:rFonts w:hint="default"/>
      </w:rPr>
    </w:lvl>
  </w:abstractNum>
  <w:abstractNum w:abstractNumId="48">
    <w:nsid w:val="5FC962A7"/>
    <w:multiLevelType w:val="multilevel"/>
    <w:tmpl w:val="D8D2693A"/>
    <w:lvl w:ilvl="0">
      <w:start w:val="13"/>
      <w:numFmt w:val="decimal"/>
      <w:lvlText w:val="%1"/>
      <w:lvlJc w:val="left"/>
      <w:pPr>
        <w:ind w:left="420" w:hanging="420"/>
      </w:pPr>
      <w:rPr>
        <w:rFonts w:hint="default"/>
        <w:b w:val="0"/>
      </w:rPr>
    </w:lvl>
    <w:lvl w:ilvl="1">
      <w:start w:val="1"/>
      <w:numFmt w:val="decimal"/>
      <w:lvlText w:val="%1.%2"/>
      <w:lvlJc w:val="left"/>
      <w:pPr>
        <w:ind w:left="703" w:hanging="4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49">
    <w:nsid w:val="61B92EA0"/>
    <w:multiLevelType w:val="multilevel"/>
    <w:tmpl w:val="A648BA3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65C86D28"/>
    <w:multiLevelType w:val="multilevel"/>
    <w:tmpl w:val="E86ADBA4"/>
    <w:lvl w:ilvl="0">
      <w:start w:val="9"/>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51">
    <w:nsid w:val="69257789"/>
    <w:multiLevelType w:val="hybridMultilevel"/>
    <w:tmpl w:val="0FD6D100"/>
    <w:lvl w:ilvl="0" w:tplc="B6B85C0E">
      <w:start w:val="3"/>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2">
    <w:nsid w:val="6AF75D90"/>
    <w:multiLevelType w:val="multilevel"/>
    <w:tmpl w:val="3D987E4C"/>
    <w:lvl w:ilvl="0">
      <w:start w:val="16"/>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3">
    <w:nsid w:val="6EB43C00"/>
    <w:multiLevelType w:val="multilevel"/>
    <w:tmpl w:val="140EA36C"/>
    <w:lvl w:ilvl="0">
      <w:start w:val="17"/>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4">
    <w:nsid w:val="717F716C"/>
    <w:multiLevelType w:val="multilevel"/>
    <w:tmpl w:val="18862F70"/>
    <w:lvl w:ilvl="0">
      <w:start w:val="20"/>
      <w:numFmt w:val="decimal"/>
      <w:lvlText w:val="%1"/>
      <w:lvlJc w:val="left"/>
      <w:pPr>
        <w:ind w:left="420" w:hanging="420"/>
      </w:pPr>
      <w:rPr>
        <w:rFonts w:hint="default"/>
      </w:rPr>
    </w:lvl>
    <w:lvl w:ilvl="1">
      <w:start w:val="1"/>
      <w:numFmt w:val="decimal"/>
      <w:lvlText w:val="%1.%2"/>
      <w:lvlJc w:val="left"/>
      <w:pPr>
        <w:ind w:left="703" w:hanging="420"/>
      </w:pPr>
      <w:rPr>
        <w:rFonts w:ascii="Arial" w:hAnsi="Arial" w:cs="Arial" w:hint="default"/>
        <w:b w:val="0"/>
        <w:sz w:val="22"/>
        <w:szCs w:val="22"/>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abstractNumId w:val="4"/>
  </w:num>
  <w:num w:numId="2">
    <w:abstractNumId w:val="7"/>
  </w:num>
  <w:num w:numId="3">
    <w:abstractNumId w:val="31"/>
  </w:num>
  <w:num w:numId="4">
    <w:abstractNumId w:val="1"/>
  </w:num>
  <w:num w:numId="5">
    <w:abstractNumId w:val="34"/>
  </w:num>
  <w:num w:numId="6">
    <w:abstractNumId w:val="26"/>
  </w:num>
  <w:num w:numId="7">
    <w:abstractNumId w:val="14"/>
  </w:num>
  <w:num w:numId="8">
    <w:abstractNumId w:val="36"/>
  </w:num>
  <w:num w:numId="9">
    <w:abstractNumId w:val="29"/>
  </w:num>
  <w:num w:numId="10">
    <w:abstractNumId w:val="19"/>
  </w:num>
  <w:num w:numId="11">
    <w:abstractNumId w:val="15"/>
  </w:num>
  <w:num w:numId="12">
    <w:abstractNumId w:val="39"/>
  </w:num>
  <w:num w:numId="13">
    <w:abstractNumId w:val="52"/>
  </w:num>
  <w:num w:numId="14">
    <w:abstractNumId w:val="53"/>
  </w:num>
  <w:num w:numId="15">
    <w:abstractNumId w:val="20"/>
  </w:num>
  <w:num w:numId="16">
    <w:abstractNumId w:val="33"/>
  </w:num>
  <w:num w:numId="17">
    <w:abstractNumId w:val="47"/>
  </w:num>
  <w:num w:numId="18">
    <w:abstractNumId w:val="45"/>
  </w:num>
  <w:num w:numId="19">
    <w:abstractNumId w:val="24"/>
  </w:num>
  <w:num w:numId="20">
    <w:abstractNumId w:val="8"/>
  </w:num>
  <w:num w:numId="21">
    <w:abstractNumId w:val="28"/>
  </w:num>
  <w:num w:numId="22">
    <w:abstractNumId w:val="6"/>
  </w:num>
  <w:num w:numId="23">
    <w:abstractNumId w:val="49"/>
  </w:num>
  <w:num w:numId="24">
    <w:abstractNumId w:val="3"/>
  </w:num>
  <w:num w:numId="25">
    <w:abstractNumId w:val="40"/>
  </w:num>
  <w:num w:numId="26">
    <w:abstractNumId w:val="2"/>
  </w:num>
  <w:num w:numId="27">
    <w:abstractNumId w:val="12"/>
  </w:num>
  <w:num w:numId="28">
    <w:abstractNumId w:val="9"/>
  </w:num>
  <w:num w:numId="29">
    <w:abstractNumId w:val="50"/>
  </w:num>
  <w:num w:numId="30">
    <w:abstractNumId w:val="17"/>
  </w:num>
  <w:num w:numId="31">
    <w:abstractNumId w:val="32"/>
  </w:num>
  <w:num w:numId="32">
    <w:abstractNumId w:val="21"/>
  </w:num>
  <w:num w:numId="33">
    <w:abstractNumId w:val="48"/>
  </w:num>
  <w:num w:numId="34">
    <w:abstractNumId w:val="41"/>
  </w:num>
  <w:num w:numId="35">
    <w:abstractNumId w:val="5"/>
  </w:num>
  <w:num w:numId="36">
    <w:abstractNumId w:val="11"/>
  </w:num>
  <w:num w:numId="37">
    <w:abstractNumId w:val="51"/>
  </w:num>
  <w:num w:numId="38">
    <w:abstractNumId w:val="30"/>
  </w:num>
  <w:num w:numId="39">
    <w:abstractNumId w:val="16"/>
  </w:num>
  <w:num w:numId="40">
    <w:abstractNumId w:val="23"/>
  </w:num>
  <w:num w:numId="41">
    <w:abstractNumId w:val="18"/>
  </w:num>
  <w:num w:numId="42">
    <w:abstractNumId w:val="27"/>
  </w:num>
  <w:num w:numId="43">
    <w:abstractNumId w:val="0"/>
  </w:num>
  <w:num w:numId="44">
    <w:abstractNumId w:val="43"/>
  </w:num>
  <w:num w:numId="45">
    <w:abstractNumId w:val="10"/>
  </w:num>
  <w:num w:numId="46">
    <w:abstractNumId w:val="46"/>
  </w:num>
  <w:num w:numId="47">
    <w:abstractNumId w:val="22"/>
  </w:num>
  <w:num w:numId="48">
    <w:abstractNumId w:val="25"/>
  </w:num>
  <w:num w:numId="49">
    <w:abstractNumId w:val="42"/>
  </w:num>
  <w:num w:numId="50">
    <w:abstractNumId w:val="38"/>
  </w:num>
  <w:num w:numId="51">
    <w:abstractNumId w:val="54"/>
  </w:num>
  <w:num w:numId="52">
    <w:abstractNumId w:val="44"/>
  </w:num>
  <w:num w:numId="53">
    <w:abstractNumId w:val="13"/>
  </w:num>
  <w:num w:numId="54">
    <w:abstractNumId w:val="37"/>
  </w:num>
  <w:num w:numId="55">
    <w:abstractNumId w:val="3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__Grammarly_42____i" w:val="H4sIAAAAAAAEAKtWckksSQxILCpxzi/NK1GyMqwFAAEhoTITAAAA"/>
    <w:docVar w:name="__Grammarly_42___1" w:val="H4sIAAAAAAAEAKtWcslP9kxRslIyNDY0NDQysjSyMDA2NrcwNrJQ0lEKTi0uzszPAykwrAUAWgHDmywAAAA="/>
  </w:docVars>
  <w:rsids>
    <w:rsidRoot w:val="00790AAD"/>
    <w:rsid w:val="00000108"/>
    <w:rsid w:val="0000017E"/>
    <w:rsid w:val="00000836"/>
    <w:rsid w:val="0000105C"/>
    <w:rsid w:val="000012BA"/>
    <w:rsid w:val="000035AB"/>
    <w:rsid w:val="00003D20"/>
    <w:rsid w:val="00003DCF"/>
    <w:rsid w:val="00003E32"/>
    <w:rsid w:val="00004086"/>
    <w:rsid w:val="00004698"/>
    <w:rsid w:val="00006C18"/>
    <w:rsid w:val="00006F41"/>
    <w:rsid w:val="0000783A"/>
    <w:rsid w:val="0001043A"/>
    <w:rsid w:val="00011149"/>
    <w:rsid w:val="000112E7"/>
    <w:rsid w:val="000130CD"/>
    <w:rsid w:val="00014789"/>
    <w:rsid w:val="00015213"/>
    <w:rsid w:val="00020F6E"/>
    <w:rsid w:val="00021FEF"/>
    <w:rsid w:val="000231C1"/>
    <w:rsid w:val="0002713E"/>
    <w:rsid w:val="0003165B"/>
    <w:rsid w:val="000319F9"/>
    <w:rsid w:val="00032EB3"/>
    <w:rsid w:val="00034F8B"/>
    <w:rsid w:val="0003625C"/>
    <w:rsid w:val="00040114"/>
    <w:rsid w:val="0004046F"/>
    <w:rsid w:val="000404A9"/>
    <w:rsid w:val="0004119A"/>
    <w:rsid w:val="00043847"/>
    <w:rsid w:val="0004402F"/>
    <w:rsid w:val="00044866"/>
    <w:rsid w:val="0004489C"/>
    <w:rsid w:val="00044AD3"/>
    <w:rsid w:val="000450D7"/>
    <w:rsid w:val="0004566B"/>
    <w:rsid w:val="000459CE"/>
    <w:rsid w:val="00046D83"/>
    <w:rsid w:val="0004793B"/>
    <w:rsid w:val="000501AC"/>
    <w:rsid w:val="00050412"/>
    <w:rsid w:val="000529B2"/>
    <w:rsid w:val="00054D61"/>
    <w:rsid w:val="000555B6"/>
    <w:rsid w:val="00060432"/>
    <w:rsid w:val="00060DCA"/>
    <w:rsid w:val="00063196"/>
    <w:rsid w:val="0006368A"/>
    <w:rsid w:val="00063C74"/>
    <w:rsid w:val="0006441B"/>
    <w:rsid w:val="00067142"/>
    <w:rsid w:val="00067D38"/>
    <w:rsid w:val="00074B0C"/>
    <w:rsid w:val="0007538B"/>
    <w:rsid w:val="0007598F"/>
    <w:rsid w:val="000807B6"/>
    <w:rsid w:val="00086265"/>
    <w:rsid w:val="00090D85"/>
    <w:rsid w:val="00094496"/>
    <w:rsid w:val="00096ADB"/>
    <w:rsid w:val="00096E49"/>
    <w:rsid w:val="0009741A"/>
    <w:rsid w:val="00097E25"/>
    <w:rsid w:val="000A4058"/>
    <w:rsid w:val="000A409D"/>
    <w:rsid w:val="000A6327"/>
    <w:rsid w:val="000A6FC2"/>
    <w:rsid w:val="000A7542"/>
    <w:rsid w:val="000A781D"/>
    <w:rsid w:val="000B0F73"/>
    <w:rsid w:val="000B1953"/>
    <w:rsid w:val="000B2371"/>
    <w:rsid w:val="000B2AA2"/>
    <w:rsid w:val="000B3373"/>
    <w:rsid w:val="000B42D3"/>
    <w:rsid w:val="000B499C"/>
    <w:rsid w:val="000B4CD6"/>
    <w:rsid w:val="000B536A"/>
    <w:rsid w:val="000B6CC1"/>
    <w:rsid w:val="000C0C50"/>
    <w:rsid w:val="000C2238"/>
    <w:rsid w:val="000C2922"/>
    <w:rsid w:val="000C3ECD"/>
    <w:rsid w:val="000C48C4"/>
    <w:rsid w:val="000C5A74"/>
    <w:rsid w:val="000C6C4A"/>
    <w:rsid w:val="000C77CC"/>
    <w:rsid w:val="000C7C6B"/>
    <w:rsid w:val="000D0897"/>
    <w:rsid w:val="000D1224"/>
    <w:rsid w:val="000E06C7"/>
    <w:rsid w:val="000E1459"/>
    <w:rsid w:val="000E3981"/>
    <w:rsid w:val="000E3CB7"/>
    <w:rsid w:val="000E4867"/>
    <w:rsid w:val="000E770F"/>
    <w:rsid w:val="000F1E0D"/>
    <w:rsid w:val="000F2210"/>
    <w:rsid w:val="000F3E47"/>
    <w:rsid w:val="000F4019"/>
    <w:rsid w:val="000F5448"/>
    <w:rsid w:val="000F58F7"/>
    <w:rsid w:val="000F5CF9"/>
    <w:rsid w:val="000F6718"/>
    <w:rsid w:val="001016B6"/>
    <w:rsid w:val="00102566"/>
    <w:rsid w:val="0010342D"/>
    <w:rsid w:val="00103BDA"/>
    <w:rsid w:val="0010593E"/>
    <w:rsid w:val="00105DBA"/>
    <w:rsid w:val="001068D1"/>
    <w:rsid w:val="00107F17"/>
    <w:rsid w:val="00111070"/>
    <w:rsid w:val="001113C4"/>
    <w:rsid w:val="0011140B"/>
    <w:rsid w:val="0011186B"/>
    <w:rsid w:val="001133F5"/>
    <w:rsid w:val="0011398F"/>
    <w:rsid w:val="00114FA0"/>
    <w:rsid w:val="00115912"/>
    <w:rsid w:val="00115A8B"/>
    <w:rsid w:val="00115CA6"/>
    <w:rsid w:val="00115EC5"/>
    <w:rsid w:val="001165B3"/>
    <w:rsid w:val="00116609"/>
    <w:rsid w:val="00120FE0"/>
    <w:rsid w:val="00121EB6"/>
    <w:rsid w:val="00122B33"/>
    <w:rsid w:val="001232CF"/>
    <w:rsid w:val="001257CD"/>
    <w:rsid w:val="00125893"/>
    <w:rsid w:val="00125C8A"/>
    <w:rsid w:val="00127B00"/>
    <w:rsid w:val="00132264"/>
    <w:rsid w:val="00137E7D"/>
    <w:rsid w:val="00140955"/>
    <w:rsid w:val="00141E89"/>
    <w:rsid w:val="001425F7"/>
    <w:rsid w:val="00147478"/>
    <w:rsid w:val="00147D35"/>
    <w:rsid w:val="0015032D"/>
    <w:rsid w:val="001507D8"/>
    <w:rsid w:val="001515E0"/>
    <w:rsid w:val="001525DD"/>
    <w:rsid w:val="00152934"/>
    <w:rsid w:val="00153CF5"/>
    <w:rsid w:val="001540C2"/>
    <w:rsid w:val="0015436F"/>
    <w:rsid w:val="00154DDC"/>
    <w:rsid w:val="00156371"/>
    <w:rsid w:val="00157A74"/>
    <w:rsid w:val="00160B84"/>
    <w:rsid w:val="001628A8"/>
    <w:rsid w:val="001633A8"/>
    <w:rsid w:val="00163DC9"/>
    <w:rsid w:val="001642B0"/>
    <w:rsid w:val="00164D93"/>
    <w:rsid w:val="00164FA5"/>
    <w:rsid w:val="00165493"/>
    <w:rsid w:val="00165C49"/>
    <w:rsid w:val="00166384"/>
    <w:rsid w:val="001729EA"/>
    <w:rsid w:val="00172C51"/>
    <w:rsid w:val="001758F6"/>
    <w:rsid w:val="00176DE7"/>
    <w:rsid w:val="00180B98"/>
    <w:rsid w:val="00182BC7"/>
    <w:rsid w:val="00182C89"/>
    <w:rsid w:val="00183692"/>
    <w:rsid w:val="0018505A"/>
    <w:rsid w:val="0018526E"/>
    <w:rsid w:val="0018589C"/>
    <w:rsid w:val="00185C18"/>
    <w:rsid w:val="00186BA1"/>
    <w:rsid w:val="0019163C"/>
    <w:rsid w:val="00192237"/>
    <w:rsid w:val="0019303F"/>
    <w:rsid w:val="00193E6B"/>
    <w:rsid w:val="00194B4A"/>
    <w:rsid w:val="00195F1A"/>
    <w:rsid w:val="001976E0"/>
    <w:rsid w:val="001A142F"/>
    <w:rsid w:val="001A18BE"/>
    <w:rsid w:val="001A215E"/>
    <w:rsid w:val="001A4A20"/>
    <w:rsid w:val="001A51FC"/>
    <w:rsid w:val="001A52B1"/>
    <w:rsid w:val="001A544E"/>
    <w:rsid w:val="001A579A"/>
    <w:rsid w:val="001A6860"/>
    <w:rsid w:val="001A743C"/>
    <w:rsid w:val="001A78F1"/>
    <w:rsid w:val="001B11CE"/>
    <w:rsid w:val="001B2568"/>
    <w:rsid w:val="001B33A1"/>
    <w:rsid w:val="001B404E"/>
    <w:rsid w:val="001B4310"/>
    <w:rsid w:val="001B49D9"/>
    <w:rsid w:val="001B62DE"/>
    <w:rsid w:val="001C2983"/>
    <w:rsid w:val="001C3BF7"/>
    <w:rsid w:val="001C5716"/>
    <w:rsid w:val="001C682B"/>
    <w:rsid w:val="001D01CF"/>
    <w:rsid w:val="001D14D5"/>
    <w:rsid w:val="001D3207"/>
    <w:rsid w:val="001D58F4"/>
    <w:rsid w:val="001D6D19"/>
    <w:rsid w:val="001D6F08"/>
    <w:rsid w:val="001E0CE9"/>
    <w:rsid w:val="001E2567"/>
    <w:rsid w:val="001F0355"/>
    <w:rsid w:val="001F03C4"/>
    <w:rsid w:val="001F1E50"/>
    <w:rsid w:val="001F3F20"/>
    <w:rsid w:val="001F50B3"/>
    <w:rsid w:val="001F5127"/>
    <w:rsid w:val="001F5415"/>
    <w:rsid w:val="001F6D96"/>
    <w:rsid w:val="001F7E4D"/>
    <w:rsid w:val="0020053A"/>
    <w:rsid w:val="00202C19"/>
    <w:rsid w:val="00203E45"/>
    <w:rsid w:val="0020404B"/>
    <w:rsid w:val="002042D4"/>
    <w:rsid w:val="00205B6F"/>
    <w:rsid w:val="00206BCF"/>
    <w:rsid w:val="00211F07"/>
    <w:rsid w:val="00211F17"/>
    <w:rsid w:val="002138AC"/>
    <w:rsid w:val="00215EF0"/>
    <w:rsid w:val="002170BD"/>
    <w:rsid w:val="00221242"/>
    <w:rsid w:val="002218F1"/>
    <w:rsid w:val="00223642"/>
    <w:rsid w:val="0022413A"/>
    <w:rsid w:val="00224CB9"/>
    <w:rsid w:val="002257B0"/>
    <w:rsid w:val="0022646C"/>
    <w:rsid w:val="00226761"/>
    <w:rsid w:val="0023155E"/>
    <w:rsid w:val="0023250F"/>
    <w:rsid w:val="002326C1"/>
    <w:rsid w:val="002339C1"/>
    <w:rsid w:val="002365BE"/>
    <w:rsid w:val="002375A7"/>
    <w:rsid w:val="00237909"/>
    <w:rsid w:val="00237E05"/>
    <w:rsid w:val="00240E77"/>
    <w:rsid w:val="00241F0A"/>
    <w:rsid w:val="00243531"/>
    <w:rsid w:val="0024412E"/>
    <w:rsid w:val="0024461C"/>
    <w:rsid w:val="0024621F"/>
    <w:rsid w:val="00246AD2"/>
    <w:rsid w:val="00247B04"/>
    <w:rsid w:val="002503D7"/>
    <w:rsid w:val="00250510"/>
    <w:rsid w:val="00252618"/>
    <w:rsid w:val="00252A84"/>
    <w:rsid w:val="00253C51"/>
    <w:rsid w:val="00255A0D"/>
    <w:rsid w:val="00255A56"/>
    <w:rsid w:val="002562EE"/>
    <w:rsid w:val="0025662C"/>
    <w:rsid w:val="002566FA"/>
    <w:rsid w:val="002579C5"/>
    <w:rsid w:val="00257B58"/>
    <w:rsid w:val="002602E4"/>
    <w:rsid w:val="00261507"/>
    <w:rsid w:val="0026385D"/>
    <w:rsid w:val="00263D92"/>
    <w:rsid w:val="002666DF"/>
    <w:rsid w:val="002674CD"/>
    <w:rsid w:val="002679BE"/>
    <w:rsid w:val="00267B7F"/>
    <w:rsid w:val="00270B88"/>
    <w:rsid w:val="00270D4E"/>
    <w:rsid w:val="00270DDC"/>
    <w:rsid w:val="00271585"/>
    <w:rsid w:val="00272A1B"/>
    <w:rsid w:val="00274AF6"/>
    <w:rsid w:val="002750CF"/>
    <w:rsid w:val="00275E72"/>
    <w:rsid w:val="00276397"/>
    <w:rsid w:val="0027747D"/>
    <w:rsid w:val="00277B5E"/>
    <w:rsid w:val="00277F18"/>
    <w:rsid w:val="002802E6"/>
    <w:rsid w:val="002803AA"/>
    <w:rsid w:val="00280B99"/>
    <w:rsid w:val="00281BDB"/>
    <w:rsid w:val="00281D7F"/>
    <w:rsid w:val="00284DEA"/>
    <w:rsid w:val="00284DF3"/>
    <w:rsid w:val="00285519"/>
    <w:rsid w:val="0028555C"/>
    <w:rsid w:val="00290A80"/>
    <w:rsid w:val="00291722"/>
    <w:rsid w:val="00291811"/>
    <w:rsid w:val="00293C64"/>
    <w:rsid w:val="00293F32"/>
    <w:rsid w:val="00294EC1"/>
    <w:rsid w:val="002960C1"/>
    <w:rsid w:val="002A0841"/>
    <w:rsid w:val="002A129B"/>
    <w:rsid w:val="002A47EE"/>
    <w:rsid w:val="002A54EC"/>
    <w:rsid w:val="002A6F25"/>
    <w:rsid w:val="002A7554"/>
    <w:rsid w:val="002B4061"/>
    <w:rsid w:val="002B6178"/>
    <w:rsid w:val="002C03BA"/>
    <w:rsid w:val="002C2AEA"/>
    <w:rsid w:val="002C2E7B"/>
    <w:rsid w:val="002C2FF9"/>
    <w:rsid w:val="002C5A5D"/>
    <w:rsid w:val="002C5C8F"/>
    <w:rsid w:val="002C5DA1"/>
    <w:rsid w:val="002C7077"/>
    <w:rsid w:val="002C7B25"/>
    <w:rsid w:val="002D17BA"/>
    <w:rsid w:val="002D1CB3"/>
    <w:rsid w:val="002D2F32"/>
    <w:rsid w:val="002D30AA"/>
    <w:rsid w:val="002D3440"/>
    <w:rsid w:val="002D40AA"/>
    <w:rsid w:val="002D495F"/>
    <w:rsid w:val="002D4ACD"/>
    <w:rsid w:val="002D4B81"/>
    <w:rsid w:val="002D4E5F"/>
    <w:rsid w:val="002D4E85"/>
    <w:rsid w:val="002D5DF0"/>
    <w:rsid w:val="002D730D"/>
    <w:rsid w:val="002E2F03"/>
    <w:rsid w:val="002E73D0"/>
    <w:rsid w:val="002E78E7"/>
    <w:rsid w:val="002F00A3"/>
    <w:rsid w:val="002F11C9"/>
    <w:rsid w:val="002F1E85"/>
    <w:rsid w:val="002F24B2"/>
    <w:rsid w:val="002F4205"/>
    <w:rsid w:val="002F4A2B"/>
    <w:rsid w:val="002F5A6D"/>
    <w:rsid w:val="00302B8D"/>
    <w:rsid w:val="00303035"/>
    <w:rsid w:val="00304BDE"/>
    <w:rsid w:val="00307236"/>
    <w:rsid w:val="00310F2E"/>
    <w:rsid w:val="00311931"/>
    <w:rsid w:val="00314C9F"/>
    <w:rsid w:val="00316452"/>
    <w:rsid w:val="00323ADE"/>
    <w:rsid w:val="00323EAF"/>
    <w:rsid w:val="00324E49"/>
    <w:rsid w:val="00325A85"/>
    <w:rsid w:val="0032686E"/>
    <w:rsid w:val="00326FED"/>
    <w:rsid w:val="003271B3"/>
    <w:rsid w:val="00327C28"/>
    <w:rsid w:val="003307AE"/>
    <w:rsid w:val="00334310"/>
    <w:rsid w:val="00334E9C"/>
    <w:rsid w:val="0033516F"/>
    <w:rsid w:val="00340F41"/>
    <w:rsid w:val="003416C4"/>
    <w:rsid w:val="00342BF4"/>
    <w:rsid w:val="00344400"/>
    <w:rsid w:val="003452EF"/>
    <w:rsid w:val="003474DD"/>
    <w:rsid w:val="003503C4"/>
    <w:rsid w:val="0035052B"/>
    <w:rsid w:val="0035087D"/>
    <w:rsid w:val="00350920"/>
    <w:rsid w:val="00351C9A"/>
    <w:rsid w:val="00351EDB"/>
    <w:rsid w:val="003551A5"/>
    <w:rsid w:val="00356980"/>
    <w:rsid w:val="00357276"/>
    <w:rsid w:val="0036021A"/>
    <w:rsid w:val="00363A6B"/>
    <w:rsid w:val="00363F14"/>
    <w:rsid w:val="00367A26"/>
    <w:rsid w:val="00370711"/>
    <w:rsid w:val="003713F7"/>
    <w:rsid w:val="00371ACD"/>
    <w:rsid w:val="00375283"/>
    <w:rsid w:val="003762F5"/>
    <w:rsid w:val="00377F3A"/>
    <w:rsid w:val="00380384"/>
    <w:rsid w:val="00382306"/>
    <w:rsid w:val="00382526"/>
    <w:rsid w:val="00383C25"/>
    <w:rsid w:val="00384DAB"/>
    <w:rsid w:val="003862F7"/>
    <w:rsid w:val="00386459"/>
    <w:rsid w:val="0038766F"/>
    <w:rsid w:val="00390557"/>
    <w:rsid w:val="003925AE"/>
    <w:rsid w:val="00392C24"/>
    <w:rsid w:val="00393192"/>
    <w:rsid w:val="00393BB6"/>
    <w:rsid w:val="0039526A"/>
    <w:rsid w:val="00396584"/>
    <w:rsid w:val="00397FCE"/>
    <w:rsid w:val="003A1C36"/>
    <w:rsid w:val="003A206B"/>
    <w:rsid w:val="003A2E6E"/>
    <w:rsid w:val="003A398E"/>
    <w:rsid w:val="003A5E2F"/>
    <w:rsid w:val="003A5E68"/>
    <w:rsid w:val="003A6577"/>
    <w:rsid w:val="003A74CF"/>
    <w:rsid w:val="003B21B8"/>
    <w:rsid w:val="003B2F1E"/>
    <w:rsid w:val="003B3C0C"/>
    <w:rsid w:val="003B4D50"/>
    <w:rsid w:val="003B5862"/>
    <w:rsid w:val="003B7545"/>
    <w:rsid w:val="003B7F75"/>
    <w:rsid w:val="003C160D"/>
    <w:rsid w:val="003C286D"/>
    <w:rsid w:val="003C349C"/>
    <w:rsid w:val="003C5766"/>
    <w:rsid w:val="003C5DBF"/>
    <w:rsid w:val="003D0679"/>
    <w:rsid w:val="003D0E33"/>
    <w:rsid w:val="003D3976"/>
    <w:rsid w:val="003D3CD2"/>
    <w:rsid w:val="003D619A"/>
    <w:rsid w:val="003D6360"/>
    <w:rsid w:val="003E06B8"/>
    <w:rsid w:val="003E1D69"/>
    <w:rsid w:val="003E369B"/>
    <w:rsid w:val="003E4672"/>
    <w:rsid w:val="003E5E14"/>
    <w:rsid w:val="003E5E5F"/>
    <w:rsid w:val="003E6C00"/>
    <w:rsid w:val="003E6CEA"/>
    <w:rsid w:val="003E7541"/>
    <w:rsid w:val="003F2734"/>
    <w:rsid w:val="003F36F6"/>
    <w:rsid w:val="003F4A0D"/>
    <w:rsid w:val="003F512B"/>
    <w:rsid w:val="003F74EA"/>
    <w:rsid w:val="003F7599"/>
    <w:rsid w:val="003F75AD"/>
    <w:rsid w:val="003F7909"/>
    <w:rsid w:val="00400477"/>
    <w:rsid w:val="004004FD"/>
    <w:rsid w:val="004019CA"/>
    <w:rsid w:val="004064D7"/>
    <w:rsid w:val="00407FE0"/>
    <w:rsid w:val="00412BAE"/>
    <w:rsid w:val="00412D78"/>
    <w:rsid w:val="00412E9F"/>
    <w:rsid w:val="00413C5F"/>
    <w:rsid w:val="00415FDE"/>
    <w:rsid w:val="0041681B"/>
    <w:rsid w:val="00420D5A"/>
    <w:rsid w:val="004218D8"/>
    <w:rsid w:val="004221EC"/>
    <w:rsid w:val="00425492"/>
    <w:rsid w:val="00425A92"/>
    <w:rsid w:val="004263C5"/>
    <w:rsid w:val="00430EE1"/>
    <w:rsid w:val="004334A0"/>
    <w:rsid w:val="00434AF1"/>
    <w:rsid w:val="00434EDF"/>
    <w:rsid w:val="00436158"/>
    <w:rsid w:val="004368A6"/>
    <w:rsid w:val="00441EE8"/>
    <w:rsid w:val="00442E14"/>
    <w:rsid w:val="00443833"/>
    <w:rsid w:val="00444BF3"/>
    <w:rsid w:val="004451D5"/>
    <w:rsid w:val="00445521"/>
    <w:rsid w:val="004474A5"/>
    <w:rsid w:val="0044787F"/>
    <w:rsid w:val="00447A06"/>
    <w:rsid w:val="00450BEA"/>
    <w:rsid w:val="004519E2"/>
    <w:rsid w:val="004551D3"/>
    <w:rsid w:val="004568F5"/>
    <w:rsid w:val="00460CB6"/>
    <w:rsid w:val="004630BD"/>
    <w:rsid w:val="00464873"/>
    <w:rsid w:val="004656D7"/>
    <w:rsid w:val="004661D4"/>
    <w:rsid w:val="004663FB"/>
    <w:rsid w:val="004675FF"/>
    <w:rsid w:val="004702CB"/>
    <w:rsid w:val="004711EF"/>
    <w:rsid w:val="00471877"/>
    <w:rsid w:val="00472116"/>
    <w:rsid w:val="00472117"/>
    <w:rsid w:val="00473A82"/>
    <w:rsid w:val="00473CB7"/>
    <w:rsid w:val="00474CE2"/>
    <w:rsid w:val="0047764E"/>
    <w:rsid w:val="00480945"/>
    <w:rsid w:val="0048126B"/>
    <w:rsid w:val="0048175E"/>
    <w:rsid w:val="00481B0B"/>
    <w:rsid w:val="0048355D"/>
    <w:rsid w:val="00483F19"/>
    <w:rsid w:val="004849DF"/>
    <w:rsid w:val="00485CB5"/>
    <w:rsid w:val="00490754"/>
    <w:rsid w:val="004914EB"/>
    <w:rsid w:val="00493ACC"/>
    <w:rsid w:val="00494154"/>
    <w:rsid w:val="00495A5A"/>
    <w:rsid w:val="00495B4F"/>
    <w:rsid w:val="0049653D"/>
    <w:rsid w:val="00497489"/>
    <w:rsid w:val="00497FBF"/>
    <w:rsid w:val="004A1937"/>
    <w:rsid w:val="004A1C2A"/>
    <w:rsid w:val="004A1D50"/>
    <w:rsid w:val="004A2F02"/>
    <w:rsid w:val="004A5879"/>
    <w:rsid w:val="004A7216"/>
    <w:rsid w:val="004A7FE7"/>
    <w:rsid w:val="004B06F7"/>
    <w:rsid w:val="004B0BC7"/>
    <w:rsid w:val="004B24D5"/>
    <w:rsid w:val="004B26AF"/>
    <w:rsid w:val="004B2FD8"/>
    <w:rsid w:val="004B31B2"/>
    <w:rsid w:val="004B3C71"/>
    <w:rsid w:val="004B5804"/>
    <w:rsid w:val="004B7470"/>
    <w:rsid w:val="004C1758"/>
    <w:rsid w:val="004C1E57"/>
    <w:rsid w:val="004C2346"/>
    <w:rsid w:val="004C2C8C"/>
    <w:rsid w:val="004C326E"/>
    <w:rsid w:val="004C6399"/>
    <w:rsid w:val="004D05BB"/>
    <w:rsid w:val="004D3775"/>
    <w:rsid w:val="004D72F9"/>
    <w:rsid w:val="004D73ED"/>
    <w:rsid w:val="004D76C9"/>
    <w:rsid w:val="004E36A4"/>
    <w:rsid w:val="004E3831"/>
    <w:rsid w:val="004E43D5"/>
    <w:rsid w:val="004E4516"/>
    <w:rsid w:val="004E514C"/>
    <w:rsid w:val="004E705E"/>
    <w:rsid w:val="004E7494"/>
    <w:rsid w:val="004F0F43"/>
    <w:rsid w:val="004F2E99"/>
    <w:rsid w:val="004F3E51"/>
    <w:rsid w:val="004F41B2"/>
    <w:rsid w:val="004F4791"/>
    <w:rsid w:val="004F5522"/>
    <w:rsid w:val="004F69AE"/>
    <w:rsid w:val="004F6FA0"/>
    <w:rsid w:val="004F75C4"/>
    <w:rsid w:val="00500506"/>
    <w:rsid w:val="00500A4F"/>
    <w:rsid w:val="00500DD1"/>
    <w:rsid w:val="005014B9"/>
    <w:rsid w:val="00502008"/>
    <w:rsid w:val="00502462"/>
    <w:rsid w:val="005024A5"/>
    <w:rsid w:val="005032AE"/>
    <w:rsid w:val="00504106"/>
    <w:rsid w:val="00505A48"/>
    <w:rsid w:val="00507D4C"/>
    <w:rsid w:val="0051204E"/>
    <w:rsid w:val="00512407"/>
    <w:rsid w:val="005128E9"/>
    <w:rsid w:val="00513521"/>
    <w:rsid w:val="00513911"/>
    <w:rsid w:val="00513A49"/>
    <w:rsid w:val="005149D9"/>
    <w:rsid w:val="00514EB3"/>
    <w:rsid w:val="005161D1"/>
    <w:rsid w:val="00516F1D"/>
    <w:rsid w:val="00517218"/>
    <w:rsid w:val="00517C44"/>
    <w:rsid w:val="00521334"/>
    <w:rsid w:val="00522183"/>
    <w:rsid w:val="00522374"/>
    <w:rsid w:val="00522A42"/>
    <w:rsid w:val="005231CE"/>
    <w:rsid w:val="0052429B"/>
    <w:rsid w:val="00525214"/>
    <w:rsid w:val="00525966"/>
    <w:rsid w:val="00526A75"/>
    <w:rsid w:val="0052701C"/>
    <w:rsid w:val="00527FF4"/>
    <w:rsid w:val="005331D0"/>
    <w:rsid w:val="005344D9"/>
    <w:rsid w:val="00537A85"/>
    <w:rsid w:val="005402B7"/>
    <w:rsid w:val="005417B6"/>
    <w:rsid w:val="00542012"/>
    <w:rsid w:val="00543794"/>
    <w:rsid w:val="0054397A"/>
    <w:rsid w:val="00544191"/>
    <w:rsid w:val="0054433F"/>
    <w:rsid w:val="00544506"/>
    <w:rsid w:val="00545F02"/>
    <w:rsid w:val="0055033F"/>
    <w:rsid w:val="005511D0"/>
    <w:rsid w:val="00552966"/>
    <w:rsid w:val="005547C8"/>
    <w:rsid w:val="005558ED"/>
    <w:rsid w:val="005562A9"/>
    <w:rsid w:val="0056110B"/>
    <w:rsid w:val="0056314A"/>
    <w:rsid w:val="00563761"/>
    <w:rsid w:val="00563774"/>
    <w:rsid w:val="00563A1F"/>
    <w:rsid w:val="00563F18"/>
    <w:rsid w:val="00564EDD"/>
    <w:rsid w:val="005654A0"/>
    <w:rsid w:val="00565B30"/>
    <w:rsid w:val="0056643A"/>
    <w:rsid w:val="005666F5"/>
    <w:rsid w:val="005675D6"/>
    <w:rsid w:val="00567890"/>
    <w:rsid w:val="00570246"/>
    <w:rsid w:val="00570FF9"/>
    <w:rsid w:val="00571A4D"/>
    <w:rsid w:val="0057227A"/>
    <w:rsid w:val="005731A9"/>
    <w:rsid w:val="0057335A"/>
    <w:rsid w:val="00575D3F"/>
    <w:rsid w:val="00575D4B"/>
    <w:rsid w:val="00576967"/>
    <w:rsid w:val="00577901"/>
    <w:rsid w:val="0058018C"/>
    <w:rsid w:val="00581C6A"/>
    <w:rsid w:val="00581EEA"/>
    <w:rsid w:val="00583E02"/>
    <w:rsid w:val="00584234"/>
    <w:rsid w:val="0058461B"/>
    <w:rsid w:val="00585879"/>
    <w:rsid w:val="00585E20"/>
    <w:rsid w:val="00586FD9"/>
    <w:rsid w:val="00587F2F"/>
    <w:rsid w:val="00591B92"/>
    <w:rsid w:val="00593513"/>
    <w:rsid w:val="005950C2"/>
    <w:rsid w:val="00596882"/>
    <w:rsid w:val="005970B3"/>
    <w:rsid w:val="005978C4"/>
    <w:rsid w:val="005A0AA9"/>
    <w:rsid w:val="005A0E4F"/>
    <w:rsid w:val="005A1878"/>
    <w:rsid w:val="005A2448"/>
    <w:rsid w:val="005A44CE"/>
    <w:rsid w:val="005A4DC9"/>
    <w:rsid w:val="005A4F33"/>
    <w:rsid w:val="005A5692"/>
    <w:rsid w:val="005A56F2"/>
    <w:rsid w:val="005A66AA"/>
    <w:rsid w:val="005A739D"/>
    <w:rsid w:val="005B23CC"/>
    <w:rsid w:val="005B61E9"/>
    <w:rsid w:val="005B662F"/>
    <w:rsid w:val="005B73C1"/>
    <w:rsid w:val="005C0DD6"/>
    <w:rsid w:val="005C3C33"/>
    <w:rsid w:val="005C4153"/>
    <w:rsid w:val="005C4659"/>
    <w:rsid w:val="005C47D6"/>
    <w:rsid w:val="005C5EE2"/>
    <w:rsid w:val="005C68E0"/>
    <w:rsid w:val="005C77CD"/>
    <w:rsid w:val="005D0D23"/>
    <w:rsid w:val="005D1035"/>
    <w:rsid w:val="005D20F9"/>
    <w:rsid w:val="005D2455"/>
    <w:rsid w:val="005D6B4F"/>
    <w:rsid w:val="005D744E"/>
    <w:rsid w:val="005D7DA2"/>
    <w:rsid w:val="005E15ED"/>
    <w:rsid w:val="005E27EC"/>
    <w:rsid w:val="005E2B79"/>
    <w:rsid w:val="005E2EE2"/>
    <w:rsid w:val="005E402B"/>
    <w:rsid w:val="005E775D"/>
    <w:rsid w:val="005E7860"/>
    <w:rsid w:val="005F0C4E"/>
    <w:rsid w:val="005F1785"/>
    <w:rsid w:val="005F1AAC"/>
    <w:rsid w:val="005F3427"/>
    <w:rsid w:val="005F3A3D"/>
    <w:rsid w:val="005F3C05"/>
    <w:rsid w:val="005F5ABC"/>
    <w:rsid w:val="005F5F89"/>
    <w:rsid w:val="005F6E8C"/>
    <w:rsid w:val="005F7519"/>
    <w:rsid w:val="005F7AA0"/>
    <w:rsid w:val="00601D98"/>
    <w:rsid w:val="0060202F"/>
    <w:rsid w:val="00602292"/>
    <w:rsid w:val="0060323F"/>
    <w:rsid w:val="00604006"/>
    <w:rsid w:val="006040D4"/>
    <w:rsid w:val="00605411"/>
    <w:rsid w:val="006062C7"/>
    <w:rsid w:val="00606BC6"/>
    <w:rsid w:val="00607B19"/>
    <w:rsid w:val="00610BC0"/>
    <w:rsid w:val="006112A2"/>
    <w:rsid w:val="00611AFC"/>
    <w:rsid w:val="00612A47"/>
    <w:rsid w:val="006135F3"/>
    <w:rsid w:val="006153BA"/>
    <w:rsid w:val="006153C7"/>
    <w:rsid w:val="00615C4B"/>
    <w:rsid w:val="00615DE6"/>
    <w:rsid w:val="00621058"/>
    <w:rsid w:val="00621436"/>
    <w:rsid w:val="0062197F"/>
    <w:rsid w:val="00622722"/>
    <w:rsid w:val="00622C4F"/>
    <w:rsid w:val="0062324A"/>
    <w:rsid w:val="00625125"/>
    <w:rsid w:val="006252FD"/>
    <w:rsid w:val="006266E2"/>
    <w:rsid w:val="006268DB"/>
    <w:rsid w:val="00632B48"/>
    <w:rsid w:val="00634F83"/>
    <w:rsid w:val="00635514"/>
    <w:rsid w:val="00635794"/>
    <w:rsid w:val="006401FB"/>
    <w:rsid w:val="00640757"/>
    <w:rsid w:val="00640D12"/>
    <w:rsid w:val="006453EF"/>
    <w:rsid w:val="006454E5"/>
    <w:rsid w:val="00647793"/>
    <w:rsid w:val="0065460E"/>
    <w:rsid w:val="00654DD3"/>
    <w:rsid w:val="00655C40"/>
    <w:rsid w:val="00655C59"/>
    <w:rsid w:val="006564DA"/>
    <w:rsid w:val="00656CDC"/>
    <w:rsid w:val="00657599"/>
    <w:rsid w:val="006602AE"/>
    <w:rsid w:val="0066125A"/>
    <w:rsid w:val="0066127F"/>
    <w:rsid w:val="00663CB5"/>
    <w:rsid w:val="00664E44"/>
    <w:rsid w:val="00665407"/>
    <w:rsid w:val="006654CD"/>
    <w:rsid w:val="00666CCF"/>
    <w:rsid w:val="0066781A"/>
    <w:rsid w:val="00667D9F"/>
    <w:rsid w:val="0067452B"/>
    <w:rsid w:val="00674C09"/>
    <w:rsid w:val="006759F5"/>
    <w:rsid w:val="00676DD5"/>
    <w:rsid w:val="00676E3E"/>
    <w:rsid w:val="00680365"/>
    <w:rsid w:val="00680DDB"/>
    <w:rsid w:val="00682975"/>
    <w:rsid w:val="00683893"/>
    <w:rsid w:val="00683B3E"/>
    <w:rsid w:val="0068578A"/>
    <w:rsid w:val="00687FFB"/>
    <w:rsid w:val="00690273"/>
    <w:rsid w:val="006913AF"/>
    <w:rsid w:val="00691BE9"/>
    <w:rsid w:val="00691F46"/>
    <w:rsid w:val="00694CB8"/>
    <w:rsid w:val="00695D1A"/>
    <w:rsid w:val="006965A9"/>
    <w:rsid w:val="00697EA2"/>
    <w:rsid w:val="006A01BC"/>
    <w:rsid w:val="006A0780"/>
    <w:rsid w:val="006A1DB1"/>
    <w:rsid w:val="006A3746"/>
    <w:rsid w:val="006A40C9"/>
    <w:rsid w:val="006A4633"/>
    <w:rsid w:val="006A4C58"/>
    <w:rsid w:val="006A61D6"/>
    <w:rsid w:val="006A67EC"/>
    <w:rsid w:val="006A78F7"/>
    <w:rsid w:val="006B0D72"/>
    <w:rsid w:val="006B58DA"/>
    <w:rsid w:val="006B64C4"/>
    <w:rsid w:val="006B6BD4"/>
    <w:rsid w:val="006C0EC9"/>
    <w:rsid w:val="006C132B"/>
    <w:rsid w:val="006C150A"/>
    <w:rsid w:val="006C243A"/>
    <w:rsid w:val="006C2DA1"/>
    <w:rsid w:val="006C35A4"/>
    <w:rsid w:val="006C3996"/>
    <w:rsid w:val="006C3CD0"/>
    <w:rsid w:val="006C49B8"/>
    <w:rsid w:val="006C4CCB"/>
    <w:rsid w:val="006C4DD5"/>
    <w:rsid w:val="006C4E0C"/>
    <w:rsid w:val="006C5BF7"/>
    <w:rsid w:val="006C60F0"/>
    <w:rsid w:val="006C7685"/>
    <w:rsid w:val="006C7CC8"/>
    <w:rsid w:val="006D07EE"/>
    <w:rsid w:val="006D0A7F"/>
    <w:rsid w:val="006D1FF9"/>
    <w:rsid w:val="006D4B9D"/>
    <w:rsid w:val="006D5270"/>
    <w:rsid w:val="006D682A"/>
    <w:rsid w:val="006D7E65"/>
    <w:rsid w:val="006E12E7"/>
    <w:rsid w:val="006E4FB5"/>
    <w:rsid w:val="006E753E"/>
    <w:rsid w:val="006E7F5A"/>
    <w:rsid w:val="006F4E8E"/>
    <w:rsid w:val="006F7CDA"/>
    <w:rsid w:val="00700F4D"/>
    <w:rsid w:val="007012B7"/>
    <w:rsid w:val="00702D84"/>
    <w:rsid w:val="00707320"/>
    <w:rsid w:val="00710144"/>
    <w:rsid w:val="00710386"/>
    <w:rsid w:val="00711959"/>
    <w:rsid w:val="00712B14"/>
    <w:rsid w:val="00712D5F"/>
    <w:rsid w:val="00720354"/>
    <w:rsid w:val="0072201B"/>
    <w:rsid w:val="00722F03"/>
    <w:rsid w:val="007237A7"/>
    <w:rsid w:val="00724D9A"/>
    <w:rsid w:val="00727E68"/>
    <w:rsid w:val="00731A9D"/>
    <w:rsid w:val="00731FBA"/>
    <w:rsid w:val="007332FA"/>
    <w:rsid w:val="0073674C"/>
    <w:rsid w:val="00736D2B"/>
    <w:rsid w:val="0073793B"/>
    <w:rsid w:val="0074113D"/>
    <w:rsid w:val="007426EC"/>
    <w:rsid w:val="007447AA"/>
    <w:rsid w:val="00745A65"/>
    <w:rsid w:val="00745A97"/>
    <w:rsid w:val="007469DF"/>
    <w:rsid w:val="00750B23"/>
    <w:rsid w:val="0075108C"/>
    <w:rsid w:val="00752638"/>
    <w:rsid w:val="00753A8B"/>
    <w:rsid w:val="007573D5"/>
    <w:rsid w:val="0075785C"/>
    <w:rsid w:val="007605DE"/>
    <w:rsid w:val="007606D2"/>
    <w:rsid w:val="0076104B"/>
    <w:rsid w:val="00761744"/>
    <w:rsid w:val="00761EB7"/>
    <w:rsid w:val="007623E5"/>
    <w:rsid w:val="00764273"/>
    <w:rsid w:val="00764AC0"/>
    <w:rsid w:val="00764CED"/>
    <w:rsid w:val="0076547D"/>
    <w:rsid w:val="00766D45"/>
    <w:rsid w:val="007673B6"/>
    <w:rsid w:val="00767DEC"/>
    <w:rsid w:val="00770240"/>
    <w:rsid w:val="00770F8E"/>
    <w:rsid w:val="00771235"/>
    <w:rsid w:val="00771E45"/>
    <w:rsid w:val="00771F3B"/>
    <w:rsid w:val="007738A7"/>
    <w:rsid w:val="007748B8"/>
    <w:rsid w:val="00775653"/>
    <w:rsid w:val="00777620"/>
    <w:rsid w:val="007849E4"/>
    <w:rsid w:val="00790AAD"/>
    <w:rsid w:val="00791097"/>
    <w:rsid w:val="00791BCF"/>
    <w:rsid w:val="007924F5"/>
    <w:rsid w:val="00792E28"/>
    <w:rsid w:val="00793D42"/>
    <w:rsid w:val="00794B4C"/>
    <w:rsid w:val="00794CAD"/>
    <w:rsid w:val="00795792"/>
    <w:rsid w:val="00796CEB"/>
    <w:rsid w:val="00796FA4"/>
    <w:rsid w:val="00797F85"/>
    <w:rsid w:val="007A129F"/>
    <w:rsid w:val="007A15C6"/>
    <w:rsid w:val="007A1F4E"/>
    <w:rsid w:val="007A3A10"/>
    <w:rsid w:val="007A500C"/>
    <w:rsid w:val="007A5779"/>
    <w:rsid w:val="007A6FB2"/>
    <w:rsid w:val="007B0C62"/>
    <w:rsid w:val="007B1AA5"/>
    <w:rsid w:val="007B23F2"/>
    <w:rsid w:val="007B2EAD"/>
    <w:rsid w:val="007B50FB"/>
    <w:rsid w:val="007B64B1"/>
    <w:rsid w:val="007B67CC"/>
    <w:rsid w:val="007B73CB"/>
    <w:rsid w:val="007C08A0"/>
    <w:rsid w:val="007C0C03"/>
    <w:rsid w:val="007C24D4"/>
    <w:rsid w:val="007C2959"/>
    <w:rsid w:val="007C2A4F"/>
    <w:rsid w:val="007C49EB"/>
    <w:rsid w:val="007C4A56"/>
    <w:rsid w:val="007C51E4"/>
    <w:rsid w:val="007C67F8"/>
    <w:rsid w:val="007C6ACE"/>
    <w:rsid w:val="007C6FE7"/>
    <w:rsid w:val="007D1E88"/>
    <w:rsid w:val="007D548B"/>
    <w:rsid w:val="007D5814"/>
    <w:rsid w:val="007D6760"/>
    <w:rsid w:val="007D6B48"/>
    <w:rsid w:val="007D7C30"/>
    <w:rsid w:val="007E1E24"/>
    <w:rsid w:val="007E1E39"/>
    <w:rsid w:val="007E2231"/>
    <w:rsid w:val="007E66D3"/>
    <w:rsid w:val="007F06F8"/>
    <w:rsid w:val="007F142D"/>
    <w:rsid w:val="007F3565"/>
    <w:rsid w:val="007F36B6"/>
    <w:rsid w:val="007F41E0"/>
    <w:rsid w:val="007F42AC"/>
    <w:rsid w:val="007F49A0"/>
    <w:rsid w:val="007F5545"/>
    <w:rsid w:val="007F5E31"/>
    <w:rsid w:val="007F6B06"/>
    <w:rsid w:val="00800C39"/>
    <w:rsid w:val="00800C5E"/>
    <w:rsid w:val="00800CB4"/>
    <w:rsid w:val="00802814"/>
    <w:rsid w:val="00804607"/>
    <w:rsid w:val="008066F1"/>
    <w:rsid w:val="008071EF"/>
    <w:rsid w:val="00810A86"/>
    <w:rsid w:val="0081239C"/>
    <w:rsid w:val="0081291C"/>
    <w:rsid w:val="00812F85"/>
    <w:rsid w:val="00813847"/>
    <w:rsid w:val="008145CF"/>
    <w:rsid w:val="00816FB3"/>
    <w:rsid w:val="008207DE"/>
    <w:rsid w:val="00821C4B"/>
    <w:rsid w:val="00823012"/>
    <w:rsid w:val="008239D8"/>
    <w:rsid w:val="00823EAE"/>
    <w:rsid w:val="00825645"/>
    <w:rsid w:val="00830ED4"/>
    <w:rsid w:val="00832A6D"/>
    <w:rsid w:val="008335F9"/>
    <w:rsid w:val="00834346"/>
    <w:rsid w:val="00835317"/>
    <w:rsid w:val="008353AF"/>
    <w:rsid w:val="00835D27"/>
    <w:rsid w:val="008424EF"/>
    <w:rsid w:val="008429E6"/>
    <w:rsid w:val="00842E3F"/>
    <w:rsid w:val="008434B1"/>
    <w:rsid w:val="00843EA9"/>
    <w:rsid w:val="008442E3"/>
    <w:rsid w:val="00845922"/>
    <w:rsid w:val="00846008"/>
    <w:rsid w:val="00846313"/>
    <w:rsid w:val="00846508"/>
    <w:rsid w:val="00847497"/>
    <w:rsid w:val="00850057"/>
    <w:rsid w:val="00852D4E"/>
    <w:rsid w:val="00852DB6"/>
    <w:rsid w:val="008548B6"/>
    <w:rsid w:val="008549C7"/>
    <w:rsid w:val="00855FF0"/>
    <w:rsid w:val="0085719D"/>
    <w:rsid w:val="00861212"/>
    <w:rsid w:val="00861ADC"/>
    <w:rsid w:val="00861CDB"/>
    <w:rsid w:val="00862018"/>
    <w:rsid w:val="00863332"/>
    <w:rsid w:val="00863727"/>
    <w:rsid w:val="00864B05"/>
    <w:rsid w:val="008655DF"/>
    <w:rsid w:val="008666D7"/>
    <w:rsid w:val="00866924"/>
    <w:rsid w:val="00870C79"/>
    <w:rsid w:val="008728EC"/>
    <w:rsid w:val="00872B26"/>
    <w:rsid w:val="00874166"/>
    <w:rsid w:val="0087549B"/>
    <w:rsid w:val="00876376"/>
    <w:rsid w:val="00876EB1"/>
    <w:rsid w:val="0087761E"/>
    <w:rsid w:val="008817D4"/>
    <w:rsid w:val="008839A2"/>
    <w:rsid w:val="008845B9"/>
    <w:rsid w:val="0088488C"/>
    <w:rsid w:val="00885590"/>
    <w:rsid w:val="00890C82"/>
    <w:rsid w:val="00892F75"/>
    <w:rsid w:val="00893B5B"/>
    <w:rsid w:val="0089422F"/>
    <w:rsid w:val="00895291"/>
    <w:rsid w:val="00897699"/>
    <w:rsid w:val="008A0AB6"/>
    <w:rsid w:val="008A3350"/>
    <w:rsid w:val="008A4539"/>
    <w:rsid w:val="008A548E"/>
    <w:rsid w:val="008A70BB"/>
    <w:rsid w:val="008B064C"/>
    <w:rsid w:val="008B0C77"/>
    <w:rsid w:val="008B0FED"/>
    <w:rsid w:val="008B387D"/>
    <w:rsid w:val="008B4350"/>
    <w:rsid w:val="008B4BC2"/>
    <w:rsid w:val="008B4C02"/>
    <w:rsid w:val="008B4FD9"/>
    <w:rsid w:val="008B5B0F"/>
    <w:rsid w:val="008B6B6F"/>
    <w:rsid w:val="008B75F1"/>
    <w:rsid w:val="008B7B86"/>
    <w:rsid w:val="008B7B97"/>
    <w:rsid w:val="008B7B98"/>
    <w:rsid w:val="008C0D57"/>
    <w:rsid w:val="008C11BE"/>
    <w:rsid w:val="008C1C5D"/>
    <w:rsid w:val="008C35DB"/>
    <w:rsid w:val="008C372F"/>
    <w:rsid w:val="008C4038"/>
    <w:rsid w:val="008C44A0"/>
    <w:rsid w:val="008C456D"/>
    <w:rsid w:val="008C4C66"/>
    <w:rsid w:val="008C68E3"/>
    <w:rsid w:val="008D11E4"/>
    <w:rsid w:val="008D138B"/>
    <w:rsid w:val="008D1619"/>
    <w:rsid w:val="008D4B4B"/>
    <w:rsid w:val="008D600E"/>
    <w:rsid w:val="008D6E1B"/>
    <w:rsid w:val="008D7031"/>
    <w:rsid w:val="008D76FF"/>
    <w:rsid w:val="008D7FDF"/>
    <w:rsid w:val="008E097E"/>
    <w:rsid w:val="008E09CF"/>
    <w:rsid w:val="008E1A09"/>
    <w:rsid w:val="008E2A3C"/>
    <w:rsid w:val="008E2B34"/>
    <w:rsid w:val="008E4FF2"/>
    <w:rsid w:val="008E7030"/>
    <w:rsid w:val="008E7EE2"/>
    <w:rsid w:val="008F135D"/>
    <w:rsid w:val="008F26B3"/>
    <w:rsid w:val="008F2833"/>
    <w:rsid w:val="008F50BD"/>
    <w:rsid w:val="008F55DB"/>
    <w:rsid w:val="008F5A1C"/>
    <w:rsid w:val="008F6505"/>
    <w:rsid w:val="009001AB"/>
    <w:rsid w:val="00900E20"/>
    <w:rsid w:val="00901B1E"/>
    <w:rsid w:val="00902D8B"/>
    <w:rsid w:val="0090372C"/>
    <w:rsid w:val="009038B3"/>
    <w:rsid w:val="009040A9"/>
    <w:rsid w:val="00905013"/>
    <w:rsid w:val="00906292"/>
    <w:rsid w:val="00914A80"/>
    <w:rsid w:val="00914E56"/>
    <w:rsid w:val="0091596E"/>
    <w:rsid w:val="0091739F"/>
    <w:rsid w:val="00920717"/>
    <w:rsid w:val="009228BE"/>
    <w:rsid w:val="0092309C"/>
    <w:rsid w:val="009251B1"/>
    <w:rsid w:val="009349F9"/>
    <w:rsid w:val="00934B0F"/>
    <w:rsid w:val="00934E42"/>
    <w:rsid w:val="0093542F"/>
    <w:rsid w:val="00940066"/>
    <w:rsid w:val="00941EAE"/>
    <w:rsid w:val="00944D31"/>
    <w:rsid w:val="009460B9"/>
    <w:rsid w:val="009472F8"/>
    <w:rsid w:val="00947BEC"/>
    <w:rsid w:val="00950861"/>
    <w:rsid w:val="009531C5"/>
    <w:rsid w:val="00953976"/>
    <w:rsid w:val="009543AE"/>
    <w:rsid w:val="009552A3"/>
    <w:rsid w:val="00960BA4"/>
    <w:rsid w:val="009636AC"/>
    <w:rsid w:val="00965640"/>
    <w:rsid w:val="00970F84"/>
    <w:rsid w:val="0097359A"/>
    <w:rsid w:val="00974CF2"/>
    <w:rsid w:val="009754E2"/>
    <w:rsid w:val="00975671"/>
    <w:rsid w:val="00975F0D"/>
    <w:rsid w:val="0097670E"/>
    <w:rsid w:val="009772EE"/>
    <w:rsid w:val="00980DDF"/>
    <w:rsid w:val="0098104B"/>
    <w:rsid w:val="0098184B"/>
    <w:rsid w:val="00981FC0"/>
    <w:rsid w:val="00982084"/>
    <w:rsid w:val="009827A0"/>
    <w:rsid w:val="00982E77"/>
    <w:rsid w:val="0098490F"/>
    <w:rsid w:val="00987040"/>
    <w:rsid w:val="009901F6"/>
    <w:rsid w:val="00990DD4"/>
    <w:rsid w:val="0099415B"/>
    <w:rsid w:val="0099425D"/>
    <w:rsid w:val="009957FA"/>
    <w:rsid w:val="00995E5D"/>
    <w:rsid w:val="00996FB2"/>
    <w:rsid w:val="009A28C1"/>
    <w:rsid w:val="009A7408"/>
    <w:rsid w:val="009A7726"/>
    <w:rsid w:val="009A7B72"/>
    <w:rsid w:val="009B154E"/>
    <w:rsid w:val="009B162D"/>
    <w:rsid w:val="009B1FE4"/>
    <w:rsid w:val="009B2928"/>
    <w:rsid w:val="009B2D29"/>
    <w:rsid w:val="009B3138"/>
    <w:rsid w:val="009C045A"/>
    <w:rsid w:val="009C1B86"/>
    <w:rsid w:val="009C21CB"/>
    <w:rsid w:val="009C43E0"/>
    <w:rsid w:val="009C583F"/>
    <w:rsid w:val="009C75BE"/>
    <w:rsid w:val="009D0A6A"/>
    <w:rsid w:val="009D16A6"/>
    <w:rsid w:val="009D26DE"/>
    <w:rsid w:val="009D290A"/>
    <w:rsid w:val="009D43C0"/>
    <w:rsid w:val="009D6743"/>
    <w:rsid w:val="009D69AD"/>
    <w:rsid w:val="009E1627"/>
    <w:rsid w:val="009E2D2F"/>
    <w:rsid w:val="009E3FE9"/>
    <w:rsid w:val="009E6D02"/>
    <w:rsid w:val="009E6D85"/>
    <w:rsid w:val="009E7874"/>
    <w:rsid w:val="009E7F41"/>
    <w:rsid w:val="009F09AF"/>
    <w:rsid w:val="009F2B52"/>
    <w:rsid w:val="009F2C31"/>
    <w:rsid w:val="009F3E11"/>
    <w:rsid w:val="009F4431"/>
    <w:rsid w:val="009F4DDE"/>
    <w:rsid w:val="009F649A"/>
    <w:rsid w:val="00A0033D"/>
    <w:rsid w:val="00A00D6A"/>
    <w:rsid w:val="00A034E4"/>
    <w:rsid w:val="00A03A7E"/>
    <w:rsid w:val="00A041ED"/>
    <w:rsid w:val="00A05A8E"/>
    <w:rsid w:val="00A05FE8"/>
    <w:rsid w:val="00A0603E"/>
    <w:rsid w:val="00A06495"/>
    <w:rsid w:val="00A100F8"/>
    <w:rsid w:val="00A10A3D"/>
    <w:rsid w:val="00A1131C"/>
    <w:rsid w:val="00A121D7"/>
    <w:rsid w:val="00A13130"/>
    <w:rsid w:val="00A1391D"/>
    <w:rsid w:val="00A149CB"/>
    <w:rsid w:val="00A16E24"/>
    <w:rsid w:val="00A2003B"/>
    <w:rsid w:val="00A21850"/>
    <w:rsid w:val="00A21887"/>
    <w:rsid w:val="00A2189D"/>
    <w:rsid w:val="00A228E9"/>
    <w:rsid w:val="00A2291F"/>
    <w:rsid w:val="00A25A87"/>
    <w:rsid w:val="00A25DD9"/>
    <w:rsid w:val="00A2665E"/>
    <w:rsid w:val="00A26E86"/>
    <w:rsid w:val="00A2733B"/>
    <w:rsid w:val="00A318D0"/>
    <w:rsid w:val="00A32F28"/>
    <w:rsid w:val="00A350B9"/>
    <w:rsid w:val="00A352EF"/>
    <w:rsid w:val="00A37BE2"/>
    <w:rsid w:val="00A4021C"/>
    <w:rsid w:val="00A406B6"/>
    <w:rsid w:val="00A40EA9"/>
    <w:rsid w:val="00A414AB"/>
    <w:rsid w:val="00A421C3"/>
    <w:rsid w:val="00A43853"/>
    <w:rsid w:val="00A43EAF"/>
    <w:rsid w:val="00A4439A"/>
    <w:rsid w:val="00A45EAD"/>
    <w:rsid w:val="00A4786D"/>
    <w:rsid w:val="00A479A2"/>
    <w:rsid w:val="00A50C0D"/>
    <w:rsid w:val="00A52B59"/>
    <w:rsid w:val="00A538D0"/>
    <w:rsid w:val="00A53A4C"/>
    <w:rsid w:val="00A53E98"/>
    <w:rsid w:val="00A544CB"/>
    <w:rsid w:val="00A54FB0"/>
    <w:rsid w:val="00A55326"/>
    <w:rsid w:val="00A568D5"/>
    <w:rsid w:val="00A56EC6"/>
    <w:rsid w:val="00A605FE"/>
    <w:rsid w:val="00A6092C"/>
    <w:rsid w:val="00A6316B"/>
    <w:rsid w:val="00A644D1"/>
    <w:rsid w:val="00A64838"/>
    <w:rsid w:val="00A65364"/>
    <w:rsid w:val="00A66102"/>
    <w:rsid w:val="00A67007"/>
    <w:rsid w:val="00A70BB8"/>
    <w:rsid w:val="00A72C6C"/>
    <w:rsid w:val="00A73226"/>
    <w:rsid w:val="00A75565"/>
    <w:rsid w:val="00A75BDB"/>
    <w:rsid w:val="00A75CA4"/>
    <w:rsid w:val="00A76144"/>
    <w:rsid w:val="00A7678A"/>
    <w:rsid w:val="00A8009A"/>
    <w:rsid w:val="00A81730"/>
    <w:rsid w:val="00A823F4"/>
    <w:rsid w:val="00A855FA"/>
    <w:rsid w:val="00A8565F"/>
    <w:rsid w:val="00A863E9"/>
    <w:rsid w:val="00A86F0C"/>
    <w:rsid w:val="00A90CA3"/>
    <w:rsid w:val="00A919F0"/>
    <w:rsid w:val="00A92143"/>
    <w:rsid w:val="00A93063"/>
    <w:rsid w:val="00A93BAA"/>
    <w:rsid w:val="00A94F06"/>
    <w:rsid w:val="00A97E7C"/>
    <w:rsid w:val="00AA17CC"/>
    <w:rsid w:val="00AA5E52"/>
    <w:rsid w:val="00AA6FC8"/>
    <w:rsid w:val="00AA7C8E"/>
    <w:rsid w:val="00AA7F36"/>
    <w:rsid w:val="00AB0E73"/>
    <w:rsid w:val="00AB158B"/>
    <w:rsid w:val="00AB5A8E"/>
    <w:rsid w:val="00AB5B3B"/>
    <w:rsid w:val="00AB7327"/>
    <w:rsid w:val="00AB7B9F"/>
    <w:rsid w:val="00AC0C5C"/>
    <w:rsid w:val="00AC14BF"/>
    <w:rsid w:val="00AC31DA"/>
    <w:rsid w:val="00AC3466"/>
    <w:rsid w:val="00AC440F"/>
    <w:rsid w:val="00AC47CC"/>
    <w:rsid w:val="00AC5540"/>
    <w:rsid w:val="00AC55CC"/>
    <w:rsid w:val="00AC5D92"/>
    <w:rsid w:val="00AC6FE1"/>
    <w:rsid w:val="00AC728E"/>
    <w:rsid w:val="00AC766A"/>
    <w:rsid w:val="00AC7D4A"/>
    <w:rsid w:val="00AD03E6"/>
    <w:rsid w:val="00AD0DA7"/>
    <w:rsid w:val="00AD0ED2"/>
    <w:rsid w:val="00AD1110"/>
    <w:rsid w:val="00AD138A"/>
    <w:rsid w:val="00AD3861"/>
    <w:rsid w:val="00AD4883"/>
    <w:rsid w:val="00AD6052"/>
    <w:rsid w:val="00AD6300"/>
    <w:rsid w:val="00AD63E4"/>
    <w:rsid w:val="00AD6566"/>
    <w:rsid w:val="00AD6DCF"/>
    <w:rsid w:val="00AE03AC"/>
    <w:rsid w:val="00AE31A9"/>
    <w:rsid w:val="00AE48EB"/>
    <w:rsid w:val="00AE581E"/>
    <w:rsid w:val="00AE5ABF"/>
    <w:rsid w:val="00AE6976"/>
    <w:rsid w:val="00AE6B96"/>
    <w:rsid w:val="00AE7C1B"/>
    <w:rsid w:val="00AF0178"/>
    <w:rsid w:val="00AF1323"/>
    <w:rsid w:val="00AF3285"/>
    <w:rsid w:val="00AF540C"/>
    <w:rsid w:val="00AF56EE"/>
    <w:rsid w:val="00AF5EC5"/>
    <w:rsid w:val="00AF66AA"/>
    <w:rsid w:val="00AF6D51"/>
    <w:rsid w:val="00AF7CEC"/>
    <w:rsid w:val="00AF7E73"/>
    <w:rsid w:val="00B00F49"/>
    <w:rsid w:val="00B01368"/>
    <w:rsid w:val="00B03117"/>
    <w:rsid w:val="00B04C1E"/>
    <w:rsid w:val="00B065BA"/>
    <w:rsid w:val="00B06BB6"/>
    <w:rsid w:val="00B078C4"/>
    <w:rsid w:val="00B10FBD"/>
    <w:rsid w:val="00B11671"/>
    <w:rsid w:val="00B12C2C"/>
    <w:rsid w:val="00B12D2E"/>
    <w:rsid w:val="00B14540"/>
    <w:rsid w:val="00B14635"/>
    <w:rsid w:val="00B15134"/>
    <w:rsid w:val="00B203A8"/>
    <w:rsid w:val="00B214C9"/>
    <w:rsid w:val="00B22591"/>
    <w:rsid w:val="00B2446E"/>
    <w:rsid w:val="00B24A21"/>
    <w:rsid w:val="00B250B0"/>
    <w:rsid w:val="00B25116"/>
    <w:rsid w:val="00B26C97"/>
    <w:rsid w:val="00B26E96"/>
    <w:rsid w:val="00B27EDA"/>
    <w:rsid w:val="00B304EA"/>
    <w:rsid w:val="00B3121D"/>
    <w:rsid w:val="00B31367"/>
    <w:rsid w:val="00B32D68"/>
    <w:rsid w:val="00B3323E"/>
    <w:rsid w:val="00B34110"/>
    <w:rsid w:val="00B34820"/>
    <w:rsid w:val="00B34CE9"/>
    <w:rsid w:val="00B35BC3"/>
    <w:rsid w:val="00B3756B"/>
    <w:rsid w:val="00B37EE0"/>
    <w:rsid w:val="00B419A7"/>
    <w:rsid w:val="00B41CD6"/>
    <w:rsid w:val="00B41D31"/>
    <w:rsid w:val="00B44841"/>
    <w:rsid w:val="00B462E0"/>
    <w:rsid w:val="00B46704"/>
    <w:rsid w:val="00B46911"/>
    <w:rsid w:val="00B4700B"/>
    <w:rsid w:val="00B47979"/>
    <w:rsid w:val="00B50A03"/>
    <w:rsid w:val="00B53F87"/>
    <w:rsid w:val="00B547E9"/>
    <w:rsid w:val="00B55145"/>
    <w:rsid w:val="00B55BBF"/>
    <w:rsid w:val="00B5762C"/>
    <w:rsid w:val="00B57B99"/>
    <w:rsid w:val="00B6243C"/>
    <w:rsid w:val="00B627F1"/>
    <w:rsid w:val="00B6372D"/>
    <w:rsid w:val="00B647F2"/>
    <w:rsid w:val="00B66B6D"/>
    <w:rsid w:val="00B67F19"/>
    <w:rsid w:val="00B70A35"/>
    <w:rsid w:val="00B71462"/>
    <w:rsid w:val="00B737E0"/>
    <w:rsid w:val="00B73DA8"/>
    <w:rsid w:val="00B74389"/>
    <w:rsid w:val="00B75277"/>
    <w:rsid w:val="00B75B64"/>
    <w:rsid w:val="00B75FAE"/>
    <w:rsid w:val="00B77C2D"/>
    <w:rsid w:val="00B8160B"/>
    <w:rsid w:val="00B83536"/>
    <w:rsid w:val="00B84746"/>
    <w:rsid w:val="00B86494"/>
    <w:rsid w:val="00B86679"/>
    <w:rsid w:val="00B90D94"/>
    <w:rsid w:val="00B92156"/>
    <w:rsid w:val="00B929E3"/>
    <w:rsid w:val="00B93130"/>
    <w:rsid w:val="00B9468F"/>
    <w:rsid w:val="00B97FE6"/>
    <w:rsid w:val="00BA1155"/>
    <w:rsid w:val="00BA123E"/>
    <w:rsid w:val="00BA15ED"/>
    <w:rsid w:val="00BA1DD1"/>
    <w:rsid w:val="00BA31D5"/>
    <w:rsid w:val="00BA7FD0"/>
    <w:rsid w:val="00BB0148"/>
    <w:rsid w:val="00BB02A3"/>
    <w:rsid w:val="00BB05A7"/>
    <w:rsid w:val="00BB1608"/>
    <w:rsid w:val="00BB237C"/>
    <w:rsid w:val="00BB2DEA"/>
    <w:rsid w:val="00BB4A5B"/>
    <w:rsid w:val="00BB5490"/>
    <w:rsid w:val="00BB5DC5"/>
    <w:rsid w:val="00BB776C"/>
    <w:rsid w:val="00BC0B31"/>
    <w:rsid w:val="00BC15CA"/>
    <w:rsid w:val="00BC1A23"/>
    <w:rsid w:val="00BC322A"/>
    <w:rsid w:val="00BC3608"/>
    <w:rsid w:val="00BC3FA0"/>
    <w:rsid w:val="00BC48A8"/>
    <w:rsid w:val="00BC4CB7"/>
    <w:rsid w:val="00BC6CBD"/>
    <w:rsid w:val="00BD17FD"/>
    <w:rsid w:val="00BD1850"/>
    <w:rsid w:val="00BD196B"/>
    <w:rsid w:val="00BD2C64"/>
    <w:rsid w:val="00BD3DC9"/>
    <w:rsid w:val="00BD62C1"/>
    <w:rsid w:val="00BE0B82"/>
    <w:rsid w:val="00BE18D1"/>
    <w:rsid w:val="00BE1E1C"/>
    <w:rsid w:val="00BE211E"/>
    <w:rsid w:val="00BE3F01"/>
    <w:rsid w:val="00BE5A1C"/>
    <w:rsid w:val="00BE68A4"/>
    <w:rsid w:val="00BE7E39"/>
    <w:rsid w:val="00BE7E67"/>
    <w:rsid w:val="00BF0CD9"/>
    <w:rsid w:val="00BF10D1"/>
    <w:rsid w:val="00BF31DB"/>
    <w:rsid w:val="00BF4DA8"/>
    <w:rsid w:val="00BF525A"/>
    <w:rsid w:val="00BF580E"/>
    <w:rsid w:val="00BF5BD4"/>
    <w:rsid w:val="00BF6EAD"/>
    <w:rsid w:val="00BF7C85"/>
    <w:rsid w:val="00C01D27"/>
    <w:rsid w:val="00C023F6"/>
    <w:rsid w:val="00C03589"/>
    <w:rsid w:val="00C068B6"/>
    <w:rsid w:val="00C10189"/>
    <w:rsid w:val="00C1311D"/>
    <w:rsid w:val="00C13120"/>
    <w:rsid w:val="00C137F2"/>
    <w:rsid w:val="00C178E4"/>
    <w:rsid w:val="00C20DCD"/>
    <w:rsid w:val="00C211FC"/>
    <w:rsid w:val="00C21916"/>
    <w:rsid w:val="00C22D73"/>
    <w:rsid w:val="00C23B71"/>
    <w:rsid w:val="00C24E16"/>
    <w:rsid w:val="00C263A3"/>
    <w:rsid w:val="00C279F0"/>
    <w:rsid w:val="00C31228"/>
    <w:rsid w:val="00C31EA6"/>
    <w:rsid w:val="00C33E4D"/>
    <w:rsid w:val="00C35C16"/>
    <w:rsid w:val="00C366B7"/>
    <w:rsid w:val="00C36B80"/>
    <w:rsid w:val="00C36BA1"/>
    <w:rsid w:val="00C40007"/>
    <w:rsid w:val="00C40151"/>
    <w:rsid w:val="00C40FE4"/>
    <w:rsid w:val="00C4189E"/>
    <w:rsid w:val="00C434B8"/>
    <w:rsid w:val="00C43E1A"/>
    <w:rsid w:val="00C44917"/>
    <w:rsid w:val="00C449D5"/>
    <w:rsid w:val="00C45A04"/>
    <w:rsid w:val="00C4739D"/>
    <w:rsid w:val="00C50EA6"/>
    <w:rsid w:val="00C517FF"/>
    <w:rsid w:val="00C519C0"/>
    <w:rsid w:val="00C51FF9"/>
    <w:rsid w:val="00C5516F"/>
    <w:rsid w:val="00C602D2"/>
    <w:rsid w:val="00C60434"/>
    <w:rsid w:val="00C62208"/>
    <w:rsid w:val="00C62ACE"/>
    <w:rsid w:val="00C63B68"/>
    <w:rsid w:val="00C6528C"/>
    <w:rsid w:val="00C65901"/>
    <w:rsid w:val="00C66774"/>
    <w:rsid w:val="00C674FA"/>
    <w:rsid w:val="00C704C8"/>
    <w:rsid w:val="00C7133E"/>
    <w:rsid w:val="00C724E1"/>
    <w:rsid w:val="00C73677"/>
    <w:rsid w:val="00C7395E"/>
    <w:rsid w:val="00C741C3"/>
    <w:rsid w:val="00C74D31"/>
    <w:rsid w:val="00C75F83"/>
    <w:rsid w:val="00C7625E"/>
    <w:rsid w:val="00C76FDB"/>
    <w:rsid w:val="00C77B00"/>
    <w:rsid w:val="00C809B8"/>
    <w:rsid w:val="00C80BC8"/>
    <w:rsid w:val="00C81BB1"/>
    <w:rsid w:val="00C83E05"/>
    <w:rsid w:val="00C84E33"/>
    <w:rsid w:val="00C85ED9"/>
    <w:rsid w:val="00C86B2E"/>
    <w:rsid w:val="00C86D6F"/>
    <w:rsid w:val="00C86D97"/>
    <w:rsid w:val="00C873C8"/>
    <w:rsid w:val="00C876DD"/>
    <w:rsid w:val="00C921AB"/>
    <w:rsid w:val="00C9325E"/>
    <w:rsid w:val="00C93377"/>
    <w:rsid w:val="00C93DC4"/>
    <w:rsid w:val="00C93FE3"/>
    <w:rsid w:val="00C94F5D"/>
    <w:rsid w:val="00C969C7"/>
    <w:rsid w:val="00CA10E7"/>
    <w:rsid w:val="00CA1553"/>
    <w:rsid w:val="00CA1D4F"/>
    <w:rsid w:val="00CA1E89"/>
    <w:rsid w:val="00CA225A"/>
    <w:rsid w:val="00CA476F"/>
    <w:rsid w:val="00CA695D"/>
    <w:rsid w:val="00CA7684"/>
    <w:rsid w:val="00CB19D8"/>
    <w:rsid w:val="00CB354B"/>
    <w:rsid w:val="00CB3690"/>
    <w:rsid w:val="00CB44D6"/>
    <w:rsid w:val="00CB54ED"/>
    <w:rsid w:val="00CB7688"/>
    <w:rsid w:val="00CB7CB6"/>
    <w:rsid w:val="00CC04F2"/>
    <w:rsid w:val="00CC198E"/>
    <w:rsid w:val="00CC3AC4"/>
    <w:rsid w:val="00CC5770"/>
    <w:rsid w:val="00CC6732"/>
    <w:rsid w:val="00CD21AF"/>
    <w:rsid w:val="00CD2EE1"/>
    <w:rsid w:val="00CD39BB"/>
    <w:rsid w:val="00CD5459"/>
    <w:rsid w:val="00CD6695"/>
    <w:rsid w:val="00CD6B9D"/>
    <w:rsid w:val="00CD7812"/>
    <w:rsid w:val="00CE1F4B"/>
    <w:rsid w:val="00CE26CA"/>
    <w:rsid w:val="00CE2FE0"/>
    <w:rsid w:val="00CE5213"/>
    <w:rsid w:val="00CE7399"/>
    <w:rsid w:val="00CE7F89"/>
    <w:rsid w:val="00CF09C7"/>
    <w:rsid w:val="00CF2508"/>
    <w:rsid w:val="00CF60BE"/>
    <w:rsid w:val="00CF7DFD"/>
    <w:rsid w:val="00D009EC"/>
    <w:rsid w:val="00D00A2B"/>
    <w:rsid w:val="00D00F97"/>
    <w:rsid w:val="00D015B8"/>
    <w:rsid w:val="00D01A6E"/>
    <w:rsid w:val="00D02245"/>
    <w:rsid w:val="00D02675"/>
    <w:rsid w:val="00D034C7"/>
    <w:rsid w:val="00D03693"/>
    <w:rsid w:val="00D03ACA"/>
    <w:rsid w:val="00D04643"/>
    <w:rsid w:val="00D077B2"/>
    <w:rsid w:val="00D10A22"/>
    <w:rsid w:val="00D116F8"/>
    <w:rsid w:val="00D12046"/>
    <w:rsid w:val="00D13005"/>
    <w:rsid w:val="00D1350B"/>
    <w:rsid w:val="00D167A4"/>
    <w:rsid w:val="00D2239D"/>
    <w:rsid w:val="00D2421B"/>
    <w:rsid w:val="00D26DE2"/>
    <w:rsid w:val="00D27467"/>
    <w:rsid w:val="00D275B3"/>
    <w:rsid w:val="00D27661"/>
    <w:rsid w:val="00D27E27"/>
    <w:rsid w:val="00D301CC"/>
    <w:rsid w:val="00D301EB"/>
    <w:rsid w:val="00D310FC"/>
    <w:rsid w:val="00D314A1"/>
    <w:rsid w:val="00D357D4"/>
    <w:rsid w:val="00D35A4C"/>
    <w:rsid w:val="00D36D24"/>
    <w:rsid w:val="00D40ED4"/>
    <w:rsid w:val="00D42CA2"/>
    <w:rsid w:val="00D430CA"/>
    <w:rsid w:val="00D43547"/>
    <w:rsid w:val="00D4517B"/>
    <w:rsid w:val="00D4700A"/>
    <w:rsid w:val="00D507A3"/>
    <w:rsid w:val="00D52E91"/>
    <w:rsid w:val="00D52EDF"/>
    <w:rsid w:val="00D54097"/>
    <w:rsid w:val="00D54AB3"/>
    <w:rsid w:val="00D621DB"/>
    <w:rsid w:val="00D6461C"/>
    <w:rsid w:val="00D65FE3"/>
    <w:rsid w:val="00D67C8A"/>
    <w:rsid w:val="00D702A9"/>
    <w:rsid w:val="00D74CEE"/>
    <w:rsid w:val="00D7693A"/>
    <w:rsid w:val="00D8028C"/>
    <w:rsid w:val="00D826C4"/>
    <w:rsid w:val="00D83AD2"/>
    <w:rsid w:val="00D84317"/>
    <w:rsid w:val="00D8453B"/>
    <w:rsid w:val="00D8518F"/>
    <w:rsid w:val="00D86215"/>
    <w:rsid w:val="00D9055C"/>
    <w:rsid w:val="00D91351"/>
    <w:rsid w:val="00D92561"/>
    <w:rsid w:val="00D9639F"/>
    <w:rsid w:val="00D9788D"/>
    <w:rsid w:val="00DA05E8"/>
    <w:rsid w:val="00DA0D7F"/>
    <w:rsid w:val="00DA1BB0"/>
    <w:rsid w:val="00DA29AB"/>
    <w:rsid w:val="00DA2ACA"/>
    <w:rsid w:val="00DA2F32"/>
    <w:rsid w:val="00DA48E0"/>
    <w:rsid w:val="00DA62A4"/>
    <w:rsid w:val="00DA6E3A"/>
    <w:rsid w:val="00DA7B02"/>
    <w:rsid w:val="00DA7D29"/>
    <w:rsid w:val="00DA7EDC"/>
    <w:rsid w:val="00DB0DA6"/>
    <w:rsid w:val="00DB226E"/>
    <w:rsid w:val="00DB344B"/>
    <w:rsid w:val="00DB4087"/>
    <w:rsid w:val="00DC1D32"/>
    <w:rsid w:val="00DC3126"/>
    <w:rsid w:val="00DC3BB5"/>
    <w:rsid w:val="00DC3D8A"/>
    <w:rsid w:val="00DC51C6"/>
    <w:rsid w:val="00DC60F9"/>
    <w:rsid w:val="00DC68A5"/>
    <w:rsid w:val="00DD12B9"/>
    <w:rsid w:val="00DD2335"/>
    <w:rsid w:val="00DD3B6E"/>
    <w:rsid w:val="00DE12CF"/>
    <w:rsid w:val="00DE22D8"/>
    <w:rsid w:val="00DE2CE1"/>
    <w:rsid w:val="00DE31BD"/>
    <w:rsid w:val="00DE322B"/>
    <w:rsid w:val="00DE411F"/>
    <w:rsid w:val="00DE70EF"/>
    <w:rsid w:val="00DF0A07"/>
    <w:rsid w:val="00DF211B"/>
    <w:rsid w:val="00E0398E"/>
    <w:rsid w:val="00E07006"/>
    <w:rsid w:val="00E10D81"/>
    <w:rsid w:val="00E135DF"/>
    <w:rsid w:val="00E13960"/>
    <w:rsid w:val="00E1592B"/>
    <w:rsid w:val="00E21C46"/>
    <w:rsid w:val="00E243C3"/>
    <w:rsid w:val="00E25FA3"/>
    <w:rsid w:val="00E26518"/>
    <w:rsid w:val="00E26ABA"/>
    <w:rsid w:val="00E27080"/>
    <w:rsid w:val="00E2737A"/>
    <w:rsid w:val="00E27B38"/>
    <w:rsid w:val="00E27D8D"/>
    <w:rsid w:val="00E30405"/>
    <w:rsid w:val="00E340BF"/>
    <w:rsid w:val="00E362A0"/>
    <w:rsid w:val="00E40211"/>
    <w:rsid w:val="00E42789"/>
    <w:rsid w:val="00E42B01"/>
    <w:rsid w:val="00E43D55"/>
    <w:rsid w:val="00E442B2"/>
    <w:rsid w:val="00E45B79"/>
    <w:rsid w:val="00E45DCE"/>
    <w:rsid w:val="00E467B7"/>
    <w:rsid w:val="00E504D6"/>
    <w:rsid w:val="00E507A2"/>
    <w:rsid w:val="00E52EE9"/>
    <w:rsid w:val="00E5320C"/>
    <w:rsid w:val="00E5453D"/>
    <w:rsid w:val="00E569BA"/>
    <w:rsid w:val="00E6170A"/>
    <w:rsid w:val="00E6299B"/>
    <w:rsid w:val="00E65342"/>
    <w:rsid w:val="00E661DE"/>
    <w:rsid w:val="00E701BF"/>
    <w:rsid w:val="00E71040"/>
    <w:rsid w:val="00E749CF"/>
    <w:rsid w:val="00E75B12"/>
    <w:rsid w:val="00E76185"/>
    <w:rsid w:val="00E7755A"/>
    <w:rsid w:val="00E81BAD"/>
    <w:rsid w:val="00E8533A"/>
    <w:rsid w:val="00E9029F"/>
    <w:rsid w:val="00E90C15"/>
    <w:rsid w:val="00E90C1B"/>
    <w:rsid w:val="00E917A0"/>
    <w:rsid w:val="00E93011"/>
    <w:rsid w:val="00E93631"/>
    <w:rsid w:val="00E9381D"/>
    <w:rsid w:val="00E9523D"/>
    <w:rsid w:val="00E961A8"/>
    <w:rsid w:val="00E9707F"/>
    <w:rsid w:val="00EA10D4"/>
    <w:rsid w:val="00EA27EA"/>
    <w:rsid w:val="00EA380E"/>
    <w:rsid w:val="00EA4DE4"/>
    <w:rsid w:val="00EA6EAC"/>
    <w:rsid w:val="00EB0131"/>
    <w:rsid w:val="00EB13F2"/>
    <w:rsid w:val="00EB23AD"/>
    <w:rsid w:val="00EB4DAF"/>
    <w:rsid w:val="00EB7C1B"/>
    <w:rsid w:val="00EC1576"/>
    <w:rsid w:val="00EC1F23"/>
    <w:rsid w:val="00EC27BB"/>
    <w:rsid w:val="00EC32D4"/>
    <w:rsid w:val="00EC458D"/>
    <w:rsid w:val="00EC47AB"/>
    <w:rsid w:val="00EC4A3E"/>
    <w:rsid w:val="00EC723E"/>
    <w:rsid w:val="00ED2EBD"/>
    <w:rsid w:val="00ED42FD"/>
    <w:rsid w:val="00ED4813"/>
    <w:rsid w:val="00ED4E08"/>
    <w:rsid w:val="00ED51F3"/>
    <w:rsid w:val="00ED7D64"/>
    <w:rsid w:val="00EE2423"/>
    <w:rsid w:val="00EE2CBB"/>
    <w:rsid w:val="00EE578F"/>
    <w:rsid w:val="00EE5B59"/>
    <w:rsid w:val="00EE6821"/>
    <w:rsid w:val="00EE7A64"/>
    <w:rsid w:val="00EF0325"/>
    <w:rsid w:val="00EF0A7E"/>
    <w:rsid w:val="00EF15E3"/>
    <w:rsid w:val="00EF2A92"/>
    <w:rsid w:val="00EF3CEA"/>
    <w:rsid w:val="00EF5737"/>
    <w:rsid w:val="00EF61C8"/>
    <w:rsid w:val="00EF6B6E"/>
    <w:rsid w:val="00F01280"/>
    <w:rsid w:val="00F0372E"/>
    <w:rsid w:val="00F04ACD"/>
    <w:rsid w:val="00F0513E"/>
    <w:rsid w:val="00F05337"/>
    <w:rsid w:val="00F06256"/>
    <w:rsid w:val="00F10A8E"/>
    <w:rsid w:val="00F10ABE"/>
    <w:rsid w:val="00F131B3"/>
    <w:rsid w:val="00F13B6C"/>
    <w:rsid w:val="00F168BE"/>
    <w:rsid w:val="00F17173"/>
    <w:rsid w:val="00F2094F"/>
    <w:rsid w:val="00F20A61"/>
    <w:rsid w:val="00F22A1A"/>
    <w:rsid w:val="00F22E37"/>
    <w:rsid w:val="00F26926"/>
    <w:rsid w:val="00F26FE2"/>
    <w:rsid w:val="00F271BA"/>
    <w:rsid w:val="00F30C37"/>
    <w:rsid w:val="00F30E32"/>
    <w:rsid w:val="00F31E4C"/>
    <w:rsid w:val="00F320FD"/>
    <w:rsid w:val="00F33478"/>
    <w:rsid w:val="00F344FD"/>
    <w:rsid w:val="00F3537B"/>
    <w:rsid w:val="00F401AB"/>
    <w:rsid w:val="00F401B3"/>
    <w:rsid w:val="00F40437"/>
    <w:rsid w:val="00F41AA9"/>
    <w:rsid w:val="00F42A97"/>
    <w:rsid w:val="00F434BE"/>
    <w:rsid w:val="00F4411A"/>
    <w:rsid w:val="00F50A1D"/>
    <w:rsid w:val="00F50B13"/>
    <w:rsid w:val="00F54B29"/>
    <w:rsid w:val="00F553A8"/>
    <w:rsid w:val="00F55865"/>
    <w:rsid w:val="00F55A79"/>
    <w:rsid w:val="00F55BAA"/>
    <w:rsid w:val="00F55F5C"/>
    <w:rsid w:val="00F56F98"/>
    <w:rsid w:val="00F57F4B"/>
    <w:rsid w:val="00F62417"/>
    <w:rsid w:val="00F6320A"/>
    <w:rsid w:val="00F63CD8"/>
    <w:rsid w:val="00F70004"/>
    <w:rsid w:val="00F70D75"/>
    <w:rsid w:val="00F71426"/>
    <w:rsid w:val="00F76BA4"/>
    <w:rsid w:val="00F80EE0"/>
    <w:rsid w:val="00F819B7"/>
    <w:rsid w:val="00F81E85"/>
    <w:rsid w:val="00F82A15"/>
    <w:rsid w:val="00F84862"/>
    <w:rsid w:val="00F859B1"/>
    <w:rsid w:val="00F87AA3"/>
    <w:rsid w:val="00F90A26"/>
    <w:rsid w:val="00F928B0"/>
    <w:rsid w:val="00F9290E"/>
    <w:rsid w:val="00F92EC5"/>
    <w:rsid w:val="00F93C94"/>
    <w:rsid w:val="00F95EC9"/>
    <w:rsid w:val="00F96626"/>
    <w:rsid w:val="00F96B09"/>
    <w:rsid w:val="00F96B2B"/>
    <w:rsid w:val="00FA0F4E"/>
    <w:rsid w:val="00FA388A"/>
    <w:rsid w:val="00FA3C3D"/>
    <w:rsid w:val="00FA407A"/>
    <w:rsid w:val="00FA4B8F"/>
    <w:rsid w:val="00FA52FB"/>
    <w:rsid w:val="00FA5F75"/>
    <w:rsid w:val="00FA6AE6"/>
    <w:rsid w:val="00FA79AC"/>
    <w:rsid w:val="00FB1505"/>
    <w:rsid w:val="00FB1A08"/>
    <w:rsid w:val="00FB6364"/>
    <w:rsid w:val="00FB64AB"/>
    <w:rsid w:val="00FB670E"/>
    <w:rsid w:val="00FB69F9"/>
    <w:rsid w:val="00FB6E69"/>
    <w:rsid w:val="00FC0354"/>
    <w:rsid w:val="00FC0827"/>
    <w:rsid w:val="00FC372C"/>
    <w:rsid w:val="00FC3CED"/>
    <w:rsid w:val="00FC4154"/>
    <w:rsid w:val="00FC46C1"/>
    <w:rsid w:val="00FC4704"/>
    <w:rsid w:val="00FC6283"/>
    <w:rsid w:val="00FC6408"/>
    <w:rsid w:val="00FC6918"/>
    <w:rsid w:val="00FC713B"/>
    <w:rsid w:val="00FD16C1"/>
    <w:rsid w:val="00FD5DC4"/>
    <w:rsid w:val="00FE19A7"/>
    <w:rsid w:val="00FE401A"/>
    <w:rsid w:val="00FF13BC"/>
    <w:rsid w:val="00FF3CF7"/>
    <w:rsid w:val="00FF499C"/>
    <w:rsid w:val="00FF6369"/>
    <w:rsid w:val="00FF71B0"/>
    <w:rsid w:val="00FF7EE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Default Paragraph Font" w:uiPriority="1"/>
    <w:lsdException w:name="Subtitle" w:qFormat="1"/>
    <w:lsdException w:name="Body Text 2"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aliases w:val="2,Heading,Head1,Heading apps,1,SCE,Part,H1,h1,BCX Heading 1"/>
    <w:basedOn w:val="Normal"/>
    <w:next w:val="Normal"/>
    <w:link w:val="Heading1Char"/>
    <w:uiPriority w:val="9"/>
    <w:qFormat/>
    <w:rsid w:val="006C3CD0"/>
    <w:pPr>
      <w:keepNext/>
      <w:spacing w:before="240" w:after="60"/>
      <w:outlineLvl w:val="0"/>
    </w:pPr>
    <w:rPr>
      <w:rFonts w:ascii="Arial" w:hAnsi="Arial"/>
      <w:b/>
      <w:bCs/>
      <w:kern w:val="32"/>
      <w:sz w:val="32"/>
      <w:szCs w:val="32"/>
    </w:rPr>
  </w:style>
  <w:style w:type="paragraph" w:styleId="Heading2">
    <w:name w:val="heading 2"/>
    <w:aliases w:val="H2,headline,h2,hello,style2,Heading 2- no#,hoofdstuk 1.1,h,Chapter Title,2nd level,(Alt+2),(Alt+2)1,(Alt+2)2,Subhead A,H21,H22,H23,H211,H221,L2,Level 2 Topic Heading,dd heading 2,dh2,mbfHang,mbfHang2,(Alt+2,SubTitle,BCX Heading 2"/>
    <w:basedOn w:val="Normal"/>
    <w:next w:val="Normal"/>
    <w:link w:val="Heading2Char"/>
    <w:uiPriority w:val="9"/>
    <w:qFormat/>
    <w:rsid w:val="006C3CD0"/>
    <w:pPr>
      <w:keepNext/>
      <w:spacing w:before="240" w:after="60"/>
      <w:outlineLvl w:val="1"/>
    </w:pPr>
    <w:rPr>
      <w:rFonts w:ascii="Arial" w:hAnsi="Arial"/>
      <w:b/>
      <w:bCs/>
      <w:i/>
      <w:iCs/>
      <w:sz w:val="28"/>
      <w:szCs w:val="28"/>
    </w:rPr>
  </w:style>
  <w:style w:type="paragraph" w:styleId="Heading3">
    <w:name w:val="heading 3"/>
    <w:aliases w:val="Head 3,H3,HeadingX,h3,1.2.3.,bullet,(Alt+3),3,Section,H31,H32,H33,H311,Subhead B,Heading C,heading 3,h31,h32,l3,Level 3 Topic Heading,L3,l31,3rd level,subhead,1.,TF-Overskrift 3,Subhead,titre 1.1.1,ITT t3,PA Minor Section,l32,CT,l3+toc 3,31,32"/>
    <w:basedOn w:val="Normal"/>
    <w:next w:val="Normal"/>
    <w:link w:val="Heading3Char"/>
    <w:uiPriority w:val="9"/>
    <w:qFormat/>
    <w:rsid w:val="006C3CD0"/>
    <w:pPr>
      <w:keepNext/>
      <w:spacing w:before="240" w:after="60"/>
      <w:outlineLvl w:val="2"/>
    </w:pPr>
    <w:rPr>
      <w:rFonts w:ascii="Arial" w:hAnsi="Arial"/>
      <w:b/>
      <w:bCs/>
      <w:sz w:val="26"/>
      <w:szCs w:val="26"/>
    </w:rPr>
  </w:style>
  <w:style w:type="paragraph" w:styleId="Heading4">
    <w:name w:val="heading 4"/>
    <w:aliases w:val="h4,Exhibit,H4,4,Map Title,14,l4,141,h41,l41,41,142,h42,l42,h43,a.,42,parapoint,¶,143,h44,l43,43,1411,h411,l411,411,1421,h421,l421,h431,a.1,Map Title1,421,parapoint1,¶1,H41,BCX Heading 4"/>
    <w:basedOn w:val="Normal"/>
    <w:next w:val="Normal"/>
    <w:link w:val="Heading4Char"/>
    <w:uiPriority w:val="9"/>
    <w:qFormat/>
    <w:rsid w:val="006C3CD0"/>
    <w:pPr>
      <w:keepNext/>
      <w:spacing w:before="240" w:after="60"/>
      <w:outlineLvl w:val="3"/>
    </w:pPr>
    <w:rPr>
      <w:b/>
      <w:bCs/>
      <w:sz w:val="28"/>
      <w:szCs w:val="28"/>
    </w:rPr>
  </w:style>
  <w:style w:type="paragraph" w:styleId="Heading5">
    <w:name w:val="heading 5"/>
    <w:aliases w:val="Heading 5prop,Block Label,H5,h5,BCX Heading 5"/>
    <w:basedOn w:val="Normal"/>
    <w:next w:val="Normal"/>
    <w:link w:val="Heading5Char"/>
    <w:uiPriority w:val="9"/>
    <w:qFormat/>
    <w:rsid w:val="006C3CD0"/>
    <w:pPr>
      <w:spacing w:before="240" w:after="60"/>
      <w:outlineLvl w:val="4"/>
    </w:pPr>
    <w:rPr>
      <w:b/>
      <w:bCs/>
      <w:i/>
      <w:iCs/>
      <w:sz w:val="26"/>
      <w:szCs w:val="26"/>
    </w:rPr>
  </w:style>
  <w:style w:type="paragraph" w:styleId="Heading6">
    <w:name w:val="heading 6"/>
    <w:aliases w:val="BCX Heading 6"/>
    <w:basedOn w:val="Normal"/>
    <w:next w:val="Normal"/>
    <w:link w:val="Heading6Char"/>
    <w:uiPriority w:val="9"/>
    <w:qFormat/>
    <w:rsid w:val="006C3CD0"/>
    <w:pPr>
      <w:spacing w:before="240" w:after="60"/>
      <w:outlineLvl w:val="5"/>
    </w:pPr>
    <w:rPr>
      <w:b/>
      <w:bCs/>
      <w:sz w:val="22"/>
      <w:szCs w:val="22"/>
    </w:rPr>
  </w:style>
  <w:style w:type="paragraph" w:styleId="Heading7">
    <w:name w:val="heading 7"/>
    <w:aliases w:val="H7,h7,BCX Heading 7"/>
    <w:basedOn w:val="Normal"/>
    <w:next w:val="Normal"/>
    <w:link w:val="Heading7Char"/>
    <w:uiPriority w:val="9"/>
    <w:qFormat/>
    <w:rsid w:val="006C3CD0"/>
    <w:pPr>
      <w:spacing w:before="240" w:after="60"/>
      <w:outlineLvl w:val="6"/>
    </w:pPr>
  </w:style>
  <w:style w:type="paragraph" w:styleId="Heading8">
    <w:name w:val="heading 8"/>
    <w:basedOn w:val="Normal"/>
    <w:next w:val="BodyText"/>
    <w:link w:val="Heading8Char"/>
    <w:unhideWhenUsed/>
    <w:qFormat/>
    <w:rsid w:val="001425F7"/>
    <w:pPr>
      <w:spacing w:after="240"/>
      <w:jc w:val="both"/>
      <w:outlineLvl w:val="7"/>
    </w:pPr>
    <w:rPr>
      <w:rFonts w:ascii="Garamond" w:hAnsi="Garamond"/>
      <w:sz w:val="22"/>
      <w:lang w:val="en-US" w:eastAsia="en-US"/>
    </w:rPr>
  </w:style>
  <w:style w:type="paragraph" w:styleId="Heading9">
    <w:name w:val="heading 9"/>
    <w:basedOn w:val="Normal"/>
    <w:next w:val="BodyText"/>
    <w:link w:val="Heading9Char"/>
    <w:unhideWhenUsed/>
    <w:qFormat/>
    <w:rsid w:val="001425F7"/>
    <w:pPr>
      <w:spacing w:after="240"/>
      <w:jc w:val="both"/>
      <w:outlineLvl w:val="8"/>
    </w:pPr>
    <w:rPr>
      <w:rFonts w:ascii="Garamond" w:hAnsi="Garamond"/>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BCX Heading 1 Char"/>
    <w:link w:val="Heading1"/>
    <w:uiPriority w:val="9"/>
    <w:rsid w:val="001E364A"/>
    <w:rPr>
      <w:rFonts w:ascii="Arial" w:hAnsi="Arial"/>
      <w:b/>
      <w:bCs/>
      <w:kern w:val="32"/>
      <w:sz w:val="32"/>
      <w:szCs w:val="32"/>
      <w:lang w:val="en-GB" w:eastAsia="en-GB"/>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uiPriority w:val="9"/>
    <w:rsid w:val="001E364A"/>
    <w:rPr>
      <w:rFonts w:ascii="Arial" w:hAnsi="Arial"/>
      <w:b/>
      <w:bCs/>
      <w:i/>
      <w:iCs/>
      <w:sz w:val="28"/>
      <w:szCs w:val="28"/>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eading 3 Char,h31 Char,h32 Char,l3 Char,Level 3 Topic Heading Char"/>
    <w:link w:val="Heading3"/>
    <w:uiPriority w:val="9"/>
    <w:rsid w:val="001E364A"/>
    <w:rPr>
      <w:rFonts w:ascii="Arial" w:hAnsi="Arial"/>
      <w:b/>
      <w:bCs/>
      <w:sz w:val="26"/>
      <w:szCs w:val="26"/>
      <w:lang w:val="en-GB" w:eastAsia="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link w:val="Heading4"/>
    <w:uiPriority w:val="9"/>
    <w:rsid w:val="001E364A"/>
    <w:rPr>
      <w:b/>
      <w:bCs/>
      <w:sz w:val="28"/>
      <w:szCs w:val="28"/>
      <w:lang w:val="en-GB" w:eastAsia="en-GB"/>
    </w:rPr>
  </w:style>
  <w:style w:type="character" w:customStyle="1" w:styleId="Heading5Char">
    <w:name w:val="Heading 5 Char"/>
    <w:aliases w:val="Heading 5prop Char,Block Label Char,H5 Char,h5 Char,BCX Heading 5 Char"/>
    <w:link w:val="Heading5"/>
    <w:uiPriority w:val="9"/>
    <w:rsid w:val="001E364A"/>
    <w:rPr>
      <w:b/>
      <w:bCs/>
      <w:i/>
      <w:iCs/>
      <w:sz w:val="26"/>
      <w:szCs w:val="26"/>
      <w:lang w:val="en-GB" w:eastAsia="en-GB"/>
    </w:rPr>
  </w:style>
  <w:style w:type="character" w:customStyle="1" w:styleId="Heading6Char">
    <w:name w:val="Heading 6 Char"/>
    <w:aliases w:val="BCX Heading 6 Char"/>
    <w:link w:val="Heading6"/>
    <w:uiPriority w:val="9"/>
    <w:rsid w:val="001E364A"/>
    <w:rPr>
      <w:b/>
      <w:bCs/>
      <w:sz w:val="22"/>
      <w:szCs w:val="22"/>
      <w:lang w:val="en-GB" w:eastAsia="en-GB"/>
    </w:rPr>
  </w:style>
  <w:style w:type="character" w:customStyle="1" w:styleId="Heading7Char">
    <w:name w:val="Heading 7 Char"/>
    <w:aliases w:val="H7 Char,h7 Char,BCX Heading 7 Char"/>
    <w:link w:val="Heading7"/>
    <w:uiPriority w:val="9"/>
    <w:rsid w:val="001E364A"/>
    <w:rPr>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6C3CD0"/>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6C3CD0"/>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6C3CD0"/>
    <w:pPr>
      <w:keepNext w:val="0"/>
      <w:widowControl w:val="0"/>
      <w:numPr>
        <w:ilvl w:val="2"/>
        <w:numId w:val="1"/>
      </w:numPr>
      <w:spacing w:before="0" w:after="0" w:line="360" w:lineRule="auto"/>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6C3CD0"/>
    <w:pPr>
      <w:keepLines/>
      <w:numPr>
        <w:numId w:val="2"/>
      </w:numPr>
      <w:tabs>
        <w:tab w:val="clear" w:pos="2269"/>
        <w:tab w:val="num" w:pos="567"/>
        <w:tab w:val="left" w:pos="4253"/>
        <w:tab w:val="left" w:leader="underscore" w:pos="8222"/>
      </w:tabs>
      <w:spacing w:after="0" w:line="360" w:lineRule="auto"/>
      <w:ind w:left="567"/>
      <w:jc w:val="both"/>
    </w:pPr>
    <w:rPr>
      <w:bCs w:val="0"/>
      <w:caps/>
      <w:kern w:val="28"/>
      <w:sz w:val="22"/>
      <w:szCs w:val="20"/>
      <w:lang w:eastAsia="en-ZA"/>
    </w:rPr>
  </w:style>
  <w:style w:type="paragraph" w:customStyle="1" w:styleId="level2">
    <w:name w:val="level2"/>
    <w:basedOn w:val="Heading2"/>
    <w:link w:val="level2Char1"/>
    <w:rsid w:val="006C3CD0"/>
    <w:pPr>
      <w:keepNext w:val="0"/>
      <w:numPr>
        <w:ilvl w:val="1"/>
        <w:numId w:val="2"/>
      </w:numPr>
      <w:tabs>
        <w:tab w:val="left" w:pos="4253"/>
        <w:tab w:val="left" w:leader="underscore" w:pos="8222"/>
      </w:tabs>
      <w:spacing w:after="0" w:line="360" w:lineRule="auto"/>
      <w:jc w:val="both"/>
    </w:pPr>
    <w:rPr>
      <w:b w:val="0"/>
      <w:bCs w:val="0"/>
      <w:i w:val="0"/>
      <w:iCs w:val="0"/>
      <w:sz w:val="22"/>
      <w:szCs w:val="20"/>
      <w:lang w:eastAsia="x-none"/>
    </w:rPr>
  </w:style>
  <w:style w:type="paragraph" w:customStyle="1" w:styleId="level3">
    <w:name w:val="level3"/>
    <w:basedOn w:val="Heading3"/>
    <w:link w:val="level3Char"/>
    <w:rsid w:val="006C3CD0"/>
    <w:pPr>
      <w:keepNext w:val="0"/>
      <w:numPr>
        <w:ilvl w:val="2"/>
        <w:numId w:val="2"/>
      </w:numPr>
      <w:tabs>
        <w:tab w:val="left" w:pos="4253"/>
        <w:tab w:val="left" w:leader="underscore" w:pos="8222"/>
      </w:tabs>
      <w:spacing w:after="0" w:line="360" w:lineRule="auto"/>
      <w:jc w:val="both"/>
    </w:pPr>
    <w:rPr>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rsid w:val="00B419A7"/>
    <w:pPr>
      <w:tabs>
        <w:tab w:val="left" w:pos="993"/>
        <w:tab w:val="right" w:leader="dot" w:pos="8637"/>
      </w:tabs>
      <w:spacing w:before="120" w:after="120" w:line="360" w:lineRule="auto"/>
      <w:ind w:left="992" w:hanging="992"/>
    </w:pPr>
    <w:rPr>
      <w:rFonts w:ascii="Arial" w:hAnsi="Arial"/>
      <w:bCs/>
      <w:caps/>
      <w:sz w:val="22"/>
    </w:rPr>
  </w:style>
  <w:style w:type="paragraph" w:styleId="BalloonText">
    <w:name w:val="Balloon Text"/>
    <w:basedOn w:val="Normal"/>
    <w:link w:val="BalloonTextChar"/>
    <w:uiPriority w:val="99"/>
    <w:rsid w:val="006C3CD0"/>
    <w:rPr>
      <w:rFonts w:ascii="Tahoma" w:hAnsi="Tahoma"/>
      <w:sz w:val="16"/>
      <w:szCs w:val="16"/>
    </w:rPr>
  </w:style>
  <w:style w:type="character" w:customStyle="1" w:styleId="BalloonTextChar">
    <w:name w:val="Balloon Text Char"/>
    <w:link w:val="BalloonText"/>
    <w:uiPriority w:val="99"/>
    <w:rsid w:val="001E364A"/>
    <w:rPr>
      <w:rFonts w:ascii="Tahoma" w:hAnsi="Tahoma"/>
      <w:sz w:val="16"/>
      <w:szCs w:val="16"/>
      <w:lang w:val="en-GB" w:eastAsia="en-GB"/>
    </w:rPr>
  </w:style>
  <w:style w:type="character" w:styleId="CommentReference">
    <w:name w:val="annotation reference"/>
    <w:uiPriority w:val="99"/>
    <w:semiHidden/>
    <w:rsid w:val="007605DE"/>
    <w:rPr>
      <w:rFonts w:cs="Times New Roman"/>
      <w:sz w:val="16"/>
      <w:szCs w:val="16"/>
    </w:rPr>
  </w:style>
  <w:style w:type="paragraph" w:styleId="CommentText">
    <w:name w:val="annotation text"/>
    <w:basedOn w:val="Normal"/>
    <w:link w:val="CommentTextChar"/>
    <w:uiPriority w:val="99"/>
    <w:semiHidden/>
    <w:rsid w:val="007605DE"/>
    <w:rPr>
      <w:sz w:val="20"/>
      <w:szCs w:val="20"/>
    </w:rPr>
  </w:style>
  <w:style w:type="character" w:customStyle="1" w:styleId="CommentTextChar">
    <w:name w:val="Comment Text Char"/>
    <w:link w:val="CommentText"/>
    <w:uiPriority w:val="99"/>
    <w:semiHidden/>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6C3CD0"/>
    <w:pPr>
      <w:ind w:left="720"/>
      <w:contextualSpacing/>
    </w:pPr>
  </w:style>
  <w:style w:type="paragraph" w:styleId="Revision">
    <w:name w:val="Revision"/>
    <w:hidden/>
    <w:uiPriority w:val="99"/>
    <w:semiHidden/>
    <w:rsid w:val="002503D7"/>
    <w:rPr>
      <w:sz w:val="24"/>
      <w:szCs w:val="24"/>
      <w:lang w:val="en-GB" w:eastAsia="en-GB"/>
    </w:rPr>
  </w:style>
  <w:style w:type="table" w:styleId="TableGrid">
    <w:name w:val="Table Grid"/>
    <w:basedOn w:val="TableNormal"/>
    <w:uiPriority w:val="59"/>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srch-metadata1">
    <w:name w:val="psrch-metadata1"/>
    <w:rsid w:val="008F50BD"/>
    <w:rPr>
      <w:rFonts w:ascii="Tahoma" w:hAnsi="Tahoma" w:cs="Tahoma" w:hint="default"/>
      <w:color w:val="333333"/>
      <w:sz w:val="24"/>
      <w:szCs w:val="24"/>
    </w:rPr>
  </w:style>
  <w:style w:type="paragraph" w:styleId="BodyText">
    <w:name w:val="Body Text"/>
    <w:basedOn w:val="Normal"/>
    <w:link w:val="BodyTextChar"/>
    <w:rsid w:val="003A1C36"/>
    <w:pPr>
      <w:widowControl w:val="0"/>
      <w:spacing w:after="240"/>
      <w:ind w:left="720"/>
      <w:jc w:val="both"/>
    </w:pPr>
    <w:rPr>
      <w:rFonts w:ascii="Garamond" w:hAnsi="Garamond"/>
      <w:lang w:eastAsia="en-US"/>
    </w:rPr>
  </w:style>
  <w:style w:type="character" w:customStyle="1" w:styleId="BodyTextChar">
    <w:name w:val="Body Text Char"/>
    <w:link w:val="BodyText"/>
    <w:rsid w:val="00A21850"/>
    <w:rPr>
      <w:rFonts w:ascii="Garamond" w:hAnsi="Garamond"/>
      <w:sz w:val="24"/>
      <w:szCs w:val="24"/>
      <w:lang w:val="en-GB" w:eastAsia="en-US"/>
    </w:rPr>
  </w:style>
  <w:style w:type="paragraph" w:customStyle="1" w:styleId="StyleHeading2Tahoma">
    <w:name w:val="Style Heading 2 + Tahoma"/>
    <w:basedOn w:val="Heading2"/>
    <w:autoRedefine/>
    <w:rsid w:val="00A21850"/>
    <w:pPr>
      <w:numPr>
        <w:ilvl w:val="1"/>
      </w:numPr>
      <w:tabs>
        <w:tab w:val="left" w:pos="0"/>
        <w:tab w:val="num" w:pos="1134"/>
      </w:tabs>
      <w:overflowPunct w:val="0"/>
      <w:autoSpaceDE w:val="0"/>
      <w:autoSpaceDN w:val="0"/>
      <w:adjustRightInd w:val="0"/>
      <w:spacing w:before="0" w:after="0" w:line="360" w:lineRule="auto"/>
      <w:ind w:left="1134" w:hanging="567"/>
      <w:jc w:val="both"/>
      <w:textAlignment w:val="baseline"/>
    </w:pPr>
    <w:rPr>
      <w:i w:val="0"/>
      <w:iCs w:val="0"/>
      <w:smallCaps/>
      <w:sz w:val="16"/>
      <w:szCs w:val="16"/>
      <w:lang w:eastAsia="zh-TW"/>
    </w:rPr>
  </w:style>
  <w:style w:type="paragraph" w:styleId="TOC7">
    <w:name w:val="toc 7"/>
    <w:basedOn w:val="Normal"/>
    <w:next w:val="Normal"/>
    <w:autoRedefine/>
    <w:rsid w:val="006C3CD0"/>
    <w:pPr>
      <w:ind w:left="1200"/>
    </w:pPr>
    <w:rPr>
      <w:rFonts w:asciiTheme="minorHAnsi" w:hAnsiTheme="minorHAnsi"/>
      <w:sz w:val="20"/>
      <w:szCs w:val="20"/>
    </w:rPr>
  </w:style>
  <w:style w:type="numbering" w:styleId="111111">
    <w:name w:val="Outline List 2"/>
    <w:basedOn w:val="NoList"/>
    <w:rsid w:val="00C263A3"/>
    <w:pPr>
      <w:numPr>
        <w:numId w:val="6"/>
      </w:numPr>
    </w:pPr>
  </w:style>
  <w:style w:type="character" w:customStyle="1" w:styleId="Heading8Char">
    <w:name w:val="Heading 8 Char"/>
    <w:link w:val="Heading8"/>
    <w:rsid w:val="001425F7"/>
    <w:rPr>
      <w:rFonts w:ascii="Garamond" w:hAnsi="Garamond"/>
      <w:sz w:val="22"/>
      <w:szCs w:val="24"/>
      <w:lang w:val="en-US" w:eastAsia="en-US"/>
    </w:rPr>
  </w:style>
  <w:style w:type="character" w:customStyle="1" w:styleId="Heading9Char">
    <w:name w:val="Heading 9 Char"/>
    <w:link w:val="Heading9"/>
    <w:rsid w:val="001425F7"/>
    <w:rPr>
      <w:rFonts w:ascii="Garamond" w:hAnsi="Garamond"/>
      <w:sz w:val="22"/>
      <w:szCs w:val="24"/>
      <w:lang w:val="en-US" w:eastAsia="en-US"/>
    </w:rPr>
  </w:style>
  <w:style w:type="character" w:styleId="Hyperlink">
    <w:name w:val="Hyperlink"/>
    <w:uiPriority w:val="99"/>
    <w:unhideWhenUsed/>
    <w:rsid w:val="001425F7"/>
    <w:rPr>
      <w:color w:val="0000FF"/>
      <w:u w:val="single"/>
    </w:rPr>
  </w:style>
  <w:style w:type="paragraph" w:styleId="TOC2">
    <w:name w:val="toc 2"/>
    <w:basedOn w:val="Normal"/>
    <w:next w:val="Normal"/>
    <w:autoRedefine/>
    <w:uiPriority w:val="39"/>
    <w:rsid w:val="006C3CD0"/>
    <w:pPr>
      <w:spacing w:before="240"/>
    </w:pPr>
    <w:rPr>
      <w:rFonts w:asciiTheme="minorHAnsi" w:hAnsiTheme="minorHAnsi"/>
      <w:b/>
      <w:bCs/>
      <w:sz w:val="20"/>
      <w:szCs w:val="20"/>
    </w:rPr>
  </w:style>
  <w:style w:type="paragraph" w:customStyle="1" w:styleId="CharCharCharCharCharChar1CharCharCharCharCharCharChar1CharCharCharCharCharChar">
    <w:name w:val="Char Char Char Char Char Char1 Char Char Char Char Char Char Char1 Char Char Char Char Char Char"/>
    <w:basedOn w:val="Normal"/>
    <w:rsid w:val="001425F7"/>
    <w:pPr>
      <w:autoSpaceDE w:val="0"/>
      <w:autoSpaceDN w:val="0"/>
      <w:adjustRightInd w:val="0"/>
    </w:pPr>
    <w:rPr>
      <w:sz w:val="20"/>
      <w:szCs w:val="20"/>
      <w:lang w:val="en-US" w:eastAsia="en-ZA"/>
    </w:rPr>
  </w:style>
  <w:style w:type="paragraph" w:styleId="BodyTextIndent">
    <w:name w:val="Body Text Indent"/>
    <w:basedOn w:val="Normal"/>
    <w:link w:val="BodyTextIndentChar"/>
    <w:unhideWhenUsed/>
    <w:rsid w:val="001425F7"/>
    <w:pPr>
      <w:widowControl w:val="0"/>
      <w:spacing w:after="240"/>
      <w:ind w:left="1440"/>
      <w:jc w:val="both"/>
    </w:pPr>
    <w:rPr>
      <w:rFonts w:ascii="Garamond" w:hAnsi="Garamond"/>
      <w:szCs w:val="22"/>
      <w:lang w:eastAsia="en-US"/>
    </w:rPr>
  </w:style>
  <w:style w:type="character" w:customStyle="1" w:styleId="BodyTextIndentChar">
    <w:name w:val="Body Text Indent Char"/>
    <w:link w:val="BodyTextIndent"/>
    <w:rsid w:val="001425F7"/>
    <w:rPr>
      <w:rFonts w:ascii="Garamond" w:hAnsi="Garamond"/>
      <w:sz w:val="24"/>
      <w:szCs w:val="22"/>
      <w:lang w:val="en-GB" w:eastAsia="en-US"/>
    </w:rPr>
  </w:style>
  <w:style w:type="paragraph" w:customStyle="1" w:styleId="Heading1Text">
    <w:name w:val="Heading 1 Text"/>
    <w:basedOn w:val="BodyText"/>
    <w:rsid w:val="003A1C36"/>
  </w:style>
  <w:style w:type="paragraph" w:customStyle="1" w:styleId="Heading2Text">
    <w:name w:val="Heading 2 Text"/>
    <w:basedOn w:val="CharCharCharCharCharChar1CharCharCharCharCharCharChar1CharCharCharCharCharChar"/>
    <w:link w:val="Heading2TextChar"/>
    <w:rsid w:val="001425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pacing w:before="120" w:after="120"/>
      <w:ind w:left="1440"/>
      <w:jc w:val="both"/>
    </w:pPr>
    <w:rPr>
      <w:rFonts w:ascii="Garamond" w:hAnsi="Garamond"/>
      <w:sz w:val="22"/>
      <w:szCs w:val="22"/>
      <w:lang w:eastAsia="en-US"/>
    </w:rPr>
  </w:style>
  <w:style w:type="character" w:customStyle="1" w:styleId="Heading2TextChar">
    <w:name w:val="Heading 2 Text Char"/>
    <w:link w:val="Heading2Text"/>
    <w:rsid w:val="001425F7"/>
    <w:rPr>
      <w:rFonts w:ascii="Garamond" w:hAnsi="Garamond"/>
      <w:sz w:val="22"/>
      <w:szCs w:val="22"/>
      <w:lang w:val="en-US" w:eastAsia="en-US"/>
    </w:rPr>
  </w:style>
  <w:style w:type="paragraph" w:styleId="BodyText2">
    <w:name w:val="Body Text 2"/>
    <w:basedOn w:val="Normal"/>
    <w:link w:val="BodyText2Char"/>
    <w:uiPriority w:val="99"/>
    <w:rsid w:val="001425F7"/>
    <w:pPr>
      <w:spacing w:after="120" w:line="480" w:lineRule="auto"/>
    </w:pPr>
  </w:style>
  <w:style w:type="character" w:customStyle="1" w:styleId="BodyText2Char">
    <w:name w:val="Body Text 2 Char"/>
    <w:link w:val="BodyText2"/>
    <w:uiPriority w:val="99"/>
    <w:rsid w:val="001425F7"/>
    <w:rPr>
      <w:sz w:val="24"/>
      <w:szCs w:val="24"/>
      <w:lang w:val="en-GB" w:eastAsia="en-GB"/>
    </w:rPr>
  </w:style>
  <w:style w:type="character" w:customStyle="1" w:styleId="level2Char1">
    <w:name w:val="level2 Char1"/>
    <w:link w:val="level2"/>
    <w:locked/>
    <w:rsid w:val="001425F7"/>
    <w:rPr>
      <w:rFonts w:ascii="Arial" w:hAnsi="Arial"/>
      <w:sz w:val="22"/>
      <w:lang w:val="en-GB" w:eastAsia="x-none"/>
    </w:rPr>
  </w:style>
  <w:style w:type="character" w:customStyle="1" w:styleId="level3Char">
    <w:name w:val="level3 Char"/>
    <w:link w:val="level3"/>
    <w:rsid w:val="00211F17"/>
    <w:rPr>
      <w:rFonts w:ascii="Arial" w:hAnsi="Arial"/>
      <w:sz w:val="22"/>
      <w:lang w:val="en-GB"/>
    </w:rPr>
  </w:style>
  <w:style w:type="character" w:customStyle="1" w:styleId="level2Char">
    <w:name w:val="level2 Char"/>
    <w:rsid w:val="00211F17"/>
    <w:rPr>
      <w:rFonts w:ascii="Arial" w:hAnsi="Arial"/>
      <w:sz w:val="22"/>
      <w:szCs w:val="22"/>
    </w:rPr>
  </w:style>
  <w:style w:type="character" w:customStyle="1" w:styleId="ListParagraphChar">
    <w:name w:val="List Paragraph Char"/>
    <w:aliases w:val="Heading 100 Char"/>
    <w:link w:val="ListParagraph"/>
    <w:locked/>
    <w:rsid w:val="00392C24"/>
    <w:rPr>
      <w:sz w:val="24"/>
      <w:szCs w:val="24"/>
      <w:lang w:val="en-GB" w:eastAsia="en-GB"/>
    </w:rPr>
  </w:style>
  <w:style w:type="character" w:customStyle="1" w:styleId="TOC1Char">
    <w:name w:val="TOC 1 Char"/>
    <w:link w:val="TOC1"/>
    <w:uiPriority w:val="39"/>
    <w:locked/>
    <w:rsid w:val="00B419A7"/>
    <w:rPr>
      <w:rFonts w:ascii="Arial" w:hAnsi="Arial"/>
      <w:bCs/>
      <w:caps/>
      <w:sz w:val="22"/>
      <w:szCs w:val="24"/>
      <w:lang w:val="en-GB" w:eastAsia="en-GB"/>
    </w:rPr>
  </w:style>
  <w:style w:type="paragraph" w:styleId="TOCHeading">
    <w:name w:val="TOC Heading"/>
    <w:basedOn w:val="Heading1"/>
    <w:next w:val="Normal"/>
    <w:uiPriority w:val="39"/>
    <w:qFormat/>
    <w:rsid w:val="00846313"/>
    <w:pPr>
      <w:keepLines/>
      <w:spacing w:before="480" w:after="0" w:line="276" w:lineRule="auto"/>
      <w:outlineLvl w:val="9"/>
    </w:pPr>
    <w:rPr>
      <w:rFonts w:ascii="Cambria" w:hAnsi="Cambria"/>
      <w:color w:val="365F91"/>
      <w:kern w:val="0"/>
      <w:sz w:val="28"/>
      <w:szCs w:val="28"/>
      <w:lang w:val="en-US" w:eastAsia="en-US"/>
    </w:rPr>
  </w:style>
  <w:style w:type="paragraph" w:customStyle="1" w:styleId="Level10">
    <w:name w:val="Level1"/>
    <w:basedOn w:val="Heading1"/>
    <w:next w:val="Normal"/>
    <w:rsid w:val="00846313"/>
    <w:pPr>
      <w:keepLines/>
      <w:widowControl w:val="0"/>
      <w:numPr>
        <w:numId w:val="7"/>
      </w:numPr>
      <w:tabs>
        <w:tab w:val="num" w:pos="567"/>
      </w:tabs>
      <w:spacing w:before="40" w:after="40"/>
    </w:pPr>
    <w:rPr>
      <w:rFonts w:ascii="Cambria" w:hAnsi="Cambria"/>
      <w:bCs w:val="0"/>
      <w:caps/>
      <w:kern w:val="28"/>
      <w:sz w:val="16"/>
      <w:szCs w:val="16"/>
      <w:lang w:val="en-ZA" w:eastAsia="en-US"/>
    </w:rPr>
  </w:style>
  <w:style w:type="paragraph" w:customStyle="1" w:styleId="Level20">
    <w:name w:val="Level2"/>
    <w:basedOn w:val="Level10"/>
    <w:link w:val="Level2Char0"/>
    <w:rsid w:val="00846313"/>
    <w:pPr>
      <w:keepNext w:val="0"/>
      <w:keepLines w:val="0"/>
      <w:numPr>
        <w:ilvl w:val="1"/>
      </w:numPr>
      <w:tabs>
        <w:tab w:val="num" w:pos="567"/>
      </w:tabs>
      <w:spacing w:before="120"/>
      <w:outlineLvl w:val="1"/>
    </w:pPr>
    <w:rPr>
      <w:rFonts w:ascii="Arial" w:hAnsi="Arial"/>
      <w:b w:val="0"/>
      <w:caps w:val="0"/>
    </w:rPr>
  </w:style>
  <w:style w:type="paragraph" w:customStyle="1" w:styleId="Level30">
    <w:name w:val="Level3"/>
    <w:basedOn w:val="Level20"/>
    <w:rsid w:val="00846313"/>
    <w:pPr>
      <w:numPr>
        <w:ilvl w:val="2"/>
      </w:numPr>
      <w:tabs>
        <w:tab w:val="num" w:pos="851"/>
      </w:tabs>
      <w:spacing w:before="40"/>
    </w:pPr>
  </w:style>
  <w:style w:type="paragraph" w:customStyle="1" w:styleId="Level40">
    <w:name w:val="Level4"/>
    <w:basedOn w:val="Level30"/>
    <w:rsid w:val="006C3CD0"/>
    <w:pPr>
      <w:numPr>
        <w:ilvl w:val="3"/>
      </w:numPr>
      <w:tabs>
        <w:tab w:val="num" w:pos="709"/>
        <w:tab w:val="num" w:pos="851"/>
        <w:tab w:val="num" w:pos="1134"/>
        <w:tab w:val="num" w:pos="2880"/>
      </w:tabs>
    </w:pPr>
  </w:style>
  <w:style w:type="paragraph" w:customStyle="1" w:styleId="Level50">
    <w:name w:val="Level5"/>
    <w:basedOn w:val="Level40"/>
    <w:rsid w:val="006C3CD0"/>
    <w:pPr>
      <w:numPr>
        <w:ilvl w:val="4"/>
      </w:numPr>
      <w:tabs>
        <w:tab w:val="num" w:pos="851"/>
        <w:tab w:val="num" w:pos="3600"/>
      </w:tabs>
    </w:pPr>
  </w:style>
  <w:style w:type="paragraph" w:customStyle="1" w:styleId="Level60">
    <w:name w:val="Level6"/>
    <w:basedOn w:val="Level10"/>
    <w:rsid w:val="006C3CD0"/>
    <w:pPr>
      <w:numPr>
        <w:ilvl w:val="5"/>
      </w:numPr>
      <w:tabs>
        <w:tab w:val="num" w:pos="567"/>
      </w:tabs>
    </w:pPr>
    <w:rPr>
      <w:b w:val="0"/>
      <w:caps w:val="0"/>
    </w:rPr>
  </w:style>
  <w:style w:type="paragraph" w:customStyle="1" w:styleId="Level70">
    <w:name w:val="Level7"/>
    <w:basedOn w:val="Normal"/>
    <w:rsid w:val="00846313"/>
    <w:pPr>
      <w:numPr>
        <w:ilvl w:val="6"/>
        <w:numId w:val="7"/>
      </w:numPr>
      <w:spacing w:before="40" w:after="240"/>
      <w:jc w:val="both"/>
    </w:pPr>
    <w:rPr>
      <w:rFonts w:ascii="Arial" w:hAnsi="Arial"/>
      <w:sz w:val="22"/>
      <w:szCs w:val="20"/>
      <w:lang w:val="en-US" w:eastAsia="en-US"/>
    </w:rPr>
  </w:style>
  <w:style w:type="paragraph" w:customStyle="1" w:styleId="Level8">
    <w:name w:val="Level8"/>
    <w:basedOn w:val="Normal"/>
    <w:rsid w:val="00846313"/>
    <w:pPr>
      <w:numPr>
        <w:ilvl w:val="7"/>
        <w:numId w:val="7"/>
      </w:numPr>
      <w:spacing w:before="40" w:after="240"/>
      <w:jc w:val="both"/>
    </w:pPr>
    <w:rPr>
      <w:rFonts w:ascii="Arial" w:hAnsi="Arial"/>
      <w:sz w:val="22"/>
      <w:szCs w:val="20"/>
      <w:lang w:val="en-US" w:eastAsia="en-US"/>
    </w:rPr>
  </w:style>
  <w:style w:type="paragraph" w:customStyle="1" w:styleId="Level9">
    <w:name w:val="Level9"/>
    <w:basedOn w:val="Normal"/>
    <w:rsid w:val="00846313"/>
    <w:pPr>
      <w:numPr>
        <w:ilvl w:val="8"/>
        <w:numId w:val="7"/>
      </w:numPr>
      <w:spacing w:before="40" w:after="240"/>
      <w:jc w:val="both"/>
    </w:pPr>
    <w:rPr>
      <w:rFonts w:ascii="Arial" w:hAnsi="Arial"/>
      <w:sz w:val="22"/>
      <w:szCs w:val="20"/>
      <w:lang w:val="en-US" w:eastAsia="en-US"/>
    </w:rPr>
  </w:style>
  <w:style w:type="character" w:customStyle="1" w:styleId="Level2Char0">
    <w:name w:val="Level2 Char"/>
    <w:link w:val="Level20"/>
    <w:locked/>
    <w:rsid w:val="00846313"/>
    <w:rPr>
      <w:rFonts w:ascii="Arial" w:hAnsi="Arial"/>
      <w:kern w:val="28"/>
      <w:sz w:val="16"/>
      <w:szCs w:val="16"/>
      <w:lang w:eastAsia="en-US"/>
    </w:rPr>
  </w:style>
  <w:style w:type="paragraph" w:customStyle="1" w:styleId="Bullet5">
    <w:name w:val="Bullet 5"/>
    <w:basedOn w:val="Normal"/>
    <w:rsid w:val="00846313"/>
    <w:pPr>
      <w:numPr>
        <w:numId w:val="8"/>
      </w:numPr>
      <w:spacing w:line="360" w:lineRule="auto"/>
    </w:pPr>
    <w:rPr>
      <w:rFonts w:ascii="Arial" w:hAnsi="Arial" w:cs="Arial"/>
      <w:sz w:val="22"/>
      <w:szCs w:val="22"/>
      <w:lang w:val="en-ZA" w:eastAsia="en-ZA"/>
    </w:rPr>
  </w:style>
  <w:style w:type="paragraph" w:styleId="TOC3">
    <w:name w:val="toc 3"/>
    <w:basedOn w:val="Normal"/>
    <w:next w:val="Normal"/>
    <w:autoRedefine/>
    <w:rsid w:val="00846313"/>
    <w:pPr>
      <w:ind w:left="240"/>
    </w:pPr>
    <w:rPr>
      <w:rFonts w:asciiTheme="minorHAnsi" w:hAnsiTheme="minorHAnsi"/>
      <w:sz w:val="20"/>
      <w:szCs w:val="20"/>
    </w:rPr>
  </w:style>
  <w:style w:type="paragraph" w:styleId="TOC4">
    <w:name w:val="toc 4"/>
    <w:basedOn w:val="Normal"/>
    <w:next w:val="Normal"/>
    <w:autoRedefine/>
    <w:rsid w:val="00846313"/>
    <w:pPr>
      <w:ind w:left="480"/>
    </w:pPr>
    <w:rPr>
      <w:rFonts w:asciiTheme="minorHAnsi" w:hAnsiTheme="minorHAnsi"/>
      <w:sz w:val="20"/>
      <w:szCs w:val="20"/>
    </w:rPr>
  </w:style>
  <w:style w:type="paragraph" w:styleId="TOC5">
    <w:name w:val="toc 5"/>
    <w:basedOn w:val="Normal"/>
    <w:next w:val="Normal"/>
    <w:autoRedefine/>
    <w:rsid w:val="00846313"/>
    <w:pPr>
      <w:ind w:left="720"/>
    </w:pPr>
    <w:rPr>
      <w:rFonts w:asciiTheme="minorHAnsi" w:hAnsiTheme="minorHAnsi"/>
      <w:sz w:val="20"/>
      <w:szCs w:val="20"/>
    </w:rPr>
  </w:style>
  <w:style w:type="paragraph" w:styleId="TOC6">
    <w:name w:val="toc 6"/>
    <w:basedOn w:val="Normal"/>
    <w:next w:val="Normal"/>
    <w:autoRedefine/>
    <w:rsid w:val="00846313"/>
    <w:pPr>
      <w:ind w:left="960"/>
    </w:pPr>
    <w:rPr>
      <w:rFonts w:asciiTheme="minorHAnsi" w:hAnsiTheme="minorHAnsi"/>
      <w:sz w:val="20"/>
      <w:szCs w:val="20"/>
    </w:rPr>
  </w:style>
  <w:style w:type="paragraph" w:styleId="TOC8">
    <w:name w:val="toc 8"/>
    <w:basedOn w:val="Normal"/>
    <w:next w:val="Normal"/>
    <w:autoRedefine/>
    <w:rsid w:val="00846313"/>
    <w:pPr>
      <w:ind w:left="1440"/>
    </w:pPr>
    <w:rPr>
      <w:rFonts w:asciiTheme="minorHAnsi" w:hAnsiTheme="minorHAnsi"/>
      <w:sz w:val="20"/>
      <w:szCs w:val="20"/>
    </w:rPr>
  </w:style>
  <w:style w:type="paragraph" w:styleId="TOC9">
    <w:name w:val="toc 9"/>
    <w:basedOn w:val="Normal"/>
    <w:next w:val="Normal"/>
    <w:autoRedefine/>
    <w:rsid w:val="00846313"/>
    <w:pPr>
      <w:ind w:left="1680"/>
    </w:pPr>
    <w:rPr>
      <w:rFonts w:asciiTheme="minorHAnsi" w:hAnsiTheme="minorHAns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Default Paragraph Font" w:uiPriority="1"/>
    <w:lsdException w:name="Subtitle" w:qFormat="1"/>
    <w:lsdException w:name="Body Text 2"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aliases w:val="2,Heading,Head1,Heading apps,1,SCE,Part,H1,h1,BCX Heading 1"/>
    <w:basedOn w:val="Normal"/>
    <w:next w:val="Normal"/>
    <w:link w:val="Heading1Char"/>
    <w:uiPriority w:val="9"/>
    <w:qFormat/>
    <w:rsid w:val="006C3CD0"/>
    <w:pPr>
      <w:keepNext/>
      <w:spacing w:before="240" w:after="60"/>
      <w:outlineLvl w:val="0"/>
    </w:pPr>
    <w:rPr>
      <w:rFonts w:ascii="Arial" w:hAnsi="Arial"/>
      <w:b/>
      <w:bCs/>
      <w:kern w:val="32"/>
      <w:sz w:val="32"/>
      <w:szCs w:val="32"/>
    </w:rPr>
  </w:style>
  <w:style w:type="paragraph" w:styleId="Heading2">
    <w:name w:val="heading 2"/>
    <w:aliases w:val="H2,headline,h2,hello,style2,Heading 2- no#,hoofdstuk 1.1,h,Chapter Title,2nd level,(Alt+2),(Alt+2)1,(Alt+2)2,Subhead A,H21,H22,H23,H211,H221,L2,Level 2 Topic Heading,dd heading 2,dh2,mbfHang,mbfHang2,(Alt+2,SubTitle,BCX Heading 2"/>
    <w:basedOn w:val="Normal"/>
    <w:next w:val="Normal"/>
    <w:link w:val="Heading2Char"/>
    <w:uiPriority w:val="9"/>
    <w:qFormat/>
    <w:rsid w:val="006C3CD0"/>
    <w:pPr>
      <w:keepNext/>
      <w:spacing w:before="240" w:after="60"/>
      <w:outlineLvl w:val="1"/>
    </w:pPr>
    <w:rPr>
      <w:rFonts w:ascii="Arial" w:hAnsi="Arial"/>
      <w:b/>
      <w:bCs/>
      <w:i/>
      <w:iCs/>
      <w:sz w:val="28"/>
      <w:szCs w:val="28"/>
    </w:rPr>
  </w:style>
  <w:style w:type="paragraph" w:styleId="Heading3">
    <w:name w:val="heading 3"/>
    <w:aliases w:val="Head 3,H3,HeadingX,h3,1.2.3.,bullet,(Alt+3),3,Section,H31,H32,H33,H311,Subhead B,Heading C,heading 3,h31,h32,l3,Level 3 Topic Heading,L3,l31,3rd level,subhead,1.,TF-Overskrift 3,Subhead,titre 1.1.1,ITT t3,PA Minor Section,l32,CT,l3+toc 3,31,32"/>
    <w:basedOn w:val="Normal"/>
    <w:next w:val="Normal"/>
    <w:link w:val="Heading3Char"/>
    <w:uiPriority w:val="9"/>
    <w:qFormat/>
    <w:rsid w:val="006C3CD0"/>
    <w:pPr>
      <w:keepNext/>
      <w:spacing w:before="240" w:after="60"/>
      <w:outlineLvl w:val="2"/>
    </w:pPr>
    <w:rPr>
      <w:rFonts w:ascii="Arial" w:hAnsi="Arial"/>
      <w:b/>
      <w:bCs/>
      <w:sz w:val="26"/>
      <w:szCs w:val="26"/>
    </w:rPr>
  </w:style>
  <w:style w:type="paragraph" w:styleId="Heading4">
    <w:name w:val="heading 4"/>
    <w:aliases w:val="h4,Exhibit,H4,4,Map Title,14,l4,141,h41,l41,41,142,h42,l42,h43,a.,42,parapoint,¶,143,h44,l43,43,1411,h411,l411,411,1421,h421,l421,h431,a.1,Map Title1,421,parapoint1,¶1,H41,BCX Heading 4"/>
    <w:basedOn w:val="Normal"/>
    <w:next w:val="Normal"/>
    <w:link w:val="Heading4Char"/>
    <w:uiPriority w:val="9"/>
    <w:qFormat/>
    <w:rsid w:val="006C3CD0"/>
    <w:pPr>
      <w:keepNext/>
      <w:spacing w:before="240" w:after="60"/>
      <w:outlineLvl w:val="3"/>
    </w:pPr>
    <w:rPr>
      <w:b/>
      <w:bCs/>
      <w:sz w:val="28"/>
      <w:szCs w:val="28"/>
    </w:rPr>
  </w:style>
  <w:style w:type="paragraph" w:styleId="Heading5">
    <w:name w:val="heading 5"/>
    <w:aliases w:val="Heading 5prop,Block Label,H5,h5,BCX Heading 5"/>
    <w:basedOn w:val="Normal"/>
    <w:next w:val="Normal"/>
    <w:link w:val="Heading5Char"/>
    <w:uiPriority w:val="9"/>
    <w:qFormat/>
    <w:rsid w:val="006C3CD0"/>
    <w:pPr>
      <w:spacing w:before="240" w:after="60"/>
      <w:outlineLvl w:val="4"/>
    </w:pPr>
    <w:rPr>
      <w:b/>
      <w:bCs/>
      <w:i/>
      <w:iCs/>
      <w:sz w:val="26"/>
      <w:szCs w:val="26"/>
    </w:rPr>
  </w:style>
  <w:style w:type="paragraph" w:styleId="Heading6">
    <w:name w:val="heading 6"/>
    <w:aliases w:val="BCX Heading 6"/>
    <w:basedOn w:val="Normal"/>
    <w:next w:val="Normal"/>
    <w:link w:val="Heading6Char"/>
    <w:uiPriority w:val="9"/>
    <w:qFormat/>
    <w:rsid w:val="006C3CD0"/>
    <w:pPr>
      <w:spacing w:before="240" w:after="60"/>
      <w:outlineLvl w:val="5"/>
    </w:pPr>
    <w:rPr>
      <w:b/>
      <w:bCs/>
      <w:sz w:val="22"/>
      <w:szCs w:val="22"/>
    </w:rPr>
  </w:style>
  <w:style w:type="paragraph" w:styleId="Heading7">
    <w:name w:val="heading 7"/>
    <w:aliases w:val="H7,h7,BCX Heading 7"/>
    <w:basedOn w:val="Normal"/>
    <w:next w:val="Normal"/>
    <w:link w:val="Heading7Char"/>
    <w:uiPriority w:val="9"/>
    <w:qFormat/>
    <w:rsid w:val="006C3CD0"/>
    <w:pPr>
      <w:spacing w:before="240" w:after="60"/>
      <w:outlineLvl w:val="6"/>
    </w:pPr>
  </w:style>
  <w:style w:type="paragraph" w:styleId="Heading8">
    <w:name w:val="heading 8"/>
    <w:basedOn w:val="Normal"/>
    <w:next w:val="BodyText"/>
    <w:link w:val="Heading8Char"/>
    <w:unhideWhenUsed/>
    <w:qFormat/>
    <w:rsid w:val="001425F7"/>
    <w:pPr>
      <w:spacing w:after="240"/>
      <w:jc w:val="both"/>
      <w:outlineLvl w:val="7"/>
    </w:pPr>
    <w:rPr>
      <w:rFonts w:ascii="Garamond" w:hAnsi="Garamond"/>
      <w:sz w:val="22"/>
      <w:lang w:val="en-US" w:eastAsia="en-US"/>
    </w:rPr>
  </w:style>
  <w:style w:type="paragraph" w:styleId="Heading9">
    <w:name w:val="heading 9"/>
    <w:basedOn w:val="Normal"/>
    <w:next w:val="BodyText"/>
    <w:link w:val="Heading9Char"/>
    <w:unhideWhenUsed/>
    <w:qFormat/>
    <w:rsid w:val="001425F7"/>
    <w:pPr>
      <w:spacing w:after="240"/>
      <w:jc w:val="both"/>
      <w:outlineLvl w:val="8"/>
    </w:pPr>
    <w:rPr>
      <w:rFonts w:ascii="Garamond" w:hAnsi="Garamond"/>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BCX Heading 1 Char"/>
    <w:link w:val="Heading1"/>
    <w:uiPriority w:val="9"/>
    <w:rsid w:val="001E364A"/>
    <w:rPr>
      <w:rFonts w:ascii="Arial" w:hAnsi="Arial"/>
      <w:b/>
      <w:bCs/>
      <w:kern w:val="32"/>
      <w:sz w:val="32"/>
      <w:szCs w:val="32"/>
      <w:lang w:val="en-GB" w:eastAsia="en-GB"/>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uiPriority w:val="9"/>
    <w:rsid w:val="001E364A"/>
    <w:rPr>
      <w:rFonts w:ascii="Arial" w:hAnsi="Arial"/>
      <w:b/>
      <w:bCs/>
      <w:i/>
      <w:iCs/>
      <w:sz w:val="28"/>
      <w:szCs w:val="28"/>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eading 3 Char,h31 Char,h32 Char,l3 Char,Level 3 Topic Heading Char"/>
    <w:link w:val="Heading3"/>
    <w:uiPriority w:val="9"/>
    <w:rsid w:val="001E364A"/>
    <w:rPr>
      <w:rFonts w:ascii="Arial" w:hAnsi="Arial"/>
      <w:b/>
      <w:bCs/>
      <w:sz w:val="26"/>
      <w:szCs w:val="26"/>
      <w:lang w:val="en-GB" w:eastAsia="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link w:val="Heading4"/>
    <w:uiPriority w:val="9"/>
    <w:rsid w:val="001E364A"/>
    <w:rPr>
      <w:b/>
      <w:bCs/>
      <w:sz w:val="28"/>
      <w:szCs w:val="28"/>
      <w:lang w:val="en-GB" w:eastAsia="en-GB"/>
    </w:rPr>
  </w:style>
  <w:style w:type="character" w:customStyle="1" w:styleId="Heading5Char">
    <w:name w:val="Heading 5 Char"/>
    <w:aliases w:val="Heading 5prop Char,Block Label Char,H5 Char,h5 Char,BCX Heading 5 Char"/>
    <w:link w:val="Heading5"/>
    <w:uiPriority w:val="9"/>
    <w:rsid w:val="001E364A"/>
    <w:rPr>
      <w:b/>
      <w:bCs/>
      <w:i/>
      <w:iCs/>
      <w:sz w:val="26"/>
      <w:szCs w:val="26"/>
      <w:lang w:val="en-GB" w:eastAsia="en-GB"/>
    </w:rPr>
  </w:style>
  <w:style w:type="character" w:customStyle="1" w:styleId="Heading6Char">
    <w:name w:val="Heading 6 Char"/>
    <w:aliases w:val="BCX Heading 6 Char"/>
    <w:link w:val="Heading6"/>
    <w:uiPriority w:val="9"/>
    <w:rsid w:val="001E364A"/>
    <w:rPr>
      <w:b/>
      <w:bCs/>
      <w:sz w:val="22"/>
      <w:szCs w:val="22"/>
      <w:lang w:val="en-GB" w:eastAsia="en-GB"/>
    </w:rPr>
  </w:style>
  <w:style w:type="character" w:customStyle="1" w:styleId="Heading7Char">
    <w:name w:val="Heading 7 Char"/>
    <w:aliases w:val="H7 Char,h7 Char,BCX Heading 7 Char"/>
    <w:link w:val="Heading7"/>
    <w:uiPriority w:val="9"/>
    <w:rsid w:val="001E364A"/>
    <w:rPr>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6C3CD0"/>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6C3CD0"/>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6C3CD0"/>
    <w:pPr>
      <w:keepNext w:val="0"/>
      <w:widowControl w:val="0"/>
      <w:numPr>
        <w:ilvl w:val="2"/>
        <w:numId w:val="1"/>
      </w:numPr>
      <w:spacing w:before="0" w:after="0" w:line="360" w:lineRule="auto"/>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6C3CD0"/>
    <w:pPr>
      <w:keepLines/>
      <w:numPr>
        <w:numId w:val="2"/>
      </w:numPr>
      <w:tabs>
        <w:tab w:val="clear" w:pos="2269"/>
        <w:tab w:val="num" w:pos="567"/>
        <w:tab w:val="left" w:pos="4253"/>
        <w:tab w:val="left" w:leader="underscore" w:pos="8222"/>
      </w:tabs>
      <w:spacing w:after="0" w:line="360" w:lineRule="auto"/>
      <w:ind w:left="567"/>
      <w:jc w:val="both"/>
    </w:pPr>
    <w:rPr>
      <w:bCs w:val="0"/>
      <w:caps/>
      <w:kern w:val="28"/>
      <w:sz w:val="22"/>
      <w:szCs w:val="20"/>
      <w:lang w:eastAsia="en-ZA"/>
    </w:rPr>
  </w:style>
  <w:style w:type="paragraph" w:customStyle="1" w:styleId="level2">
    <w:name w:val="level2"/>
    <w:basedOn w:val="Heading2"/>
    <w:link w:val="level2Char1"/>
    <w:rsid w:val="006C3CD0"/>
    <w:pPr>
      <w:keepNext w:val="0"/>
      <w:numPr>
        <w:ilvl w:val="1"/>
        <w:numId w:val="2"/>
      </w:numPr>
      <w:tabs>
        <w:tab w:val="left" w:pos="4253"/>
        <w:tab w:val="left" w:leader="underscore" w:pos="8222"/>
      </w:tabs>
      <w:spacing w:after="0" w:line="360" w:lineRule="auto"/>
      <w:jc w:val="both"/>
    </w:pPr>
    <w:rPr>
      <w:b w:val="0"/>
      <w:bCs w:val="0"/>
      <w:i w:val="0"/>
      <w:iCs w:val="0"/>
      <w:sz w:val="22"/>
      <w:szCs w:val="20"/>
      <w:lang w:eastAsia="x-none"/>
    </w:rPr>
  </w:style>
  <w:style w:type="paragraph" w:customStyle="1" w:styleId="level3">
    <w:name w:val="level3"/>
    <w:basedOn w:val="Heading3"/>
    <w:link w:val="level3Char"/>
    <w:rsid w:val="006C3CD0"/>
    <w:pPr>
      <w:keepNext w:val="0"/>
      <w:numPr>
        <w:ilvl w:val="2"/>
        <w:numId w:val="2"/>
      </w:numPr>
      <w:tabs>
        <w:tab w:val="left" w:pos="4253"/>
        <w:tab w:val="left" w:leader="underscore" w:pos="8222"/>
      </w:tabs>
      <w:spacing w:after="0" w:line="360" w:lineRule="auto"/>
      <w:jc w:val="both"/>
    </w:pPr>
    <w:rPr>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rsid w:val="00B419A7"/>
    <w:pPr>
      <w:tabs>
        <w:tab w:val="left" w:pos="993"/>
        <w:tab w:val="right" w:leader="dot" w:pos="8637"/>
      </w:tabs>
      <w:spacing w:before="120" w:after="120" w:line="360" w:lineRule="auto"/>
      <w:ind w:left="992" w:hanging="992"/>
    </w:pPr>
    <w:rPr>
      <w:rFonts w:ascii="Arial" w:hAnsi="Arial"/>
      <w:bCs/>
      <w:caps/>
      <w:sz w:val="22"/>
    </w:rPr>
  </w:style>
  <w:style w:type="paragraph" w:styleId="BalloonText">
    <w:name w:val="Balloon Text"/>
    <w:basedOn w:val="Normal"/>
    <w:link w:val="BalloonTextChar"/>
    <w:uiPriority w:val="99"/>
    <w:rsid w:val="006C3CD0"/>
    <w:rPr>
      <w:rFonts w:ascii="Tahoma" w:hAnsi="Tahoma"/>
      <w:sz w:val="16"/>
      <w:szCs w:val="16"/>
    </w:rPr>
  </w:style>
  <w:style w:type="character" w:customStyle="1" w:styleId="BalloonTextChar">
    <w:name w:val="Balloon Text Char"/>
    <w:link w:val="BalloonText"/>
    <w:uiPriority w:val="99"/>
    <w:rsid w:val="001E364A"/>
    <w:rPr>
      <w:rFonts w:ascii="Tahoma" w:hAnsi="Tahoma"/>
      <w:sz w:val="16"/>
      <w:szCs w:val="16"/>
      <w:lang w:val="en-GB" w:eastAsia="en-GB"/>
    </w:rPr>
  </w:style>
  <w:style w:type="character" w:styleId="CommentReference">
    <w:name w:val="annotation reference"/>
    <w:uiPriority w:val="99"/>
    <w:semiHidden/>
    <w:rsid w:val="007605DE"/>
    <w:rPr>
      <w:rFonts w:cs="Times New Roman"/>
      <w:sz w:val="16"/>
      <w:szCs w:val="16"/>
    </w:rPr>
  </w:style>
  <w:style w:type="paragraph" w:styleId="CommentText">
    <w:name w:val="annotation text"/>
    <w:basedOn w:val="Normal"/>
    <w:link w:val="CommentTextChar"/>
    <w:uiPriority w:val="99"/>
    <w:semiHidden/>
    <w:rsid w:val="007605DE"/>
    <w:rPr>
      <w:sz w:val="20"/>
      <w:szCs w:val="20"/>
    </w:rPr>
  </w:style>
  <w:style w:type="character" w:customStyle="1" w:styleId="CommentTextChar">
    <w:name w:val="Comment Text Char"/>
    <w:link w:val="CommentText"/>
    <w:uiPriority w:val="99"/>
    <w:semiHidden/>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6C3CD0"/>
    <w:pPr>
      <w:ind w:left="720"/>
      <w:contextualSpacing/>
    </w:pPr>
  </w:style>
  <w:style w:type="paragraph" w:styleId="Revision">
    <w:name w:val="Revision"/>
    <w:hidden/>
    <w:uiPriority w:val="99"/>
    <w:semiHidden/>
    <w:rsid w:val="002503D7"/>
    <w:rPr>
      <w:sz w:val="24"/>
      <w:szCs w:val="24"/>
      <w:lang w:val="en-GB" w:eastAsia="en-GB"/>
    </w:rPr>
  </w:style>
  <w:style w:type="table" w:styleId="TableGrid">
    <w:name w:val="Table Grid"/>
    <w:basedOn w:val="TableNormal"/>
    <w:uiPriority w:val="59"/>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srch-metadata1">
    <w:name w:val="psrch-metadata1"/>
    <w:rsid w:val="008F50BD"/>
    <w:rPr>
      <w:rFonts w:ascii="Tahoma" w:hAnsi="Tahoma" w:cs="Tahoma" w:hint="default"/>
      <w:color w:val="333333"/>
      <w:sz w:val="24"/>
      <w:szCs w:val="24"/>
    </w:rPr>
  </w:style>
  <w:style w:type="paragraph" w:styleId="BodyText">
    <w:name w:val="Body Text"/>
    <w:basedOn w:val="Normal"/>
    <w:link w:val="BodyTextChar"/>
    <w:rsid w:val="003A1C36"/>
    <w:pPr>
      <w:widowControl w:val="0"/>
      <w:spacing w:after="240"/>
      <w:ind w:left="720"/>
      <w:jc w:val="both"/>
    </w:pPr>
    <w:rPr>
      <w:rFonts w:ascii="Garamond" w:hAnsi="Garamond"/>
      <w:lang w:eastAsia="en-US"/>
    </w:rPr>
  </w:style>
  <w:style w:type="character" w:customStyle="1" w:styleId="BodyTextChar">
    <w:name w:val="Body Text Char"/>
    <w:link w:val="BodyText"/>
    <w:rsid w:val="00A21850"/>
    <w:rPr>
      <w:rFonts w:ascii="Garamond" w:hAnsi="Garamond"/>
      <w:sz w:val="24"/>
      <w:szCs w:val="24"/>
      <w:lang w:val="en-GB" w:eastAsia="en-US"/>
    </w:rPr>
  </w:style>
  <w:style w:type="paragraph" w:customStyle="1" w:styleId="StyleHeading2Tahoma">
    <w:name w:val="Style Heading 2 + Tahoma"/>
    <w:basedOn w:val="Heading2"/>
    <w:autoRedefine/>
    <w:rsid w:val="00A21850"/>
    <w:pPr>
      <w:numPr>
        <w:ilvl w:val="1"/>
      </w:numPr>
      <w:tabs>
        <w:tab w:val="left" w:pos="0"/>
        <w:tab w:val="num" w:pos="1134"/>
      </w:tabs>
      <w:overflowPunct w:val="0"/>
      <w:autoSpaceDE w:val="0"/>
      <w:autoSpaceDN w:val="0"/>
      <w:adjustRightInd w:val="0"/>
      <w:spacing w:before="0" w:after="0" w:line="360" w:lineRule="auto"/>
      <w:ind w:left="1134" w:hanging="567"/>
      <w:jc w:val="both"/>
      <w:textAlignment w:val="baseline"/>
    </w:pPr>
    <w:rPr>
      <w:i w:val="0"/>
      <w:iCs w:val="0"/>
      <w:smallCaps/>
      <w:sz w:val="16"/>
      <w:szCs w:val="16"/>
      <w:lang w:eastAsia="zh-TW"/>
    </w:rPr>
  </w:style>
  <w:style w:type="paragraph" w:styleId="TOC7">
    <w:name w:val="toc 7"/>
    <w:basedOn w:val="Normal"/>
    <w:next w:val="Normal"/>
    <w:autoRedefine/>
    <w:rsid w:val="006C3CD0"/>
    <w:pPr>
      <w:ind w:left="1200"/>
    </w:pPr>
    <w:rPr>
      <w:rFonts w:asciiTheme="minorHAnsi" w:hAnsiTheme="minorHAnsi"/>
      <w:sz w:val="20"/>
      <w:szCs w:val="20"/>
    </w:rPr>
  </w:style>
  <w:style w:type="numbering" w:styleId="111111">
    <w:name w:val="Outline List 2"/>
    <w:basedOn w:val="NoList"/>
    <w:rsid w:val="00C263A3"/>
    <w:pPr>
      <w:numPr>
        <w:numId w:val="6"/>
      </w:numPr>
    </w:pPr>
  </w:style>
  <w:style w:type="character" w:customStyle="1" w:styleId="Heading8Char">
    <w:name w:val="Heading 8 Char"/>
    <w:link w:val="Heading8"/>
    <w:rsid w:val="001425F7"/>
    <w:rPr>
      <w:rFonts w:ascii="Garamond" w:hAnsi="Garamond"/>
      <w:sz w:val="22"/>
      <w:szCs w:val="24"/>
      <w:lang w:val="en-US" w:eastAsia="en-US"/>
    </w:rPr>
  </w:style>
  <w:style w:type="character" w:customStyle="1" w:styleId="Heading9Char">
    <w:name w:val="Heading 9 Char"/>
    <w:link w:val="Heading9"/>
    <w:rsid w:val="001425F7"/>
    <w:rPr>
      <w:rFonts w:ascii="Garamond" w:hAnsi="Garamond"/>
      <w:sz w:val="22"/>
      <w:szCs w:val="24"/>
      <w:lang w:val="en-US" w:eastAsia="en-US"/>
    </w:rPr>
  </w:style>
  <w:style w:type="character" w:styleId="Hyperlink">
    <w:name w:val="Hyperlink"/>
    <w:uiPriority w:val="99"/>
    <w:unhideWhenUsed/>
    <w:rsid w:val="001425F7"/>
    <w:rPr>
      <w:color w:val="0000FF"/>
      <w:u w:val="single"/>
    </w:rPr>
  </w:style>
  <w:style w:type="paragraph" w:styleId="TOC2">
    <w:name w:val="toc 2"/>
    <w:basedOn w:val="Normal"/>
    <w:next w:val="Normal"/>
    <w:autoRedefine/>
    <w:uiPriority w:val="39"/>
    <w:rsid w:val="006C3CD0"/>
    <w:pPr>
      <w:spacing w:before="240"/>
    </w:pPr>
    <w:rPr>
      <w:rFonts w:asciiTheme="minorHAnsi" w:hAnsiTheme="minorHAnsi"/>
      <w:b/>
      <w:bCs/>
      <w:sz w:val="20"/>
      <w:szCs w:val="20"/>
    </w:rPr>
  </w:style>
  <w:style w:type="paragraph" w:customStyle="1" w:styleId="CharCharCharCharCharChar1CharCharCharCharCharCharChar1CharCharCharCharCharChar">
    <w:name w:val="Char Char Char Char Char Char1 Char Char Char Char Char Char Char1 Char Char Char Char Char Char"/>
    <w:basedOn w:val="Normal"/>
    <w:rsid w:val="001425F7"/>
    <w:pPr>
      <w:autoSpaceDE w:val="0"/>
      <w:autoSpaceDN w:val="0"/>
      <w:adjustRightInd w:val="0"/>
    </w:pPr>
    <w:rPr>
      <w:sz w:val="20"/>
      <w:szCs w:val="20"/>
      <w:lang w:val="en-US" w:eastAsia="en-ZA"/>
    </w:rPr>
  </w:style>
  <w:style w:type="paragraph" w:styleId="BodyTextIndent">
    <w:name w:val="Body Text Indent"/>
    <w:basedOn w:val="Normal"/>
    <w:link w:val="BodyTextIndentChar"/>
    <w:unhideWhenUsed/>
    <w:rsid w:val="001425F7"/>
    <w:pPr>
      <w:widowControl w:val="0"/>
      <w:spacing w:after="240"/>
      <w:ind w:left="1440"/>
      <w:jc w:val="both"/>
    </w:pPr>
    <w:rPr>
      <w:rFonts w:ascii="Garamond" w:hAnsi="Garamond"/>
      <w:szCs w:val="22"/>
      <w:lang w:eastAsia="en-US"/>
    </w:rPr>
  </w:style>
  <w:style w:type="character" w:customStyle="1" w:styleId="BodyTextIndentChar">
    <w:name w:val="Body Text Indent Char"/>
    <w:link w:val="BodyTextIndent"/>
    <w:rsid w:val="001425F7"/>
    <w:rPr>
      <w:rFonts w:ascii="Garamond" w:hAnsi="Garamond"/>
      <w:sz w:val="24"/>
      <w:szCs w:val="22"/>
      <w:lang w:val="en-GB" w:eastAsia="en-US"/>
    </w:rPr>
  </w:style>
  <w:style w:type="paragraph" w:customStyle="1" w:styleId="Heading1Text">
    <w:name w:val="Heading 1 Text"/>
    <w:basedOn w:val="BodyText"/>
    <w:rsid w:val="003A1C36"/>
  </w:style>
  <w:style w:type="paragraph" w:customStyle="1" w:styleId="Heading2Text">
    <w:name w:val="Heading 2 Text"/>
    <w:basedOn w:val="CharCharCharCharCharChar1CharCharCharCharCharCharChar1CharCharCharCharCharChar"/>
    <w:link w:val="Heading2TextChar"/>
    <w:rsid w:val="001425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pacing w:before="120" w:after="120"/>
      <w:ind w:left="1440"/>
      <w:jc w:val="both"/>
    </w:pPr>
    <w:rPr>
      <w:rFonts w:ascii="Garamond" w:hAnsi="Garamond"/>
      <w:sz w:val="22"/>
      <w:szCs w:val="22"/>
      <w:lang w:eastAsia="en-US"/>
    </w:rPr>
  </w:style>
  <w:style w:type="character" w:customStyle="1" w:styleId="Heading2TextChar">
    <w:name w:val="Heading 2 Text Char"/>
    <w:link w:val="Heading2Text"/>
    <w:rsid w:val="001425F7"/>
    <w:rPr>
      <w:rFonts w:ascii="Garamond" w:hAnsi="Garamond"/>
      <w:sz w:val="22"/>
      <w:szCs w:val="22"/>
      <w:lang w:val="en-US" w:eastAsia="en-US"/>
    </w:rPr>
  </w:style>
  <w:style w:type="paragraph" w:styleId="BodyText2">
    <w:name w:val="Body Text 2"/>
    <w:basedOn w:val="Normal"/>
    <w:link w:val="BodyText2Char"/>
    <w:uiPriority w:val="99"/>
    <w:rsid w:val="001425F7"/>
    <w:pPr>
      <w:spacing w:after="120" w:line="480" w:lineRule="auto"/>
    </w:pPr>
  </w:style>
  <w:style w:type="character" w:customStyle="1" w:styleId="BodyText2Char">
    <w:name w:val="Body Text 2 Char"/>
    <w:link w:val="BodyText2"/>
    <w:uiPriority w:val="99"/>
    <w:rsid w:val="001425F7"/>
    <w:rPr>
      <w:sz w:val="24"/>
      <w:szCs w:val="24"/>
      <w:lang w:val="en-GB" w:eastAsia="en-GB"/>
    </w:rPr>
  </w:style>
  <w:style w:type="character" w:customStyle="1" w:styleId="level2Char1">
    <w:name w:val="level2 Char1"/>
    <w:link w:val="level2"/>
    <w:locked/>
    <w:rsid w:val="001425F7"/>
    <w:rPr>
      <w:rFonts w:ascii="Arial" w:hAnsi="Arial"/>
      <w:sz w:val="22"/>
      <w:lang w:val="en-GB" w:eastAsia="x-none"/>
    </w:rPr>
  </w:style>
  <w:style w:type="character" w:customStyle="1" w:styleId="level3Char">
    <w:name w:val="level3 Char"/>
    <w:link w:val="level3"/>
    <w:rsid w:val="00211F17"/>
    <w:rPr>
      <w:rFonts w:ascii="Arial" w:hAnsi="Arial"/>
      <w:sz w:val="22"/>
      <w:lang w:val="en-GB"/>
    </w:rPr>
  </w:style>
  <w:style w:type="character" w:customStyle="1" w:styleId="level2Char">
    <w:name w:val="level2 Char"/>
    <w:rsid w:val="00211F17"/>
    <w:rPr>
      <w:rFonts w:ascii="Arial" w:hAnsi="Arial"/>
      <w:sz w:val="22"/>
      <w:szCs w:val="22"/>
    </w:rPr>
  </w:style>
  <w:style w:type="character" w:customStyle="1" w:styleId="ListParagraphChar">
    <w:name w:val="List Paragraph Char"/>
    <w:aliases w:val="Heading 100 Char"/>
    <w:link w:val="ListParagraph"/>
    <w:locked/>
    <w:rsid w:val="00392C24"/>
    <w:rPr>
      <w:sz w:val="24"/>
      <w:szCs w:val="24"/>
      <w:lang w:val="en-GB" w:eastAsia="en-GB"/>
    </w:rPr>
  </w:style>
  <w:style w:type="character" w:customStyle="1" w:styleId="TOC1Char">
    <w:name w:val="TOC 1 Char"/>
    <w:link w:val="TOC1"/>
    <w:uiPriority w:val="39"/>
    <w:locked/>
    <w:rsid w:val="00B419A7"/>
    <w:rPr>
      <w:rFonts w:ascii="Arial" w:hAnsi="Arial"/>
      <w:bCs/>
      <w:caps/>
      <w:sz w:val="22"/>
      <w:szCs w:val="24"/>
      <w:lang w:val="en-GB" w:eastAsia="en-GB"/>
    </w:rPr>
  </w:style>
  <w:style w:type="paragraph" w:styleId="TOCHeading">
    <w:name w:val="TOC Heading"/>
    <w:basedOn w:val="Heading1"/>
    <w:next w:val="Normal"/>
    <w:uiPriority w:val="39"/>
    <w:qFormat/>
    <w:rsid w:val="00846313"/>
    <w:pPr>
      <w:keepLines/>
      <w:spacing w:before="480" w:after="0" w:line="276" w:lineRule="auto"/>
      <w:outlineLvl w:val="9"/>
    </w:pPr>
    <w:rPr>
      <w:rFonts w:ascii="Cambria" w:hAnsi="Cambria"/>
      <w:color w:val="365F91"/>
      <w:kern w:val="0"/>
      <w:sz w:val="28"/>
      <w:szCs w:val="28"/>
      <w:lang w:val="en-US" w:eastAsia="en-US"/>
    </w:rPr>
  </w:style>
  <w:style w:type="paragraph" w:customStyle="1" w:styleId="Level10">
    <w:name w:val="Level1"/>
    <w:basedOn w:val="Heading1"/>
    <w:next w:val="Normal"/>
    <w:rsid w:val="00846313"/>
    <w:pPr>
      <w:keepLines/>
      <w:widowControl w:val="0"/>
      <w:numPr>
        <w:numId w:val="7"/>
      </w:numPr>
      <w:tabs>
        <w:tab w:val="num" w:pos="567"/>
      </w:tabs>
      <w:spacing w:before="40" w:after="40"/>
    </w:pPr>
    <w:rPr>
      <w:rFonts w:ascii="Cambria" w:hAnsi="Cambria"/>
      <w:bCs w:val="0"/>
      <w:caps/>
      <w:kern w:val="28"/>
      <w:sz w:val="16"/>
      <w:szCs w:val="16"/>
      <w:lang w:val="en-ZA" w:eastAsia="en-US"/>
    </w:rPr>
  </w:style>
  <w:style w:type="paragraph" w:customStyle="1" w:styleId="Level20">
    <w:name w:val="Level2"/>
    <w:basedOn w:val="Level10"/>
    <w:link w:val="Level2Char0"/>
    <w:rsid w:val="00846313"/>
    <w:pPr>
      <w:keepNext w:val="0"/>
      <w:keepLines w:val="0"/>
      <w:numPr>
        <w:ilvl w:val="1"/>
      </w:numPr>
      <w:tabs>
        <w:tab w:val="num" w:pos="567"/>
      </w:tabs>
      <w:spacing w:before="120"/>
      <w:outlineLvl w:val="1"/>
    </w:pPr>
    <w:rPr>
      <w:rFonts w:ascii="Arial" w:hAnsi="Arial"/>
      <w:b w:val="0"/>
      <w:caps w:val="0"/>
    </w:rPr>
  </w:style>
  <w:style w:type="paragraph" w:customStyle="1" w:styleId="Level30">
    <w:name w:val="Level3"/>
    <w:basedOn w:val="Level20"/>
    <w:rsid w:val="00846313"/>
    <w:pPr>
      <w:numPr>
        <w:ilvl w:val="2"/>
      </w:numPr>
      <w:tabs>
        <w:tab w:val="num" w:pos="851"/>
      </w:tabs>
      <w:spacing w:before="40"/>
    </w:pPr>
  </w:style>
  <w:style w:type="paragraph" w:customStyle="1" w:styleId="Level40">
    <w:name w:val="Level4"/>
    <w:basedOn w:val="Level30"/>
    <w:rsid w:val="006C3CD0"/>
    <w:pPr>
      <w:numPr>
        <w:ilvl w:val="3"/>
      </w:numPr>
      <w:tabs>
        <w:tab w:val="num" w:pos="709"/>
        <w:tab w:val="num" w:pos="851"/>
        <w:tab w:val="num" w:pos="1134"/>
        <w:tab w:val="num" w:pos="2880"/>
      </w:tabs>
    </w:pPr>
  </w:style>
  <w:style w:type="paragraph" w:customStyle="1" w:styleId="Level50">
    <w:name w:val="Level5"/>
    <w:basedOn w:val="Level40"/>
    <w:rsid w:val="006C3CD0"/>
    <w:pPr>
      <w:numPr>
        <w:ilvl w:val="4"/>
      </w:numPr>
      <w:tabs>
        <w:tab w:val="num" w:pos="851"/>
        <w:tab w:val="num" w:pos="3600"/>
      </w:tabs>
    </w:pPr>
  </w:style>
  <w:style w:type="paragraph" w:customStyle="1" w:styleId="Level60">
    <w:name w:val="Level6"/>
    <w:basedOn w:val="Level10"/>
    <w:rsid w:val="006C3CD0"/>
    <w:pPr>
      <w:numPr>
        <w:ilvl w:val="5"/>
      </w:numPr>
      <w:tabs>
        <w:tab w:val="num" w:pos="567"/>
      </w:tabs>
    </w:pPr>
    <w:rPr>
      <w:b w:val="0"/>
      <w:caps w:val="0"/>
    </w:rPr>
  </w:style>
  <w:style w:type="paragraph" w:customStyle="1" w:styleId="Level70">
    <w:name w:val="Level7"/>
    <w:basedOn w:val="Normal"/>
    <w:rsid w:val="00846313"/>
    <w:pPr>
      <w:numPr>
        <w:ilvl w:val="6"/>
        <w:numId w:val="7"/>
      </w:numPr>
      <w:spacing w:before="40" w:after="240"/>
      <w:jc w:val="both"/>
    </w:pPr>
    <w:rPr>
      <w:rFonts w:ascii="Arial" w:hAnsi="Arial"/>
      <w:sz w:val="22"/>
      <w:szCs w:val="20"/>
      <w:lang w:val="en-US" w:eastAsia="en-US"/>
    </w:rPr>
  </w:style>
  <w:style w:type="paragraph" w:customStyle="1" w:styleId="Level8">
    <w:name w:val="Level8"/>
    <w:basedOn w:val="Normal"/>
    <w:rsid w:val="00846313"/>
    <w:pPr>
      <w:numPr>
        <w:ilvl w:val="7"/>
        <w:numId w:val="7"/>
      </w:numPr>
      <w:spacing w:before="40" w:after="240"/>
      <w:jc w:val="both"/>
    </w:pPr>
    <w:rPr>
      <w:rFonts w:ascii="Arial" w:hAnsi="Arial"/>
      <w:sz w:val="22"/>
      <w:szCs w:val="20"/>
      <w:lang w:val="en-US" w:eastAsia="en-US"/>
    </w:rPr>
  </w:style>
  <w:style w:type="paragraph" w:customStyle="1" w:styleId="Level9">
    <w:name w:val="Level9"/>
    <w:basedOn w:val="Normal"/>
    <w:rsid w:val="00846313"/>
    <w:pPr>
      <w:numPr>
        <w:ilvl w:val="8"/>
        <w:numId w:val="7"/>
      </w:numPr>
      <w:spacing w:before="40" w:after="240"/>
      <w:jc w:val="both"/>
    </w:pPr>
    <w:rPr>
      <w:rFonts w:ascii="Arial" w:hAnsi="Arial"/>
      <w:sz w:val="22"/>
      <w:szCs w:val="20"/>
      <w:lang w:val="en-US" w:eastAsia="en-US"/>
    </w:rPr>
  </w:style>
  <w:style w:type="character" w:customStyle="1" w:styleId="Level2Char0">
    <w:name w:val="Level2 Char"/>
    <w:link w:val="Level20"/>
    <w:locked/>
    <w:rsid w:val="00846313"/>
    <w:rPr>
      <w:rFonts w:ascii="Arial" w:hAnsi="Arial"/>
      <w:kern w:val="28"/>
      <w:sz w:val="16"/>
      <w:szCs w:val="16"/>
      <w:lang w:eastAsia="en-US"/>
    </w:rPr>
  </w:style>
  <w:style w:type="paragraph" w:customStyle="1" w:styleId="Bullet5">
    <w:name w:val="Bullet 5"/>
    <w:basedOn w:val="Normal"/>
    <w:rsid w:val="00846313"/>
    <w:pPr>
      <w:numPr>
        <w:numId w:val="8"/>
      </w:numPr>
      <w:spacing w:line="360" w:lineRule="auto"/>
    </w:pPr>
    <w:rPr>
      <w:rFonts w:ascii="Arial" w:hAnsi="Arial" w:cs="Arial"/>
      <w:sz w:val="22"/>
      <w:szCs w:val="22"/>
      <w:lang w:val="en-ZA" w:eastAsia="en-ZA"/>
    </w:rPr>
  </w:style>
  <w:style w:type="paragraph" w:styleId="TOC3">
    <w:name w:val="toc 3"/>
    <w:basedOn w:val="Normal"/>
    <w:next w:val="Normal"/>
    <w:autoRedefine/>
    <w:rsid w:val="00846313"/>
    <w:pPr>
      <w:ind w:left="240"/>
    </w:pPr>
    <w:rPr>
      <w:rFonts w:asciiTheme="minorHAnsi" w:hAnsiTheme="minorHAnsi"/>
      <w:sz w:val="20"/>
      <w:szCs w:val="20"/>
    </w:rPr>
  </w:style>
  <w:style w:type="paragraph" w:styleId="TOC4">
    <w:name w:val="toc 4"/>
    <w:basedOn w:val="Normal"/>
    <w:next w:val="Normal"/>
    <w:autoRedefine/>
    <w:rsid w:val="00846313"/>
    <w:pPr>
      <w:ind w:left="480"/>
    </w:pPr>
    <w:rPr>
      <w:rFonts w:asciiTheme="minorHAnsi" w:hAnsiTheme="minorHAnsi"/>
      <w:sz w:val="20"/>
      <w:szCs w:val="20"/>
    </w:rPr>
  </w:style>
  <w:style w:type="paragraph" w:styleId="TOC5">
    <w:name w:val="toc 5"/>
    <w:basedOn w:val="Normal"/>
    <w:next w:val="Normal"/>
    <w:autoRedefine/>
    <w:rsid w:val="00846313"/>
    <w:pPr>
      <w:ind w:left="720"/>
    </w:pPr>
    <w:rPr>
      <w:rFonts w:asciiTheme="minorHAnsi" w:hAnsiTheme="minorHAnsi"/>
      <w:sz w:val="20"/>
      <w:szCs w:val="20"/>
    </w:rPr>
  </w:style>
  <w:style w:type="paragraph" w:styleId="TOC6">
    <w:name w:val="toc 6"/>
    <w:basedOn w:val="Normal"/>
    <w:next w:val="Normal"/>
    <w:autoRedefine/>
    <w:rsid w:val="00846313"/>
    <w:pPr>
      <w:ind w:left="960"/>
    </w:pPr>
    <w:rPr>
      <w:rFonts w:asciiTheme="minorHAnsi" w:hAnsiTheme="minorHAnsi"/>
      <w:sz w:val="20"/>
      <w:szCs w:val="20"/>
    </w:rPr>
  </w:style>
  <w:style w:type="paragraph" w:styleId="TOC8">
    <w:name w:val="toc 8"/>
    <w:basedOn w:val="Normal"/>
    <w:next w:val="Normal"/>
    <w:autoRedefine/>
    <w:rsid w:val="00846313"/>
    <w:pPr>
      <w:ind w:left="1440"/>
    </w:pPr>
    <w:rPr>
      <w:rFonts w:asciiTheme="minorHAnsi" w:hAnsiTheme="minorHAnsi"/>
      <w:sz w:val="20"/>
      <w:szCs w:val="20"/>
    </w:rPr>
  </w:style>
  <w:style w:type="paragraph" w:styleId="TOC9">
    <w:name w:val="toc 9"/>
    <w:basedOn w:val="Normal"/>
    <w:next w:val="Normal"/>
    <w:autoRedefine/>
    <w:rsid w:val="00846313"/>
    <w:pPr>
      <w:ind w:left="168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672809">
      <w:bodyDiv w:val="1"/>
      <w:marLeft w:val="0"/>
      <w:marRight w:val="0"/>
      <w:marTop w:val="0"/>
      <w:marBottom w:val="0"/>
      <w:divBdr>
        <w:top w:val="none" w:sz="0" w:space="0" w:color="auto"/>
        <w:left w:val="none" w:sz="0" w:space="0" w:color="auto"/>
        <w:bottom w:val="none" w:sz="0" w:space="0" w:color="auto"/>
        <w:right w:val="none" w:sz="0" w:space="0" w:color="auto"/>
      </w:divBdr>
    </w:div>
    <w:div w:id="461268483">
      <w:bodyDiv w:val="1"/>
      <w:marLeft w:val="0"/>
      <w:marRight w:val="0"/>
      <w:marTop w:val="0"/>
      <w:marBottom w:val="0"/>
      <w:divBdr>
        <w:top w:val="none" w:sz="0" w:space="0" w:color="auto"/>
        <w:left w:val="none" w:sz="0" w:space="0" w:color="auto"/>
        <w:bottom w:val="none" w:sz="0" w:space="0" w:color="auto"/>
        <w:right w:val="none" w:sz="0" w:space="0" w:color="auto"/>
      </w:divBdr>
    </w:div>
    <w:div w:id="765347179">
      <w:bodyDiv w:val="1"/>
      <w:marLeft w:val="0"/>
      <w:marRight w:val="0"/>
      <w:marTop w:val="0"/>
      <w:marBottom w:val="0"/>
      <w:divBdr>
        <w:top w:val="none" w:sz="0" w:space="0" w:color="auto"/>
        <w:left w:val="none" w:sz="0" w:space="0" w:color="auto"/>
        <w:bottom w:val="none" w:sz="0" w:space="0" w:color="auto"/>
        <w:right w:val="none" w:sz="0" w:space="0" w:color="auto"/>
      </w:divBdr>
    </w:div>
    <w:div w:id="1063141756">
      <w:bodyDiv w:val="1"/>
      <w:marLeft w:val="0"/>
      <w:marRight w:val="0"/>
      <w:marTop w:val="0"/>
      <w:marBottom w:val="0"/>
      <w:divBdr>
        <w:top w:val="none" w:sz="0" w:space="0" w:color="auto"/>
        <w:left w:val="none" w:sz="0" w:space="0" w:color="auto"/>
        <w:bottom w:val="none" w:sz="0" w:space="0" w:color="auto"/>
        <w:right w:val="none" w:sz="0" w:space="0" w:color="auto"/>
      </w:divBdr>
    </w:div>
    <w:div w:id="1300526891">
      <w:bodyDiv w:val="1"/>
      <w:marLeft w:val="0"/>
      <w:marRight w:val="0"/>
      <w:marTop w:val="0"/>
      <w:marBottom w:val="0"/>
      <w:divBdr>
        <w:top w:val="none" w:sz="0" w:space="0" w:color="auto"/>
        <w:left w:val="none" w:sz="0" w:space="0" w:color="auto"/>
        <w:bottom w:val="none" w:sz="0" w:space="0" w:color="auto"/>
        <w:right w:val="none" w:sz="0" w:space="0" w:color="auto"/>
      </w:divBdr>
    </w:div>
    <w:div w:id="1591156463">
      <w:bodyDiv w:val="1"/>
      <w:marLeft w:val="0"/>
      <w:marRight w:val="0"/>
      <w:marTop w:val="0"/>
      <w:marBottom w:val="0"/>
      <w:divBdr>
        <w:top w:val="none" w:sz="0" w:space="0" w:color="auto"/>
        <w:left w:val="none" w:sz="0" w:space="0" w:color="auto"/>
        <w:bottom w:val="none" w:sz="0" w:space="0" w:color="auto"/>
        <w:right w:val="none" w:sz="0" w:space="0" w:color="auto"/>
      </w:divBdr>
    </w:div>
    <w:div w:id="1634098817">
      <w:marLeft w:val="0"/>
      <w:marRight w:val="0"/>
      <w:marTop w:val="0"/>
      <w:marBottom w:val="0"/>
      <w:divBdr>
        <w:top w:val="none" w:sz="0" w:space="0" w:color="auto"/>
        <w:left w:val="none" w:sz="0" w:space="0" w:color="auto"/>
        <w:bottom w:val="none" w:sz="0" w:space="0" w:color="auto"/>
        <w:right w:val="none" w:sz="0" w:space="0" w:color="auto"/>
      </w:divBdr>
    </w:div>
    <w:div w:id="1634098818">
      <w:marLeft w:val="0"/>
      <w:marRight w:val="0"/>
      <w:marTop w:val="0"/>
      <w:marBottom w:val="0"/>
      <w:divBdr>
        <w:top w:val="none" w:sz="0" w:space="0" w:color="auto"/>
        <w:left w:val="none" w:sz="0" w:space="0" w:color="auto"/>
        <w:bottom w:val="none" w:sz="0" w:space="0" w:color="auto"/>
        <w:right w:val="none" w:sz="0" w:space="0" w:color="auto"/>
      </w:divBdr>
    </w:div>
    <w:div w:id="1634098819">
      <w:marLeft w:val="0"/>
      <w:marRight w:val="0"/>
      <w:marTop w:val="0"/>
      <w:marBottom w:val="0"/>
      <w:divBdr>
        <w:top w:val="none" w:sz="0" w:space="0" w:color="auto"/>
        <w:left w:val="none" w:sz="0" w:space="0" w:color="auto"/>
        <w:bottom w:val="none" w:sz="0" w:space="0" w:color="auto"/>
        <w:right w:val="none" w:sz="0" w:space="0" w:color="auto"/>
      </w:divBdr>
    </w:div>
    <w:div w:id="1634098820">
      <w:marLeft w:val="0"/>
      <w:marRight w:val="0"/>
      <w:marTop w:val="0"/>
      <w:marBottom w:val="0"/>
      <w:divBdr>
        <w:top w:val="none" w:sz="0" w:space="0" w:color="auto"/>
        <w:left w:val="none" w:sz="0" w:space="0" w:color="auto"/>
        <w:bottom w:val="none" w:sz="0" w:space="0" w:color="auto"/>
        <w:right w:val="none" w:sz="0" w:space="0" w:color="auto"/>
      </w:divBdr>
    </w:div>
    <w:div w:id="1741172725">
      <w:bodyDiv w:val="1"/>
      <w:marLeft w:val="0"/>
      <w:marRight w:val="0"/>
      <w:marTop w:val="0"/>
      <w:marBottom w:val="0"/>
      <w:divBdr>
        <w:top w:val="none" w:sz="0" w:space="0" w:color="auto"/>
        <w:left w:val="none" w:sz="0" w:space="0" w:color="auto"/>
        <w:bottom w:val="none" w:sz="0" w:space="0" w:color="auto"/>
        <w:right w:val="none" w:sz="0" w:space="0" w:color="auto"/>
      </w:divBdr>
    </w:div>
    <w:div w:id="1968582718">
      <w:bodyDiv w:val="1"/>
      <w:marLeft w:val="0"/>
      <w:marRight w:val="0"/>
      <w:marTop w:val="0"/>
      <w:marBottom w:val="0"/>
      <w:divBdr>
        <w:top w:val="none" w:sz="0" w:space="0" w:color="auto"/>
        <w:left w:val="none" w:sz="0" w:space="0" w:color="auto"/>
        <w:bottom w:val="none" w:sz="0" w:space="0" w:color="auto"/>
        <w:right w:val="none" w:sz="0" w:space="0" w:color="auto"/>
      </w:divBdr>
    </w:div>
    <w:div w:id="207488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yperlink" Target="mailto:CJordaan3@sars.gov.za"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A40EE-1530-40F3-A133-D88F23B0D7B5}">
  <ds:schemaRefs>
    <ds:schemaRef ds:uri="http://schemas.openxmlformats.org/officeDocument/2006/bibliography"/>
  </ds:schemaRefs>
</ds:datastoreItem>
</file>

<file path=customXml/itemProps2.xml><?xml version="1.0" encoding="utf-8"?>
<ds:datastoreItem xmlns:ds="http://schemas.openxmlformats.org/officeDocument/2006/customXml" ds:itemID="{BBA21287-F69F-43C4-95CD-587D3F82C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6059</Words>
  <Characters>34539</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40517</CharactersWithSpaces>
  <SharedDoc>false</SharedDoc>
  <HLinks>
    <vt:vector size="6" baseType="variant">
      <vt:variant>
        <vt:i4>5701732</vt:i4>
      </vt:variant>
      <vt:variant>
        <vt:i4>197</vt:i4>
      </vt:variant>
      <vt:variant>
        <vt:i4>0</vt:i4>
      </vt:variant>
      <vt:variant>
        <vt:i4>5</vt:i4>
      </vt:variant>
      <vt:variant>
        <vt:lpwstr>mailto:CJordaan3@sars.gov.za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SARS</dc:creator>
  <cp:lastModifiedBy>Modise Matekane</cp:lastModifiedBy>
  <cp:revision>3</cp:revision>
  <cp:lastPrinted>2016-08-26T06:49:00Z</cp:lastPrinted>
  <dcterms:created xsi:type="dcterms:W3CDTF">2016-08-26T08:09:00Z</dcterms:created>
  <dcterms:modified xsi:type="dcterms:W3CDTF">2016-08-26T08:54:00Z</dcterms:modified>
</cp:coreProperties>
</file>